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A45E" w14:textId="77777777" w:rsidR="005E48E5" w:rsidRPr="00637BB8" w:rsidRDefault="005E48E5" w:rsidP="005E48E5">
      <w:pPr>
        <w:pStyle w:val="Sansinterligne"/>
        <w:rPr>
          <w:rFonts w:ascii="Franklin Gothic Book" w:hAnsi="Franklin Gothic Book"/>
          <w:highlight w:val="yellow"/>
        </w:rPr>
        <w:sectPr w:rsidR="005E48E5" w:rsidRPr="00637BB8" w:rsidSect="009811D3">
          <w:headerReference w:type="default" r:id="rId12"/>
          <w:footerReference w:type="even" r:id="rId13"/>
          <w:footerReference w:type="default" r:id="rId14"/>
          <w:headerReference w:type="first" r:id="rId15"/>
          <w:pgSz w:w="12240" w:h="15840"/>
          <w:pgMar w:top="1077" w:right="1134" w:bottom="1077" w:left="1134" w:header="567" w:footer="680" w:gutter="0"/>
          <w:cols w:space="720"/>
          <w:titlePg/>
          <w:docGrid w:linePitch="360"/>
        </w:sectPr>
      </w:pPr>
    </w:p>
    <w:tbl>
      <w:tblPr>
        <w:tblpPr w:leftFromText="180" w:rightFromText="180" w:vertAnchor="text" w:horzAnchor="page" w:tblpX="2956" w:tblpY="5171"/>
        <w:tblW w:w="769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95"/>
      </w:tblGrid>
      <w:tr w:rsidR="008E5848" w:rsidRPr="00637BB8" w14:paraId="34D65003" w14:textId="77777777" w:rsidTr="4F20EC0D">
        <w:tc>
          <w:tcPr>
            <w:tcW w:w="7695" w:type="dxa"/>
            <w:tcBorders>
              <w:top w:val="nil"/>
              <w:left w:val="single" w:sz="12" w:space="0" w:color="FF7602"/>
              <w:bottom w:val="nil"/>
              <w:right w:val="nil"/>
            </w:tcBorders>
            <w:hideMark/>
          </w:tcPr>
          <w:p w14:paraId="43412286" w14:textId="77777777" w:rsidR="008E5848" w:rsidRPr="00637BB8" w:rsidRDefault="008E5848" w:rsidP="008E5848">
            <w:pPr>
              <w:textAlignment w:val="baseline"/>
              <w:rPr>
                <w:rFonts w:ascii="Franklin Gothic Book" w:hAnsi="Franklin Gothic Book" w:cs="Segoe UI"/>
                <w:sz w:val="18"/>
                <w:szCs w:val="18"/>
              </w:rPr>
            </w:pPr>
            <w:r>
              <w:rPr>
                <w:rFonts w:ascii="Franklin Gothic Book" w:hAnsi="Franklin Gothic Book"/>
                <w:color w:val="464645"/>
                <w:sz w:val="32"/>
              </w:rPr>
              <w:t>Norwegian Refugee Council (NRC)</w:t>
            </w:r>
            <w:r>
              <w:rPr>
                <w:rFonts w:ascii="Franklin Gothic Book" w:hAnsi="Franklin Gothic Book"/>
                <w:color w:val="C05700"/>
                <w:sz w:val="32"/>
              </w:rPr>
              <w:t> </w:t>
            </w:r>
          </w:p>
        </w:tc>
      </w:tr>
      <w:tr w:rsidR="008E6208" w:rsidRPr="00637BB8" w14:paraId="4D5A0B5E" w14:textId="77777777" w:rsidTr="4F20EC0D">
        <w:tc>
          <w:tcPr>
            <w:tcW w:w="7695" w:type="dxa"/>
            <w:tcBorders>
              <w:top w:val="nil"/>
              <w:left w:val="single" w:sz="12" w:space="0" w:color="FF7602"/>
              <w:bottom w:val="nil"/>
              <w:right w:val="nil"/>
            </w:tcBorders>
            <w:hideMark/>
          </w:tcPr>
          <w:p w14:paraId="146EC512" w14:textId="77777777" w:rsidR="003907F5" w:rsidRDefault="003907F5" w:rsidP="008E6208">
            <w:pPr>
              <w:textAlignment w:val="baseline"/>
              <w:rPr>
                <w:rFonts w:ascii="Franklin Gothic Medium" w:hAnsi="Franklin Gothic Medium"/>
                <w:color w:val="FF7602"/>
                <w:sz w:val="72"/>
              </w:rPr>
            </w:pPr>
            <w:r w:rsidRPr="00F61C66">
              <w:rPr>
                <w:rFonts w:ascii="Franklin Gothic Medium" w:hAnsi="Franklin Gothic Medium"/>
                <w:color w:val="FF7602"/>
                <w:sz w:val="72"/>
              </w:rPr>
              <w:t>Appel d’Offres</w:t>
            </w:r>
            <w:r>
              <w:rPr>
                <w:rFonts w:ascii="Franklin Gothic Medium" w:hAnsi="Franklin Gothic Medium"/>
                <w:color w:val="FF7602"/>
                <w:sz w:val="72"/>
              </w:rPr>
              <w:t xml:space="preserve"> </w:t>
            </w:r>
          </w:p>
          <w:p w14:paraId="1CC85B0F" w14:textId="1BF9C2F8" w:rsidR="008E6208" w:rsidRPr="00637BB8" w:rsidRDefault="40E20D18" w:rsidP="1192A36E">
            <w:pPr>
              <w:textAlignment w:val="baseline"/>
              <w:rPr>
                <w:rFonts w:asciiTheme="minorHAnsi" w:eastAsiaTheme="minorEastAsia" w:hAnsiTheme="minorHAnsi" w:cstheme="minorBidi"/>
                <w:color w:val="FF7602"/>
                <w:sz w:val="72"/>
                <w:szCs w:val="72"/>
              </w:rPr>
            </w:pPr>
            <w:r w:rsidRPr="1192A36E">
              <w:rPr>
                <w:rFonts w:ascii="Franklin Gothic Medium" w:hAnsi="Franklin Gothic Medium"/>
                <w:color w:val="FF7602"/>
                <w:sz w:val="72"/>
                <w:szCs w:val="72"/>
              </w:rPr>
              <w:t>Travaux</w:t>
            </w:r>
          </w:p>
        </w:tc>
      </w:tr>
      <w:tr w:rsidR="008E5848" w:rsidRPr="003443FE" w14:paraId="5C67272E" w14:textId="77777777" w:rsidTr="4F20EC0D">
        <w:tc>
          <w:tcPr>
            <w:tcW w:w="7695" w:type="dxa"/>
            <w:tcBorders>
              <w:top w:val="nil"/>
              <w:left w:val="single" w:sz="12" w:space="0" w:color="FF7602"/>
              <w:bottom w:val="nil"/>
              <w:right w:val="nil"/>
            </w:tcBorders>
            <w:hideMark/>
          </w:tcPr>
          <w:p w14:paraId="1272E27A" w14:textId="1F832E7D" w:rsidR="008E5848" w:rsidRPr="002E3ADA" w:rsidRDefault="00974811" w:rsidP="5978DA6D">
            <w:pPr>
              <w:textAlignment w:val="baseline"/>
              <w:rPr>
                <w:rFonts w:ascii="Calibri Light" w:eastAsia="Calibri Light" w:hAnsi="Calibri Light" w:cs="Calibri Light"/>
                <w:lang w:val="fr-FR"/>
              </w:rPr>
            </w:pPr>
            <w:r w:rsidRPr="4F20EC0D">
              <w:rPr>
                <w:rFonts w:ascii="Franklin Gothic Book" w:hAnsi="Franklin Gothic Book"/>
                <w:color w:val="000000" w:themeColor="text1"/>
                <w:lang w:val="fr-FR"/>
              </w:rPr>
              <w:t xml:space="preserve">APPEL D’OFFRES POUR LES </w:t>
            </w:r>
            <w:r w:rsidRPr="4F20EC0D">
              <w:rPr>
                <w:rFonts w:ascii="Calibri Light" w:eastAsia="Calibri" w:hAnsi="Calibri Light" w:cs="Calibri Light"/>
                <w:b/>
                <w:bCs/>
                <w:color w:val="000000" w:themeColor="text1"/>
                <w:lang w:val="fr-FR" w:eastAsia="fr-FR"/>
              </w:rPr>
              <w:t>TRAVAUX DE CONSTRUCTIO</w:t>
            </w:r>
            <w:r w:rsidR="2877A8FB" w:rsidRPr="4F20EC0D">
              <w:rPr>
                <w:rFonts w:ascii="Calibri Light" w:eastAsia="Calibri" w:hAnsi="Calibri Light" w:cs="Calibri Light"/>
                <w:b/>
                <w:bCs/>
                <w:color w:val="000000" w:themeColor="text1"/>
                <w:lang w:val="fr-FR" w:eastAsia="fr-FR"/>
              </w:rPr>
              <w:t xml:space="preserve">N </w:t>
            </w:r>
            <w:r w:rsidR="2877A8FB" w:rsidRPr="4F20EC0D">
              <w:rPr>
                <w:rFonts w:ascii="Calibri Light" w:eastAsia="Calibri Light" w:hAnsi="Calibri Light" w:cs="Calibri Light"/>
                <w:b/>
                <w:bCs/>
                <w:color w:val="243F60"/>
                <w:lang w:val="fr-FR"/>
              </w:rPr>
              <w:t>DE</w:t>
            </w:r>
            <w:r w:rsidR="003443FE" w:rsidRPr="4F20EC0D">
              <w:rPr>
                <w:rFonts w:ascii="Calibri Light" w:eastAsia="Calibri Light" w:hAnsi="Calibri Light" w:cs="Calibri Light"/>
                <w:b/>
                <w:bCs/>
                <w:color w:val="243F60"/>
                <w:lang w:val="fr-FR"/>
              </w:rPr>
              <w:t xml:space="preserve"> 80 BLOCS DE</w:t>
            </w:r>
            <w:r w:rsidR="2877A8FB" w:rsidRPr="4F20EC0D">
              <w:rPr>
                <w:rFonts w:ascii="Calibri Light" w:eastAsia="Calibri Light" w:hAnsi="Calibri Light" w:cs="Calibri Light"/>
                <w:b/>
                <w:bCs/>
                <w:color w:val="243F60"/>
                <w:lang w:val="fr-FR"/>
              </w:rPr>
              <w:t xml:space="preserve"> LATRINES</w:t>
            </w:r>
            <w:r w:rsidR="00154912" w:rsidRPr="4F20EC0D">
              <w:rPr>
                <w:rFonts w:ascii="Calibri Light" w:eastAsia="Calibri Light" w:hAnsi="Calibri Light" w:cs="Calibri Light"/>
                <w:b/>
                <w:bCs/>
                <w:color w:val="243F60"/>
                <w:lang w:val="fr-FR"/>
              </w:rPr>
              <w:t>-DOUCHES</w:t>
            </w:r>
            <w:r w:rsidR="2877A8FB" w:rsidRPr="4F20EC0D">
              <w:rPr>
                <w:rFonts w:ascii="Calibri Light" w:eastAsia="Calibri Light" w:hAnsi="Calibri Light" w:cs="Calibri Light"/>
                <w:b/>
                <w:bCs/>
                <w:color w:val="243F60"/>
                <w:lang w:val="fr-FR"/>
              </w:rPr>
              <w:t xml:space="preserve"> MULITIFAMILLIALES </w:t>
            </w:r>
            <w:r w:rsidR="00815181" w:rsidRPr="4F20EC0D">
              <w:rPr>
                <w:rFonts w:ascii="Calibri Light" w:eastAsia="Calibri Light" w:hAnsi="Calibri Light" w:cs="Calibri Light"/>
                <w:b/>
                <w:bCs/>
                <w:color w:val="243F60"/>
                <w:lang w:val="fr-FR"/>
              </w:rPr>
              <w:t xml:space="preserve">DANS LE CAMPS DES REFUGIES </w:t>
            </w:r>
            <w:r w:rsidR="626E0CFE" w:rsidRPr="4F20EC0D">
              <w:rPr>
                <w:rFonts w:ascii="Calibri Light" w:eastAsia="Calibri Light" w:hAnsi="Calibri Light" w:cs="Calibri Light"/>
                <w:b/>
                <w:bCs/>
                <w:color w:val="243F60"/>
                <w:lang w:val="fr-FR"/>
              </w:rPr>
              <w:t>DE</w:t>
            </w:r>
            <w:r w:rsidR="003443FE" w:rsidRPr="4F20EC0D">
              <w:rPr>
                <w:rFonts w:ascii="Calibri Light" w:eastAsia="Calibri Light" w:hAnsi="Calibri Light" w:cs="Calibri Light"/>
                <w:b/>
                <w:bCs/>
                <w:color w:val="243F60"/>
                <w:lang w:val="fr-FR"/>
              </w:rPr>
              <w:t xml:space="preserve"> </w:t>
            </w:r>
            <w:r w:rsidR="4B1A371F" w:rsidRPr="4F20EC0D">
              <w:rPr>
                <w:rFonts w:ascii="Calibri Light" w:eastAsia="Calibri Light" w:hAnsi="Calibri Light" w:cs="Calibri Light"/>
                <w:b/>
                <w:bCs/>
                <w:color w:val="243F60"/>
                <w:lang w:val="fr-FR"/>
              </w:rPr>
              <w:t>MARASABRE</w:t>
            </w:r>
            <w:r w:rsidR="626E0CFE" w:rsidRPr="4F20EC0D">
              <w:rPr>
                <w:rFonts w:ascii="Calibri Light" w:eastAsia="Calibri Light" w:hAnsi="Calibri Light" w:cs="Calibri Light"/>
                <w:b/>
                <w:bCs/>
                <w:color w:val="243F60"/>
                <w:lang w:val="fr-FR"/>
              </w:rPr>
              <w:t>,</w:t>
            </w:r>
            <w:r w:rsidR="003443FE" w:rsidRPr="4F20EC0D">
              <w:rPr>
                <w:rFonts w:ascii="Calibri Light" w:eastAsia="Calibri Light" w:hAnsi="Calibri Light" w:cs="Calibri Light"/>
                <w:b/>
                <w:bCs/>
                <w:color w:val="243F60"/>
                <w:lang w:val="fr-FR"/>
              </w:rPr>
              <w:t xml:space="preserve"> </w:t>
            </w:r>
            <w:r w:rsidR="2877A8FB" w:rsidRPr="4F20EC0D">
              <w:rPr>
                <w:rFonts w:ascii="Calibri Light" w:eastAsia="Calibri Light" w:hAnsi="Calibri Light" w:cs="Calibri Light"/>
                <w:b/>
                <w:bCs/>
                <w:color w:val="243F60"/>
                <w:lang w:val="fr-FR"/>
              </w:rPr>
              <w:t>PROVINCE DU WADI FIRA</w:t>
            </w:r>
          </w:p>
        </w:tc>
      </w:tr>
    </w:tbl>
    <w:p w14:paraId="01BDF23B" w14:textId="6A740E9F" w:rsidR="005E48E5" w:rsidRPr="00637BB8" w:rsidRDefault="005E48E5" w:rsidP="005E48E5">
      <w:pPr>
        <w:pStyle w:val="Sansinterligne"/>
        <w:rPr>
          <w:rFonts w:ascii="Franklin Gothic Book" w:hAnsi="Franklin Gothic Book"/>
          <w:highlight w:val="yellow"/>
        </w:rPr>
      </w:pPr>
      <w:r>
        <w:br w:type="page"/>
      </w:r>
    </w:p>
    <w:p w14:paraId="7C8587F4" w14:textId="77777777" w:rsidR="001B2241" w:rsidRPr="002E3ADA" w:rsidRDefault="001B2241" w:rsidP="001B2241">
      <w:pPr>
        <w:widowControl w:val="0"/>
        <w:tabs>
          <w:tab w:val="left" w:pos="720"/>
          <w:tab w:val="center" w:pos="4808"/>
        </w:tabs>
        <w:autoSpaceDE w:val="0"/>
        <w:autoSpaceDN w:val="0"/>
        <w:adjustRightInd w:val="0"/>
        <w:jc w:val="center"/>
        <w:rPr>
          <w:rFonts w:ascii="Franklin Gothic Book" w:hAnsi="Franklin Gothic Book"/>
          <w:b/>
          <w:bCs/>
          <w:sz w:val="26"/>
          <w:szCs w:val="26"/>
          <w:lang w:val="fr-FR"/>
        </w:rPr>
      </w:pPr>
    </w:p>
    <w:p w14:paraId="47250D31" w14:textId="23D6A505" w:rsidR="001B2241" w:rsidRPr="009A59EB" w:rsidRDefault="001B2241" w:rsidP="001B2241">
      <w:pPr>
        <w:widowControl w:val="0"/>
        <w:tabs>
          <w:tab w:val="left" w:pos="720"/>
          <w:tab w:val="center" w:pos="4808"/>
        </w:tabs>
        <w:autoSpaceDE w:val="0"/>
        <w:autoSpaceDN w:val="0"/>
        <w:adjustRightInd w:val="0"/>
        <w:jc w:val="center"/>
        <w:rPr>
          <w:rFonts w:ascii="Franklin Gothic Book" w:hAnsi="Franklin Gothic Book"/>
          <w:b/>
          <w:bCs/>
          <w:lang w:val="fr-FR"/>
        </w:rPr>
      </w:pPr>
      <w:r w:rsidRPr="009A59EB">
        <w:rPr>
          <w:rFonts w:ascii="Franklin Gothic Book" w:hAnsi="Franklin Gothic Book"/>
          <w:b/>
          <w:lang w:val="fr-FR"/>
        </w:rPr>
        <w:t>SECTION 1</w:t>
      </w:r>
    </w:p>
    <w:p w14:paraId="14455BC0" w14:textId="1B21D47B" w:rsidR="000E3F23" w:rsidRPr="009A59EB" w:rsidRDefault="001B2241" w:rsidP="00637BB8">
      <w:pPr>
        <w:widowControl w:val="0"/>
        <w:autoSpaceDE w:val="0"/>
        <w:autoSpaceDN w:val="0"/>
        <w:adjustRightInd w:val="0"/>
        <w:jc w:val="center"/>
        <w:rPr>
          <w:rFonts w:ascii="Franklin Gothic Book" w:hAnsi="Franklin Gothic Book"/>
          <w:b/>
          <w:bCs/>
          <w:sz w:val="26"/>
          <w:szCs w:val="26"/>
          <w:lang w:val="fr-FR"/>
        </w:rPr>
      </w:pPr>
      <w:r w:rsidRPr="009A59EB">
        <w:rPr>
          <w:rFonts w:ascii="Franklin Gothic Book" w:hAnsi="Franklin Gothic Book"/>
          <w:b/>
          <w:lang w:val="fr-FR"/>
        </w:rPr>
        <w:t>Lettre d’accompagnement</w:t>
      </w:r>
    </w:p>
    <w:p w14:paraId="5B1EC14B" w14:textId="06F05442" w:rsidR="00AA5DDB" w:rsidRPr="009A59EB" w:rsidRDefault="2DBC16CB" w:rsidP="538BBC37">
      <w:pPr>
        <w:ind w:left="720"/>
        <w:rPr>
          <w:rFonts w:asciiTheme="minorHAnsi" w:eastAsiaTheme="minorEastAsia" w:hAnsiTheme="minorHAnsi" w:cstheme="minorBidi"/>
          <w:lang w:val="fr-FR"/>
        </w:rPr>
      </w:pPr>
      <w:r w:rsidRPr="538BBC37">
        <w:rPr>
          <w:rFonts w:asciiTheme="minorHAnsi" w:eastAsiaTheme="minorEastAsia" w:hAnsiTheme="minorHAnsi" w:cstheme="minorBidi"/>
          <w:lang w:val="fr-FR"/>
        </w:rPr>
        <w:t>Ndjamena</w:t>
      </w:r>
      <w:r w:rsidR="780B758B" w:rsidRPr="538BBC37">
        <w:rPr>
          <w:rFonts w:asciiTheme="minorHAnsi" w:eastAsiaTheme="minorEastAsia" w:hAnsiTheme="minorHAnsi" w:cstheme="minorBidi"/>
          <w:lang w:val="fr-FR"/>
        </w:rPr>
        <w:t>, le</w:t>
      </w:r>
      <w:r w:rsidRPr="538BBC37">
        <w:rPr>
          <w:rFonts w:asciiTheme="minorHAnsi" w:eastAsiaTheme="minorEastAsia" w:hAnsiTheme="minorHAnsi" w:cstheme="minorBidi"/>
          <w:lang w:val="fr-FR"/>
        </w:rPr>
        <w:t xml:space="preserve"> </w:t>
      </w:r>
      <w:r w:rsidR="5CC14214" w:rsidRPr="538BBC37">
        <w:rPr>
          <w:rFonts w:asciiTheme="minorHAnsi" w:eastAsiaTheme="minorEastAsia" w:hAnsiTheme="minorHAnsi" w:cstheme="minorBidi"/>
          <w:lang w:val="fr-FR"/>
        </w:rPr>
        <w:t>2</w:t>
      </w:r>
      <w:r w:rsidR="78ACAEE3" w:rsidRPr="538BBC37">
        <w:rPr>
          <w:rFonts w:asciiTheme="minorHAnsi" w:eastAsiaTheme="minorEastAsia" w:hAnsiTheme="minorHAnsi" w:cstheme="minorBidi"/>
          <w:lang w:val="fr-FR"/>
        </w:rPr>
        <w:t>6</w:t>
      </w:r>
      <w:r w:rsidR="7B5618D7" w:rsidRPr="538BBC37">
        <w:rPr>
          <w:rFonts w:asciiTheme="minorHAnsi" w:eastAsiaTheme="minorEastAsia" w:hAnsiTheme="minorHAnsi" w:cstheme="minorBidi"/>
          <w:lang w:val="fr-FR"/>
        </w:rPr>
        <w:t xml:space="preserve"> mars</w:t>
      </w:r>
      <w:r w:rsidR="00A7B698" w:rsidRPr="538BBC37">
        <w:rPr>
          <w:rFonts w:asciiTheme="minorHAnsi" w:eastAsiaTheme="minorEastAsia" w:hAnsiTheme="minorHAnsi" w:cstheme="minorBidi"/>
          <w:lang w:val="fr-FR"/>
        </w:rPr>
        <w:t xml:space="preserve"> </w:t>
      </w:r>
      <w:r w:rsidR="780B758B" w:rsidRPr="538BBC37">
        <w:rPr>
          <w:rFonts w:asciiTheme="minorHAnsi" w:eastAsiaTheme="minorEastAsia" w:hAnsiTheme="minorHAnsi" w:cstheme="minorBidi"/>
          <w:lang w:val="fr-FR"/>
        </w:rPr>
        <w:t>202</w:t>
      </w:r>
      <w:r w:rsidR="48089A2F" w:rsidRPr="538BBC37">
        <w:rPr>
          <w:rFonts w:asciiTheme="minorHAnsi" w:eastAsiaTheme="minorEastAsia" w:hAnsiTheme="minorHAnsi" w:cstheme="minorBidi"/>
          <w:lang w:val="fr-FR"/>
        </w:rPr>
        <w:t>6</w:t>
      </w:r>
    </w:p>
    <w:p w14:paraId="7F302925" w14:textId="77777777" w:rsidR="00AA5DDB" w:rsidRPr="009A59EB" w:rsidRDefault="00AA5DDB" w:rsidP="538BBC37">
      <w:pPr>
        <w:ind w:left="720"/>
        <w:rPr>
          <w:rFonts w:asciiTheme="minorHAnsi" w:eastAsiaTheme="minorEastAsia" w:hAnsiTheme="minorHAnsi" w:cstheme="minorBidi"/>
          <w:lang w:val="fr-FR"/>
        </w:rPr>
      </w:pPr>
    </w:p>
    <w:p w14:paraId="75A77D01" w14:textId="14187AC5" w:rsidR="00AA5DDB" w:rsidRPr="009A59EB" w:rsidRDefault="00AA5DDB" w:rsidP="538BBC37">
      <w:pPr>
        <w:ind w:left="720"/>
        <w:rPr>
          <w:rFonts w:asciiTheme="minorHAnsi" w:eastAsiaTheme="minorEastAsia" w:hAnsiTheme="minorHAnsi" w:cstheme="minorBidi"/>
          <w:b/>
          <w:bCs/>
          <w:color w:val="464645"/>
          <w:lang w:val="fr-FR"/>
        </w:rPr>
      </w:pPr>
      <w:r w:rsidRPr="538BBC37">
        <w:rPr>
          <w:rFonts w:asciiTheme="minorHAnsi" w:eastAsiaTheme="minorEastAsia" w:hAnsiTheme="minorHAnsi" w:cstheme="minorBidi"/>
          <w:b/>
          <w:bCs/>
          <w:lang w:val="fr-FR"/>
        </w:rPr>
        <w:t xml:space="preserve">Notre référence : </w:t>
      </w:r>
      <w:r w:rsidR="00AA4BA8" w:rsidRPr="538BBC37">
        <w:rPr>
          <w:rFonts w:asciiTheme="minorHAnsi" w:eastAsiaTheme="minorEastAsia" w:hAnsiTheme="minorHAnsi" w:cstheme="minorBidi"/>
          <w:b/>
          <w:bCs/>
          <w:color w:val="464645"/>
          <w:lang w:val="fr-FR"/>
        </w:rPr>
        <w:t>NRC</w:t>
      </w:r>
      <w:r w:rsidR="4DD178E2" w:rsidRPr="538BBC37">
        <w:rPr>
          <w:rFonts w:asciiTheme="minorHAnsi" w:eastAsiaTheme="minorEastAsia" w:hAnsiTheme="minorHAnsi" w:cstheme="minorBidi"/>
          <w:b/>
          <w:bCs/>
          <w:color w:val="464645"/>
          <w:lang w:val="fr-FR"/>
        </w:rPr>
        <w:t>/</w:t>
      </w:r>
      <w:r w:rsidR="5B8E76A8" w:rsidRPr="538BBC37">
        <w:rPr>
          <w:rFonts w:asciiTheme="minorHAnsi" w:eastAsiaTheme="minorEastAsia" w:hAnsiTheme="minorHAnsi" w:cstheme="minorBidi"/>
          <w:b/>
          <w:bCs/>
          <w:color w:val="464645"/>
          <w:lang w:val="fr-FR"/>
        </w:rPr>
        <w:t>TD</w:t>
      </w:r>
      <w:r w:rsidR="1A756AE7" w:rsidRPr="538BBC37">
        <w:rPr>
          <w:rFonts w:asciiTheme="minorHAnsi" w:eastAsiaTheme="minorEastAsia" w:hAnsiTheme="minorHAnsi" w:cstheme="minorBidi"/>
          <w:b/>
          <w:bCs/>
          <w:color w:val="464645"/>
          <w:lang w:val="fr-FR"/>
        </w:rPr>
        <w:t>/</w:t>
      </w:r>
      <w:r w:rsidR="5B8E76A8" w:rsidRPr="538BBC37">
        <w:rPr>
          <w:rFonts w:asciiTheme="minorHAnsi" w:eastAsiaTheme="minorEastAsia" w:hAnsiTheme="minorHAnsi" w:cstheme="minorBidi"/>
          <w:b/>
          <w:bCs/>
          <w:color w:val="464645"/>
          <w:lang w:val="fr-FR"/>
        </w:rPr>
        <w:t>SHL</w:t>
      </w:r>
      <w:r w:rsidR="0CBF9C0A" w:rsidRPr="538BBC37">
        <w:rPr>
          <w:rFonts w:asciiTheme="minorHAnsi" w:eastAsiaTheme="minorEastAsia" w:hAnsiTheme="minorHAnsi" w:cstheme="minorBidi"/>
          <w:b/>
          <w:bCs/>
          <w:color w:val="464645"/>
          <w:lang w:val="fr-FR"/>
        </w:rPr>
        <w:t>/</w:t>
      </w:r>
      <w:r w:rsidR="00AA4BA8" w:rsidRPr="538BBC37">
        <w:rPr>
          <w:rFonts w:asciiTheme="minorHAnsi" w:eastAsiaTheme="minorEastAsia" w:hAnsiTheme="minorHAnsi" w:cstheme="minorBidi"/>
          <w:b/>
          <w:bCs/>
          <w:color w:val="464645"/>
          <w:lang w:val="fr-FR"/>
        </w:rPr>
        <w:t>202</w:t>
      </w:r>
      <w:r w:rsidR="6873173C" w:rsidRPr="538BBC37">
        <w:rPr>
          <w:rFonts w:asciiTheme="minorHAnsi" w:eastAsiaTheme="minorEastAsia" w:hAnsiTheme="minorHAnsi" w:cstheme="minorBidi"/>
          <w:b/>
          <w:bCs/>
          <w:color w:val="464645"/>
          <w:lang w:val="fr-FR"/>
        </w:rPr>
        <w:t>6</w:t>
      </w:r>
      <w:r w:rsidR="7B302B47" w:rsidRPr="538BBC37">
        <w:rPr>
          <w:rFonts w:asciiTheme="minorHAnsi" w:eastAsiaTheme="minorEastAsia" w:hAnsiTheme="minorHAnsi" w:cstheme="minorBidi"/>
          <w:b/>
          <w:bCs/>
          <w:color w:val="464645"/>
          <w:lang w:val="fr-FR"/>
        </w:rPr>
        <w:t>.03</w:t>
      </w:r>
      <w:r w:rsidR="39548021" w:rsidRPr="538BBC37">
        <w:rPr>
          <w:rFonts w:asciiTheme="minorHAnsi" w:eastAsiaTheme="minorEastAsia" w:hAnsiTheme="minorHAnsi" w:cstheme="minorBidi"/>
          <w:b/>
          <w:bCs/>
          <w:color w:val="464645"/>
          <w:lang w:val="fr-FR"/>
        </w:rPr>
        <w:t>/</w:t>
      </w:r>
      <w:r w:rsidR="7128F25C" w:rsidRPr="538BBC37">
        <w:rPr>
          <w:rFonts w:asciiTheme="minorHAnsi" w:eastAsiaTheme="minorEastAsia" w:hAnsiTheme="minorHAnsi" w:cstheme="minorBidi"/>
          <w:b/>
          <w:bCs/>
          <w:color w:val="464645"/>
          <w:lang w:val="fr-FR"/>
        </w:rPr>
        <w:t>0</w:t>
      </w:r>
      <w:r w:rsidR="7B302B47" w:rsidRPr="538BBC37">
        <w:rPr>
          <w:rFonts w:asciiTheme="minorHAnsi" w:eastAsiaTheme="minorEastAsia" w:hAnsiTheme="minorHAnsi" w:cstheme="minorBidi"/>
          <w:b/>
          <w:bCs/>
          <w:color w:val="464645"/>
          <w:lang w:val="fr-FR"/>
        </w:rPr>
        <w:t>2</w:t>
      </w:r>
    </w:p>
    <w:p w14:paraId="35738647" w14:textId="1E9FC08E" w:rsidR="00AA5DDB" w:rsidRPr="00637BB8" w:rsidRDefault="00AA5DDB" w:rsidP="538BBC37">
      <w:pPr>
        <w:pStyle w:val="Titre5"/>
        <w:ind w:left="720"/>
        <w:rPr>
          <w:rFonts w:asciiTheme="minorHAnsi" w:eastAsiaTheme="minorEastAsia" w:hAnsiTheme="minorHAnsi" w:cstheme="minorBidi"/>
          <w:b/>
          <w:bCs/>
          <w:sz w:val="24"/>
          <w:szCs w:val="24"/>
          <w:lang w:eastAsia="fr-FR"/>
        </w:rPr>
      </w:pPr>
      <w:r w:rsidRPr="538BBC37">
        <w:rPr>
          <w:rFonts w:asciiTheme="minorHAnsi" w:eastAsiaTheme="minorEastAsia" w:hAnsiTheme="minorHAnsi" w:cstheme="minorBidi"/>
          <w:color w:val="auto"/>
          <w:sz w:val="24"/>
          <w:szCs w:val="24"/>
        </w:rPr>
        <w:t xml:space="preserve">OBJET : </w:t>
      </w:r>
      <w:r w:rsidR="00AA4BA8" w:rsidRPr="538BBC37">
        <w:rPr>
          <w:rFonts w:asciiTheme="minorHAnsi" w:eastAsiaTheme="minorEastAsia" w:hAnsiTheme="minorHAnsi" w:cstheme="minorBidi"/>
          <w:b/>
          <w:bCs/>
          <w:sz w:val="24"/>
          <w:szCs w:val="24"/>
          <w:lang w:eastAsia="fr-FR"/>
        </w:rPr>
        <w:t xml:space="preserve">APPEL D’OFFRES POUR LES TRAVAUX DE CONSTRUCTION </w:t>
      </w:r>
      <w:r w:rsidR="5620D0D0" w:rsidRPr="538BBC37">
        <w:rPr>
          <w:rFonts w:asciiTheme="minorHAnsi" w:eastAsiaTheme="minorEastAsia" w:hAnsiTheme="minorHAnsi" w:cstheme="minorBidi"/>
          <w:b/>
          <w:bCs/>
          <w:sz w:val="24"/>
          <w:szCs w:val="24"/>
          <w:lang w:eastAsia="fr-FR"/>
        </w:rPr>
        <w:t>DE</w:t>
      </w:r>
      <w:r w:rsidR="003443FE" w:rsidRPr="538BBC37">
        <w:rPr>
          <w:rFonts w:asciiTheme="minorHAnsi" w:eastAsiaTheme="minorEastAsia" w:hAnsiTheme="minorHAnsi" w:cstheme="minorBidi"/>
          <w:b/>
          <w:bCs/>
          <w:sz w:val="24"/>
          <w:szCs w:val="24"/>
          <w:lang w:eastAsia="fr-FR"/>
        </w:rPr>
        <w:t xml:space="preserve"> 80 BLOCS DE</w:t>
      </w:r>
      <w:r w:rsidR="5620D0D0" w:rsidRPr="538BBC37">
        <w:rPr>
          <w:rFonts w:asciiTheme="minorHAnsi" w:eastAsiaTheme="minorEastAsia" w:hAnsiTheme="minorHAnsi" w:cstheme="minorBidi"/>
          <w:b/>
          <w:bCs/>
          <w:sz w:val="24"/>
          <w:szCs w:val="24"/>
          <w:lang w:eastAsia="fr-FR"/>
        </w:rPr>
        <w:t xml:space="preserve"> LATRINES</w:t>
      </w:r>
      <w:r w:rsidR="00154912" w:rsidRPr="538BBC37">
        <w:rPr>
          <w:rFonts w:asciiTheme="minorHAnsi" w:eastAsiaTheme="minorEastAsia" w:hAnsiTheme="minorHAnsi" w:cstheme="minorBidi"/>
          <w:b/>
          <w:bCs/>
          <w:sz w:val="24"/>
          <w:szCs w:val="24"/>
          <w:lang w:eastAsia="fr-FR"/>
        </w:rPr>
        <w:t>-DOUCHES</w:t>
      </w:r>
      <w:r w:rsidR="5620D0D0" w:rsidRPr="538BBC37">
        <w:rPr>
          <w:rFonts w:asciiTheme="minorHAnsi" w:eastAsiaTheme="minorEastAsia" w:hAnsiTheme="minorHAnsi" w:cstheme="minorBidi"/>
          <w:b/>
          <w:bCs/>
          <w:sz w:val="24"/>
          <w:szCs w:val="24"/>
          <w:lang w:eastAsia="fr-FR"/>
        </w:rPr>
        <w:t xml:space="preserve"> </w:t>
      </w:r>
      <w:r w:rsidR="59DEC3BA" w:rsidRPr="538BBC37">
        <w:rPr>
          <w:rFonts w:asciiTheme="minorHAnsi" w:eastAsiaTheme="minorEastAsia" w:hAnsiTheme="minorHAnsi" w:cstheme="minorBidi"/>
          <w:b/>
          <w:bCs/>
          <w:sz w:val="24"/>
          <w:szCs w:val="24"/>
          <w:lang w:eastAsia="fr-FR"/>
        </w:rPr>
        <w:t xml:space="preserve">MULITIFAMILLIALES </w:t>
      </w:r>
      <w:r w:rsidR="00154912" w:rsidRPr="538BBC37">
        <w:rPr>
          <w:rFonts w:asciiTheme="minorHAnsi" w:eastAsiaTheme="minorEastAsia" w:hAnsiTheme="minorHAnsi" w:cstheme="minorBidi"/>
          <w:b/>
          <w:bCs/>
          <w:sz w:val="24"/>
          <w:szCs w:val="24"/>
          <w:lang w:eastAsia="fr-FR"/>
        </w:rPr>
        <w:t>DANS LE CAMP DES REFUGIES DE</w:t>
      </w:r>
      <w:r w:rsidR="1C6B98A7" w:rsidRPr="538BBC37">
        <w:rPr>
          <w:rFonts w:asciiTheme="minorHAnsi" w:eastAsiaTheme="minorEastAsia" w:hAnsiTheme="minorHAnsi" w:cstheme="minorBidi"/>
          <w:b/>
          <w:bCs/>
          <w:sz w:val="24"/>
          <w:szCs w:val="24"/>
          <w:lang w:eastAsia="fr-FR"/>
        </w:rPr>
        <w:t xml:space="preserve"> MARAS</w:t>
      </w:r>
      <w:r w:rsidR="38452FF5" w:rsidRPr="538BBC37">
        <w:rPr>
          <w:rFonts w:asciiTheme="minorHAnsi" w:eastAsiaTheme="minorEastAsia" w:hAnsiTheme="minorHAnsi" w:cstheme="minorBidi"/>
          <w:b/>
          <w:bCs/>
          <w:sz w:val="24"/>
          <w:szCs w:val="24"/>
          <w:lang w:eastAsia="fr-FR"/>
        </w:rPr>
        <w:t>S</w:t>
      </w:r>
      <w:r w:rsidR="1C6B98A7" w:rsidRPr="538BBC37">
        <w:rPr>
          <w:rFonts w:asciiTheme="minorHAnsi" w:eastAsiaTheme="minorEastAsia" w:hAnsiTheme="minorHAnsi" w:cstheme="minorBidi"/>
          <w:b/>
          <w:bCs/>
          <w:sz w:val="24"/>
          <w:szCs w:val="24"/>
          <w:lang w:eastAsia="fr-FR"/>
        </w:rPr>
        <w:t>ABRE</w:t>
      </w:r>
      <w:r w:rsidR="00154912" w:rsidRPr="538BBC37">
        <w:rPr>
          <w:rFonts w:asciiTheme="minorHAnsi" w:eastAsiaTheme="minorEastAsia" w:hAnsiTheme="minorHAnsi" w:cstheme="minorBidi"/>
          <w:b/>
          <w:bCs/>
          <w:sz w:val="24"/>
          <w:szCs w:val="24"/>
          <w:lang w:eastAsia="fr-FR"/>
        </w:rPr>
        <w:t>,</w:t>
      </w:r>
      <w:r w:rsidR="1C6B98A7" w:rsidRPr="538BBC37">
        <w:rPr>
          <w:rFonts w:asciiTheme="minorHAnsi" w:eastAsiaTheme="minorEastAsia" w:hAnsiTheme="minorHAnsi" w:cstheme="minorBidi"/>
          <w:b/>
          <w:bCs/>
          <w:sz w:val="24"/>
          <w:szCs w:val="24"/>
          <w:lang w:eastAsia="fr-FR"/>
        </w:rPr>
        <w:t xml:space="preserve"> PROVINCE DU WADI FIRA</w:t>
      </w:r>
      <w:r w:rsidR="5620D0D0" w:rsidRPr="538BBC37">
        <w:rPr>
          <w:rFonts w:asciiTheme="minorHAnsi" w:eastAsiaTheme="minorEastAsia" w:hAnsiTheme="minorHAnsi" w:cstheme="minorBidi"/>
          <w:b/>
          <w:bCs/>
          <w:sz w:val="24"/>
          <w:szCs w:val="24"/>
          <w:lang w:eastAsia="fr-FR"/>
        </w:rPr>
        <w:t>.</w:t>
      </w:r>
    </w:p>
    <w:p w14:paraId="2BF30F76" w14:textId="77777777" w:rsidR="00AA5DDB" w:rsidRPr="009A59EB" w:rsidRDefault="00AA5DDB" w:rsidP="538BBC37">
      <w:pPr>
        <w:ind w:left="720"/>
        <w:rPr>
          <w:rFonts w:asciiTheme="minorHAnsi" w:eastAsiaTheme="minorEastAsia" w:hAnsiTheme="minorHAnsi" w:cstheme="minorBidi"/>
          <w:lang w:val="fr-FR"/>
        </w:rPr>
      </w:pPr>
    </w:p>
    <w:p w14:paraId="26A4E827" w14:textId="6A73C90A" w:rsidR="00AA5DDB" w:rsidRPr="009A59EB" w:rsidRDefault="000E3F23"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Madame, Monsieur </w:t>
      </w:r>
    </w:p>
    <w:p w14:paraId="1F6AE22F" w14:textId="77777777" w:rsidR="00AA5DDB" w:rsidRPr="009A59EB" w:rsidRDefault="00AA5DDB" w:rsidP="538BBC37">
      <w:pPr>
        <w:ind w:left="720"/>
        <w:jc w:val="both"/>
        <w:rPr>
          <w:rFonts w:asciiTheme="minorHAnsi" w:eastAsiaTheme="minorEastAsia" w:hAnsiTheme="minorHAnsi" w:cstheme="minorBidi"/>
          <w:lang w:val="fr-FR"/>
        </w:rPr>
      </w:pPr>
    </w:p>
    <w:p w14:paraId="6273D986" w14:textId="77777777" w:rsidR="00AA5DDB" w:rsidRPr="009A59EB" w:rsidRDefault="00AA5DDB"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Suite à votre demande de renseignements concernant la publication de l’appel d'offres susmentionné, vous trouverez ci-joint les documents suivants, qui constituent le dossier d’appel d’offres.</w:t>
      </w:r>
    </w:p>
    <w:p w14:paraId="116CC937" w14:textId="77777777" w:rsidR="00AA5DDB" w:rsidRPr="009A59EB" w:rsidRDefault="00AA5DDB" w:rsidP="538BBC37">
      <w:pPr>
        <w:ind w:left="720"/>
        <w:jc w:val="both"/>
        <w:rPr>
          <w:rFonts w:asciiTheme="minorHAnsi" w:eastAsiaTheme="minorEastAsia" w:hAnsiTheme="minorHAnsi" w:cstheme="minorBidi"/>
          <w:lang w:val="fr-FR"/>
        </w:rPr>
      </w:pPr>
    </w:p>
    <w:p w14:paraId="7FF7B09C" w14:textId="6275E703" w:rsidR="000E3F23" w:rsidRPr="009A59EB" w:rsidRDefault="000E3F23"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Toute demande de clarification doit être reçue par écrit par NRC au moins 5 jours ouvrables avant la date limite de </w:t>
      </w:r>
      <w:r w:rsidR="00AA4BA8" w:rsidRPr="538BBC37">
        <w:rPr>
          <w:rFonts w:asciiTheme="minorHAnsi" w:eastAsiaTheme="minorEastAsia" w:hAnsiTheme="minorHAnsi" w:cstheme="minorBidi"/>
          <w:lang w:val="fr-FR"/>
        </w:rPr>
        <w:t>soumission</w:t>
      </w:r>
      <w:r w:rsidRPr="538BBC37">
        <w:rPr>
          <w:rFonts w:asciiTheme="minorHAnsi" w:eastAsiaTheme="minorEastAsia" w:hAnsiTheme="minorHAnsi" w:cstheme="minorBidi"/>
          <w:lang w:val="fr-FR"/>
        </w:rPr>
        <w:t xml:space="preserve"> des offres. NRC répondra aux questions des soumissionnaires au moins </w:t>
      </w:r>
      <w:r w:rsidR="00AA4BA8" w:rsidRPr="538BBC37">
        <w:rPr>
          <w:rFonts w:asciiTheme="minorHAnsi" w:eastAsiaTheme="minorEastAsia" w:hAnsiTheme="minorHAnsi" w:cstheme="minorBidi"/>
          <w:lang w:val="fr-FR"/>
        </w:rPr>
        <w:t>3</w:t>
      </w:r>
      <w:r w:rsidR="071490A4" w:rsidRPr="538BBC37">
        <w:rPr>
          <w:rFonts w:asciiTheme="minorHAnsi" w:eastAsiaTheme="minorEastAsia" w:hAnsiTheme="minorHAnsi" w:cstheme="minorBidi"/>
          <w:lang w:val="fr-FR"/>
        </w:rPr>
        <w:t xml:space="preserve"> </w:t>
      </w:r>
      <w:r w:rsidRPr="538BBC37">
        <w:rPr>
          <w:rFonts w:asciiTheme="minorHAnsi" w:eastAsiaTheme="minorEastAsia" w:hAnsiTheme="minorHAnsi" w:cstheme="minorBidi"/>
          <w:lang w:val="fr-FR"/>
        </w:rPr>
        <w:t xml:space="preserve"> jours ouvrables avant la date limite de présentation des offres. </w:t>
      </w:r>
    </w:p>
    <w:p w14:paraId="06B5B0FE" w14:textId="77777777" w:rsidR="00AA5DDB" w:rsidRPr="009A59EB" w:rsidRDefault="00AA5DDB" w:rsidP="538BBC37">
      <w:pPr>
        <w:ind w:left="720"/>
        <w:jc w:val="both"/>
        <w:rPr>
          <w:rFonts w:asciiTheme="minorHAnsi" w:eastAsiaTheme="minorEastAsia" w:hAnsiTheme="minorHAnsi" w:cstheme="minorBidi"/>
          <w:lang w:val="fr-FR"/>
        </w:rPr>
      </w:pPr>
    </w:p>
    <w:p w14:paraId="0353C49D" w14:textId="77777777" w:rsidR="00AA5DDB" w:rsidRPr="009A59EB" w:rsidRDefault="00AA5DDB"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Les frais engagés par le soumissionnaire pour la préparation et la présentation des offres ne seront pas remboursés.</w:t>
      </w:r>
    </w:p>
    <w:p w14:paraId="3FAA6153" w14:textId="77777777" w:rsidR="00AA5DDB" w:rsidRPr="009A59EB" w:rsidRDefault="00AA5DDB" w:rsidP="538BBC37">
      <w:pPr>
        <w:ind w:left="720"/>
        <w:jc w:val="both"/>
        <w:rPr>
          <w:rFonts w:asciiTheme="minorHAnsi" w:eastAsiaTheme="minorEastAsia" w:hAnsiTheme="minorHAnsi" w:cstheme="minorBidi"/>
          <w:lang w:val="fr-FR"/>
        </w:rPr>
      </w:pPr>
    </w:p>
    <w:p w14:paraId="06648007" w14:textId="0C81EAEB" w:rsidR="00AA5DDB" w:rsidRPr="009A59EB" w:rsidRDefault="00AA5DDB"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Nous attendons de recevoir votre offre</w:t>
      </w:r>
      <w:r w:rsidR="00AA4BA8" w:rsidRPr="538BBC37">
        <w:rPr>
          <w:rFonts w:asciiTheme="minorHAnsi" w:eastAsiaTheme="minorEastAsia" w:hAnsiTheme="minorHAnsi" w:cstheme="minorBidi"/>
          <w:lang w:val="fr-FR"/>
        </w:rPr>
        <w:t xml:space="preserve"> aux </w:t>
      </w:r>
      <w:r w:rsidRPr="538BBC37">
        <w:rPr>
          <w:rFonts w:asciiTheme="minorHAnsi" w:eastAsiaTheme="minorEastAsia" w:hAnsiTheme="minorHAnsi" w:cstheme="minorBidi"/>
          <w:lang w:val="fr-FR"/>
        </w:rPr>
        <w:t>adresse</w:t>
      </w:r>
      <w:r w:rsidR="00AA4BA8" w:rsidRPr="538BBC37">
        <w:rPr>
          <w:rFonts w:asciiTheme="minorHAnsi" w:eastAsiaTheme="minorEastAsia" w:hAnsiTheme="minorHAnsi" w:cstheme="minorBidi"/>
          <w:lang w:val="fr-FR"/>
        </w:rPr>
        <w:t>s</w:t>
      </w:r>
      <w:r w:rsidRPr="538BBC37">
        <w:rPr>
          <w:rFonts w:asciiTheme="minorHAnsi" w:eastAsiaTheme="minorEastAsia" w:hAnsiTheme="minorHAnsi" w:cstheme="minorBidi"/>
          <w:lang w:val="fr-FR"/>
        </w:rPr>
        <w:t xml:space="preserve"> indiquée</w:t>
      </w:r>
      <w:r w:rsidR="00AA4BA8" w:rsidRPr="538BBC37">
        <w:rPr>
          <w:rFonts w:asciiTheme="minorHAnsi" w:eastAsiaTheme="minorEastAsia" w:hAnsiTheme="minorHAnsi" w:cstheme="minorBidi"/>
          <w:lang w:val="fr-FR"/>
        </w:rPr>
        <w:t>s</w:t>
      </w:r>
      <w:r w:rsidRPr="538BBC37">
        <w:rPr>
          <w:rFonts w:asciiTheme="minorHAnsi" w:eastAsiaTheme="minorEastAsia" w:hAnsiTheme="minorHAnsi" w:cstheme="minorBidi"/>
          <w:lang w:val="fr-FR"/>
        </w:rPr>
        <w:t xml:space="preserve"> dans les instructions aux soumissionnaires avant le</w:t>
      </w:r>
      <w:r w:rsidR="00974811" w:rsidRPr="538BBC37">
        <w:rPr>
          <w:rFonts w:asciiTheme="minorHAnsi" w:eastAsiaTheme="minorEastAsia" w:hAnsiTheme="minorHAnsi" w:cstheme="minorBidi"/>
          <w:lang w:val="fr-FR"/>
        </w:rPr>
        <w:t xml:space="preserve"> </w:t>
      </w:r>
      <w:r w:rsidR="5E4F4E74" w:rsidRPr="538BBC37">
        <w:rPr>
          <w:rFonts w:asciiTheme="minorHAnsi" w:eastAsiaTheme="minorEastAsia" w:hAnsiTheme="minorHAnsi" w:cstheme="minorBidi"/>
          <w:lang w:val="fr-FR"/>
        </w:rPr>
        <w:t>10</w:t>
      </w:r>
      <w:r w:rsidR="75A865CA" w:rsidRPr="538BBC37">
        <w:rPr>
          <w:rFonts w:asciiTheme="minorHAnsi" w:eastAsiaTheme="minorEastAsia" w:hAnsiTheme="minorHAnsi" w:cstheme="minorBidi"/>
          <w:lang w:val="fr-FR"/>
        </w:rPr>
        <w:t xml:space="preserve"> </w:t>
      </w:r>
      <w:r w:rsidR="4C37D22B" w:rsidRPr="538BBC37">
        <w:rPr>
          <w:rFonts w:asciiTheme="minorHAnsi" w:eastAsiaTheme="minorEastAsia" w:hAnsiTheme="minorHAnsi" w:cstheme="minorBidi"/>
          <w:lang w:val="fr-FR"/>
        </w:rPr>
        <w:t>avril</w:t>
      </w:r>
      <w:r w:rsidR="0ED60699" w:rsidRPr="538BBC37">
        <w:rPr>
          <w:rFonts w:asciiTheme="minorHAnsi" w:eastAsiaTheme="minorEastAsia" w:hAnsiTheme="minorHAnsi" w:cstheme="minorBidi"/>
          <w:lang w:val="fr-FR"/>
        </w:rPr>
        <w:t xml:space="preserve"> 20</w:t>
      </w:r>
      <w:r w:rsidR="726535FC" w:rsidRPr="538BBC37">
        <w:rPr>
          <w:rFonts w:asciiTheme="minorHAnsi" w:eastAsiaTheme="minorEastAsia" w:hAnsiTheme="minorHAnsi" w:cstheme="minorBidi"/>
          <w:lang w:val="fr-FR"/>
        </w:rPr>
        <w:t>26</w:t>
      </w:r>
      <w:r w:rsidR="2D0FEF28" w:rsidRPr="538BBC37">
        <w:rPr>
          <w:rFonts w:asciiTheme="minorHAnsi" w:eastAsiaTheme="minorEastAsia" w:hAnsiTheme="minorHAnsi" w:cstheme="minorBidi"/>
          <w:b/>
          <w:bCs/>
          <w:lang w:val="fr-FR"/>
        </w:rPr>
        <w:t xml:space="preserve"> </w:t>
      </w:r>
      <w:r w:rsidR="00BE699F" w:rsidRPr="538BBC37">
        <w:rPr>
          <w:rFonts w:asciiTheme="minorHAnsi" w:eastAsiaTheme="minorEastAsia" w:hAnsiTheme="minorHAnsi" w:cstheme="minorBidi"/>
          <w:b/>
          <w:bCs/>
          <w:lang w:val="fr-FR"/>
        </w:rPr>
        <w:t>au plus tard à</w:t>
      </w:r>
      <w:r w:rsidR="00974811" w:rsidRPr="538BBC37">
        <w:rPr>
          <w:rFonts w:asciiTheme="minorHAnsi" w:eastAsiaTheme="minorEastAsia" w:hAnsiTheme="minorHAnsi" w:cstheme="minorBidi"/>
          <w:b/>
          <w:bCs/>
          <w:lang w:val="fr-FR"/>
        </w:rPr>
        <w:t xml:space="preserve"> 1</w:t>
      </w:r>
      <w:r w:rsidR="5421CD69" w:rsidRPr="538BBC37">
        <w:rPr>
          <w:rFonts w:asciiTheme="minorHAnsi" w:eastAsiaTheme="minorEastAsia" w:hAnsiTheme="minorHAnsi" w:cstheme="minorBidi"/>
          <w:b/>
          <w:bCs/>
          <w:lang w:val="fr-FR"/>
        </w:rPr>
        <w:t>7h</w:t>
      </w:r>
      <w:r w:rsidR="00974811" w:rsidRPr="538BBC37">
        <w:rPr>
          <w:rFonts w:asciiTheme="minorHAnsi" w:eastAsiaTheme="minorEastAsia" w:hAnsiTheme="minorHAnsi" w:cstheme="minorBidi"/>
          <w:b/>
          <w:bCs/>
          <w:lang w:val="fr-FR"/>
        </w:rPr>
        <w:t>00</w:t>
      </w:r>
      <w:r w:rsidRPr="538BBC37">
        <w:rPr>
          <w:rFonts w:asciiTheme="minorHAnsi" w:eastAsiaTheme="minorEastAsia" w:hAnsiTheme="minorHAnsi" w:cstheme="minorBidi"/>
          <w:lang w:val="fr-FR"/>
        </w:rPr>
        <w:t>, comme indiqué dans l’avis de marché.</w:t>
      </w:r>
    </w:p>
    <w:p w14:paraId="589052F9" w14:textId="77777777" w:rsidR="00AA5DDB" w:rsidRPr="009A59EB" w:rsidRDefault="00AA5DDB" w:rsidP="538BBC37">
      <w:pPr>
        <w:ind w:left="720"/>
        <w:jc w:val="both"/>
        <w:rPr>
          <w:rFonts w:asciiTheme="minorHAnsi" w:eastAsiaTheme="minorEastAsia" w:hAnsiTheme="minorHAnsi" w:cstheme="minorBidi"/>
          <w:lang w:val="fr-FR"/>
        </w:rPr>
      </w:pPr>
    </w:p>
    <w:p w14:paraId="603A414A" w14:textId="5C72248A" w:rsidR="000E3F23" w:rsidRPr="009A59EB" w:rsidRDefault="00AA5DDB"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Si vous décidez de ne pas soumettre d’appel d’offres, nous vous serions reconnaissants de bien vouloir nous en informer par écrit, en précisant les raisons de cette décision.</w:t>
      </w:r>
    </w:p>
    <w:p w14:paraId="1E62453E" w14:textId="77777777" w:rsidR="000E3F23" w:rsidRPr="009A59EB" w:rsidRDefault="000E3F23" w:rsidP="538BBC37">
      <w:pPr>
        <w:ind w:left="720"/>
        <w:jc w:val="both"/>
        <w:rPr>
          <w:rFonts w:asciiTheme="minorHAnsi" w:eastAsiaTheme="minorEastAsia" w:hAnsiTheme="minorHAnsi" w:cstheme="minorBidi"/>
          <w:lang w:val="fr-FR"/>
        </w:rPr>
      </w:pPr>
    </w:p>
    <w:p w14:paraId="44E13FA6" w14:textId="77777777" w:rsidR="000E3F23" w:rsidRPr="009A59EB" w:rsidRDefault="00AA5DDB"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Cordialement, </w:t>
      </w:r>
    </w:p>
    <w:p w14:paraId="058CA700" w14:textId="15D0A4DA" w:rsidR="00AF13EC" w:rsidRPr="009A59EB" w:rsidRDefault="00864F2E"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 service des achats de NRC</w:t>
      </w:r>
    </w:p>
    <w:p w14:paraId="4D18F8FE" w14:textId="27DB2878" w:rsidR="00864F2E" w:rsidRPr="009A59EB" w:rsidRDefault="00864F2E" w:rsidP="538BBC37">
      <w:pPr>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Au nom du Comité d’analyse des offres</w:t>
      </w:r>
    </w:p>
    <w:p w14:paraId="7FEF6E22" w14:textId="77777777" w:rsidR="00AA5DDB" w:rsidRPr="009A59EB" w:rsidRDefault="00AA5DDB" w:rsidP="538BBC37">
      <w:pPr>
        <w:rPr>
          <w:rFonts w:asciiTheme="minorHAnsi" w:eastAsiaTheme="minorEastAsia" w:hAnsiTheme="minorHAnsi" w:cstheme="minorBidi"/>
          <w:lang w:val="fr-FR"/>
        </w:rPr>
      </w:pPr>
    </w:p>
    <w:p w14:paraId="5FEE8199" w14:textId="77777777" w:rsidR="004F0FC3" w:rsidRPr="009A59EB" w:rsidRDefault="004F0FC3" w:rsidP="538BBC37">
      <w:pPr>
        <w:rPr>
          <w:rFonts w:asciiTheme="minorHAnsi" w:eastAsiaTheme="minorEastAsia" w:hAnsiTheme="minorHAnsi" w:cstheme="minorBidi"/>
          <w:lang w:val="fr-FR"/>
        </w:rPr>
      </w:pPr>
    </w:p>
    <w:p w14:paraId="1F87BE3C" w14:textId="77777777" w:rsidR="00AF13EC" w:rsidRPr="009A59EB" w:rsidRDefault="00AF13EC" w:rsidP="538BBC37">
      <w:pPr>
        <w:autoSpaceDE w:val="0"/>
        <w:autoSpaceDN w:val="0"/>
        <w:adjustRightInd w:val="0"/>
        <w:ind w:left="720"/>
        <w:rPr>
          <w:rFonts w:asciiTheme="minorHAnsi" w:eastAsiaTheme="minorEastAsia" w:hAnsiTheme="minorHAnsi" w:cstheme="minorBidi"/>
          <w:color w:val="222222"/>
          <w:lang w:val="fr-FR"/>
        </w:rPr>
      </w:pPr>
      <w:r w:rsidRPr="538BBC37">
        <w:rPr>
          <w:rFonts w:asciiTheme="minorHAnsi" w:eastAsiaTheme="minorEastAsia" w:hAnsiTheme="minorHAnsi" w:cstheme="minorBidi"/>
          <w:color w:val="222222"/>
          <w:lang w:val="fr-FR"/>
        </w:rPr>
        <w:t>Le présent document d’appel d’offres contient les éléments suivants :</w:t>
      </w:r>
    </w:p>
    <w:p w14:paraId="3FB6A529" w14:textId="132F3C68" w:rsidR="000E3F23" w:rsidRPr="00637BB8" w:rsidRDefault="000E3F23" w:rsidP="538BBC37">
      <w:pPr>
        <w:pStyle w:val="Paragraphedeliste"/>
        <w:numPr>
          <w:ilvl w:val="0"/>
          <w:numId w:val="10"/>
        </w:numPr>
        <w:autoSpaceDE w:val="0"/>
        <w:autoSpaceDN w:val="0"/>
        <w:adjustRightInd w:val="0"/>
        <w:spacing w:after="0" w:line="240" w:lineRule="auto"/>
        <w:rPr>
          <w:rFonts w:asciiTheme="minorHAnsi" w:eastAsiaTheme="minorEastAsia" w:hAnsiTheme="minorHAnsi" w:cstheme="minorBidi"/>
          <w:color w:val="222222"/>
          <w:sz w:val="24"/>
          <w:szCs w:val="24"/>
        </w:rPr>
      </w:pPr>
      <w:r w:rsidRPr="538BBC37">
        <w:rPr>
          <w:rFonts w:asciiTheme="minorHAnsi" w:eastAsiaTheme="minorEastAsia" w:hAnsiTheme="minorHAnsi" w:cstheme="minorBidi"/>
          <w:color w:val="222222"/>
          <w:sz w:val="24"/>
          <w:szCs w:val="24"/>
        </w:rPr>
        <w:t>La présente lettre d’accompagnement</w:t>
      </w:r>
    </w:p>
    <w:p w14:paraId="5CEAFD72" w14:textId="77777777" w:rsidR="000E3F23" w:rsidRPr="009A59EB" w:rsidRDefault="000E3F23" w:rsidP="538BBC37">
      <w:pPr>
        <w:numPr>
          <w:ilvl w:val="0"/>
          <w:numId w:val="10"/>
        </w:numPr>
        <w:autoSpaceDE w:val="0"/>
        <w:autoSpaceDN w:val="0"/>
        <w:adjustRightInd w:val="0"/>
        <w:rPr>
          <w:rFonts w:asciiTheme="minorHAnsi" w:eastAsiaTheme="minorEastAsia" w:hAnsiTheme="minorHAnsi" w:cstheme="minorBidi"/>
          <w:b/>
          <w:bCs/>
          <w:color w:val="222222"/>
          <w:lang w:val="fr-FR"/>
        </w:rPr>
      </w:pPr>
      <w:r w:rsidRPr="538BBC37">
        <w:rPr>
          <w:rFonts w:asciiTheme="minorHAnsi" w:eastAsiaTheme="minorEastAsia" w:hAnsiTheme="minorHAnsi" w:cstheme="minorBidi"/>
          <w:color w:val="222222"/>
          <w:lang w:val="fr-FR"/>
        </w:rPr>
        <w:t>Section 2 : La fiche technique de l’offre</w:t>
      </w:r>
    </w:p>
    <w:p w14:paraId="3E09D94D" w14:textId="77777777" w:rsidR="000E3F23" w:rsidRPr="009A59EB" w:rsidRDefault="000E3F23" w:rsidP="538BBC37">
      <w:pPr>
        <w:numPr>
          <w:ilvl w:val="0"/>
          <w:numId w:val="10"/>
        </w:numPr>
        <w:autoSpaceDE w:val="0"/>
        <w:autoSpaceDN w:val="0"/>
        <w:adjustRightInd w:val="0"/>
        <w:rPr>
          <w:rFonts w:asciiTheme="minorHAnsi" w:eastAsiaTheme="minorEastAsia" w:hAnsiTheme="minorHAnsi" w:cstheme="minorBidi"/>
          <w:color w:val="222222"/>
          <w:lang w:val="fr-FR"/>
        </w:rPr>
      </w:pPr>
      <w:r w:rsidRPr="538BBC37">
        <w:rPr>
          <w:rFonts w:asciiTheme="minorHAnsi" w:eastAsiaTheme="minorEastAsia" w:hAnsiTheme="minorHAnsi" w:cstheme="minorBidi"/>
          <w:color w:val="222222"/>
          <w:lang w:val="fr-FR"/>
        </w:rPr>
        <w:t>Section 3 : Les conditions générales de l’appel d’offres de NRC</w:t>
      </w:r>
    </w:p>
    <w:p w14:paraId="1AE2457A" w14:textId="77777777" w:rsidR="000E3F23" w:rsidRPr="009A59EB" w:rsidRDefault="000E3F23" w:rsidP="538BBC37">
      <w:pPr>
        <w:numPr>
          <w:ilvl w:val="0"/>
          <w:numId w:val="10"/>
        </w:numPr>
        <w:autoSpaceDE w:val="0"/>
        <w:autoSpaceDN w:val="0"/>
        <w:adjustRightInd w:val="0"/>
        <w:rPr>
          <w:rFonts w:asciiTheme="minorHAnsi" w:eastAsiaTheme="minorEastAsia" w:hAnsiTheme="minorHAnsi" w:cstheme="minorBidi"/>
          <w:color w:val="222222"/>
          <w:lang w:val="fr-FR"/>
        </w:rPr>
      </w:pPr>
      <w:r w:rsidRPr="538BBC37">
        <w:rPr>
          <w:rFonts w:asciiTheme="minorHAnsi" w:eastAsiaTheme="minorEastAsia" w:hAnsiTheme="minorHAnsi" w:cstheme="minorBidi"/>
          <w:color w:val="222222"/>
          <w:lang w:val="fr-FR"/>
        </w:rPr>
        <w:t>Section 4 :</w:t>
      </w:r>
      <w:r w:rsidRPr="538BBC37">
        <w:rPr>
          <w:rFonts w:asciiTheme="minorHAnsi" w:eastAsiaTheme="minorEastAsia" w:hAnsiTheme="minorHAnsi" w:cstheme="minorBidi"/>
          <w:b/>
          <w:bCs/>
          <w:color w:val="222222"/>
          <w:lang w:val="fr-FR"/>
        </w:rPr>
        <w:t xml:space="preserve"> </w:t>
      </w:r>
      <w:r w:rsidRPr="538BBC37">
        <w:rPr>
          <w:rFonts w:asciiTheme="minorHAnsi" w:eastAsiaTheme="minorEastAsia" w:hAnsiTheme="minorHAnsi" w:cstheme="minorBidi"/>
          <w:color w:val="222222"/>
          <w:lang w:val="fr-FR"/>
        </w:rPr>
        <w:t>La description technique de l’offre</w:t>
      </w:r>
    </w:p>
    <w:p w14:paraId="75901F60" w14:textId="77777777" w:rsidR="000E3F23" w:rsidRPr="00637BB8" w:rsidRDefault="000E3F23" w:rsidP="538BBC37">
      <w:pPr>
        <w:numPr>
          <w:ilvl w:val="0"/>
          <w:numId w:val="10"/>
        </w:numPr>
        <w:autoSpaceDE w:val="0"/>
        <w:autoSpaceDN w:val="0"/>
        <w:adjustRightInd w:val="0"/>
        <w:rPr>
          <w:rFonts w:asciiTheme="minorHAnsi" w:eastAsiaTheme="minorEastAsia" w:hAnsiTheme="minorHAnsi" w:cstheme="minorBidi"/>
          <w:color w:val="222222"/>
        </w:rPr>
      </w:pPr>
      <w:r w:rsidRPr="538BBC37">
        <w:rPr>
          <w:rFonts w:asciiTheme="minorHAnsi" w:eastAsiaTheme="minorEastAsia" w:hAnsiTheme="minorHAnsi" w:cstheme="minorBidi"/>
          <w:color w:val="222222"/>
        </w:rPr>
        <w:t>Section 5 : Le formulaire d’appel d'offres</w:t>
      </w:r>
    </w:p>
    <w:p w14:paraId="35109FB6" w14:textId="61370856" w:rsidR="000E3F23" w:rsidRPr="00637BB8" w:rsidRDefault="000E3F23" w:rsidP="538BBC37">
      <w:pPr>
        <w:numPr>
          <w:ilvl w:val="0"/>
          <w:numId w:val="10"/>
        </w:numPr>
        <w:autoSpaceDE w:val="0"/>
        <w:autoSpaceDN w:val="0"/>
        <w:adjustRightInd w:val="0"/>
        <w:rPr>
          <w:rFonts w:asciiTheme="minorHAnsi" w:eastAsiaTheme="minorEastAsia" w:hAnsiTheme="minorHAnsi" w:cstheme="minorBidi"/>
          <w:b/>
          <w:bCs/>
          <w:color w:val="222222"/>
        </w:rPr>
      </w:pPr>
      <w:r w:rsidRPr="538BBC37">
        <w:rPr>
          <w:rFonts w:asciiTheme="minorHAnsi" w:eastAsiaTheme="minorEastAsia" w:hAnsiTheme="minorHAnsi" w:cstheme="minorBidi"/>
          <w:color w:val="222222"/>
        </w:rPr>
        <w:t>Section 6 : Calendrier des travaux</w:t>
      </w:r>
    </w:p>
    <w:p w14:paraId="59CBCA14" w14:textId="77777777" w:rsidR="000E3F23" w:rsidRPr="009A59EB" w:rsidRDefault="000E3F23" w:rsidP="538BBC37">
      <w:pPr>
        <w:numPr>
          <w:ilvl w:val="0"/>
          <w:numId w:val="10"/>
        </w:numPr>
        <w:autoSpaceDE w:val="0"/>
        <w:autoSpaceDN w:val="0"/>
        <w:adjustRightInd w:val="0"/>
        <w:rPr>
          <w:rFonts w:asciiTheme="minorHAnsi" w:eastAsiaTheme="minorEastAsia" w:hAnsiTheme="minorHAnsi" w:cstheme="minorBidi"/>
          <w:b/>
          <w:bCs/>
          <w:color w:val="222222"/>
          <w:lang w:val="fr-FR"/>
        </w:rPr>
      </w:pPr>
      <w:r w:rsidRPr="538BBC37">
        <w:rPr>
          <w:rFonts w:asciiTheme="minorHAnsi" w:eastAsiaTheme="minorEastAsia" w:hAnsiTheme="minorHAnsi" w:cstheme="minorBidi"/>
          <w:color w:val="222222"/>
          <w:lang w:val="fr-FR"/>
        </w:rPr>
        <w:t>Section 7 : Le profil et les expériences antérieures de l’entreprise</w:t>
      </w:r>
    </w:p>
    <w:p w14:paraId="7A144D9C" w14:textId="0EE7C89F" w:rsidR="000E3F23" w:rsidRPr="00637BB8" w:rsidRDefault="000E3F23" w:rsidP="538BBC37">
      <w:pPr>
        <w:numPr>
          <w:ilvl w:val="0"/>
          <w:numId w:val="10"/>
        </w:numPr>
        <w:autoSpaceDE w:val="0"/>
        <w:autoSpaceDN w:val="0"/>
        <w:adjustRightInd w:val="0"/>
        <w:rPr>
          <w:rFonts w:asciiTheme="minorHAnsi" w:eastAsiaTheme="minorEastAsia" w:hAnsiTheme="minorHAnsi" w:cstheme="minorBidi"/>
          <w:b/>
          <w:bCs/>
          <w:color w:val="222222"/>
        </w:rPr>
      </w:pPr>
      <w:r w:rsidRPr="538BBC37">
        <w:rPr>
          <w:rFonts w:asciiTheme="minorHAnsi" w:eastAsiaTheme="minorEastAsia" w:hAnsiTheme="minorHAnsi" w:cstheme="minorBidi"/>
          <w:color w:val="222222"/>
        </w:rPr>
        <w:lastRenderedPageBreak/>
        <w:t>Section 8 : Devis quantitatif</w:t>
      </w:r>
    </w:p>
    <w:p w14:paraId="2D474CDF" w14:textId="00510C73" w:rsidR="00895025" w:rsidRPr="009A59EB" w:rsidRDefault="000E3F23" w:rsidP="538BBC37">
      <w:pPr>
        <w:numPr>
          <w:ilvl w:val="0"/>
          <w:numId w:val="10"/>
        </w:numPr>
        <w:autoSpaceDE w:val="0"/>
        <w:autoSpaceDN w:val="0"/>
        <w:adjustRightInd w:val="0"/>
        <w:rPr>
          <w:rFonts w:asciiTheme="minorHAnsi" w:eastAsiaTheme="minorEastAsia" w:hAnsiTheme="minorHAnsi" w:cstheme="minorBidi"/>
          <w:color w:val="222222"/>
          <w:lang w:val="fr-FR"/>
        </w:rPr>
      </w:pPr>
      <w:r w:rsidRPr="538BBC37">
        <w:rPr>
          <w:rFonts w:asciiTheme="minorHAnsi" w:eastAsiaTheme="minorEastAsia" w:hAnsiTheme="minorHAnsi" w:cstheme="minorBidi"/>
          <w:color w:val="222222"/>
          <w:lang w:val="fr-FR"/>
        </w:rPr>
        <w:t xml:space="preserve">Section 9 : Déclaration relative aux normes éthiques </w:t>
      </w:r>
    </w:p>
    <w:p w14:paraId="34D69893" w14:textId="4FA18835" w:rsidR="000E3F23" w:rsidRPr="00637BB8" w:rsidRDefault="00895025" w:rsidP="538BBC37">
      <w:pPr>
        <w:numPr>
          <w:ilvl w:val="0"/>
          <w:numId w:val="10"/>
        </w:numPr>
        <w:autoSpaceDE w:val="0"/>
        <w:autoSpaceDN w:val="0"/>
        <w:adjustRightInd w:val="0"/>
        <w:rPr>
          <w:rFonts w:asciiTheme="minorHAnsi" w:eastAsiaTheme="minorEastAsia" w:hAnsiTheme="minorHAnsi" w:cstheme="minorBidi"/>
          <w:color w:val="222222"/>
        </w:rPr>
      </w:pPr>
      <w:r w:rsidRPr="538BBC37">
        <w:rPr>
          <w:rFonts w:asciiTheme="minorHAnsi" w:eastAsiaTheme="minorEastAsia" w:hAnsiTheme="minorHAnsi" w:cstheme="minorBidi"/>
          <w:color w:val="222222"/>
        </w:rPr>
        <w:t>ANNEXE A : Dessins techniques</w:t>
      </w:r>
    </w:p>
    <w:p w14:paraId="206F5362" w14:textId="7BE13CEF" w:rsidR="008B50C2" w:rsidRPr="00637BB8" w:rsidRDefault="008B50C2" w:rsidP="538BBC37">
      <w:pPr>
        <w:autoSpaceDE w:val="0"/>
        <w:autoSpaceDN w:val="0"/>
        <w:adjustRightInd w:val="0"/>
        <w:rPr>
          <w:rFonts w:asciiTheme="minorHAnsi" w:eastAsiaTheme="minorEastAsia" w:hAnsiTheme="minorHAnsi" w:cstheme="minorBidi"/>
          <w:color w:val="222222"/>
          <w:highlight w:val="yellow"/>
        </w:rPr>
      </w:pPr>
    </w:p>
    <w:p w14:paraId="1340638B" w14:textId="77777777" w:rsidR="00385970" w:rsidRPr="00637BB8" w:rsidRDefault="00385970" w:rsidP="538BBC37">
      <w:pPr>
        <w:widowControl w:val="0"/>
        <w:tabs>
          <w:tab w:val="left" w:pos="720"/>
          <w:tab w:val="center" w:pos="4808"/>
        </w:tabs>
        <w:autoSpaceDE w:val="0"/>
        <w:autoSpaceDN w:val="0"/>
        <w:adjustRightInd w:val="0"/>
        <w:ind w:left="720"/>
        <w:jc w:val="center"/>
        <w:rPr>
          <w:rFonts w:asciiTheme="minorHAnsi" w:eastAsiaTheme="minorEastAsia" w:hAnsiTheme="minorHAnsi" w:cstheme="minorBidi"/>
          <w:b/>
          <w:bCs/>
        </w:rPr>
      </w:pPr>
    </w:p>
    <w:p w14:paraId="3469D99A" w14:textId="77777777" w:rsidR="00385970" w:rsidRPr="00637BB8" w:rsidRDefault="00385970" w:rsidP="538BBC37">
      <w:pPr>
        <w:widowControl w:val="0"/>
        <w:tabs>
          <w:tab w:val="left" w:pos="720"/>
          <w:tab w:val="center" w:pos="4808"/>
        </w:tabs>
        <w:autoSpaceDE w:val="0"/>
        <w:autoSpaceDN w:val="0"/>
        <w:adjustRightInd w:val="0"/>
        <w:ind w:left="720"/>
        <w:jc w:val="center"/>
        <w:rPr>
          <w:rFonts w:asciiTheme="minorHAnsi" w:eastAsiaTheme="minorEastAsia" w:hAnsiTheme="minorHAnsi" w:cstheme="minorBidi"/>
          <w:b/>
          <w:bCs/>
        </w:rPr>
      </w:pPr>
    </w:p>
    <w:p w14:paraId="3B03E6FB" w14:textId="77777777" w:rsidR="00637BB8" w:rsidRDefault="00637BB8" w:rsidP="538BBC37">
      <w:pPr>
        <w:rPr>
          <w:rFonts w:asciiTheme="minorHAnsi" w:eastAsiaTheme="minorEastAsia" w:hAnsiTheme="minorHAnsi" w:cstheme="minorBidi"/>
          <w:b/>
          <w:bCs/>
        </w:rPr>
      </w:pPr>
      <w:r w:rsidRPr="538BBC37">
        <w:rPr>
          <w:rFonts w:asciiTheme="minorHAnsi" w:eastAsiaTheme="minorEastAsia" w:hAnsiTheme="minorHAnsi" w:cstheme="minorBidi"/>
        </w:rPr>
        <w:br w:type="page"/>
      </w:r>
    </w:p>
    <w:p w14:paraId="3B933821" w14:textId="7A08B490" w:rsidR="00350FCD" w:rsidRPr="00637BB8" w:rsidRDefault="00350FCD" w:rsidP="538BBC37">
      <w:pPr>
        <w:widowControl w:val="0"/>
        <w:tabs>
          <w:tab w:val="left" w:pos="720"/>
          <w:tab w:val="center" w:pos="4808"/>
        </w:tabs>
        <w:autoSpaceDE w:val="0"/>
        <w:autoSpaceDN w:val="0"/>
        <w:adjustRightInd w:val="0"/>
        <w:ind w:left="720"/>
        <w:jc w:val="center"/>
        <w:rPr>
          <w:rFonts w:asciiTheme="minorHAnsi" w:eastAsiaTheme="minorEastAsia" w:hAnsiTheme="minorHAnsi" w:cstheme="minorBidi"/>
          <w:b/>
          <w:bCs/>
        </w:rPr>
      </w:pPr>
      <w:r w:rsidRPr="538BBC37">
        <w:rPr>
          <w:rFonts w:asciiTheme="minorHAnsi" w:eastAsiaTheme="minorEastAsia" w:hAnsiTheme="minorHAnsi" w:cstheme="minorBidi"/>
          <w:b/>
          <w:bCs/>
        </w:rPr>
        <w:lastRenderedPageBreak/>
        <w:t>SECTION 2</w:t>
      </w:r>
    </w:p>
    <w:p w14:paraId="19DD18E4" w14:textId="0BFC86FB" w:rsidR="00350FCD" w:rsidRPr="00637BB8" w:rsidRDefault="00350FCD" w:rsidP="538BBC37">
      <w:pPr>
        <w:widowControl w:val="0"/>
        <w:autoSpaceDE w:val="0"/>
        <w:autoSpaceDN w:val="0"/>
        <w:adjustRightInd w:val="0"/>
        <w:ind w:left="720"/>
        <w:jc w:val="center"/>
        <w:rPr>
          <w:rFonts w:asciiTheme="minorHAnsi" w:eastAsiaTheme="minorEastAsia" w:hAnsiTheme="minorHAnsi" w:cstheme="minorBidi"/>
        </w:rPr>
      </w:pPr>
      <w:r w:rsidRPr="538BBC37">
        <w:rPr>
          <w:rFonts w:asciiTheme="minorHAnsi" w:eastAsiaTheme="minorEastAsia" w:hAnsiTheme="minorHAnsi" w:cstheme="minorBidi"/>
          <w:b/>
          <w:bCs/>
        </w:rPr>
        <w:t xml:space="preserve">La fiche technique de l’offre </w:t>
      </w:r>
    </w:p>
    <w:p w14:paraId="4760BA8E" w14:textId="4DB30E03" w:rsidR="00CB65DD" w:rsidRPr="00637BB8" w:rsidRDefault="00306F5D" w:rsidP="538BBC37">
      <w:pPr>
        <w:pStyle w:val="Paragraphedeliste"/>
        <w:numPr>
          <w:ilvl w:val="0"/>
          <w:numId w:val="9"/>
        </w:numPr>
        <w:spacing w:after="0"/>
        <w:ind w:left="643"/>
        <w:outlineLvl w:val="0"/>
        <w:rPr>
          <w:rFonts w:asciiTheme="minorHAnsi" w:eastAsiaTheme="minorEastAsia" w:hAnsiTheme="minorHAnsi" w:cstheme="minorBidi"/>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Données de fond</w:t>
      </w:r>
    </w:p>
    <w:tbl>
      <w:tblPr>
        <w:tblStyle w:val="Grilledutableau"/>
        <w:tblW w:w="0" w:type="auto"/>
        <w:tblInd w:w="120" w:type="dxa"/>
        <w:tblLook w:val="04A0" w:firstRow="1" w:lastRow="0" w:firstColumn="1" w:lastColumn="0" w:noHBand="0" w:noVBand="1"/>
      </w:tblPr>
      <w:tblGrid>
        <w:gridCol w:w="4921"/>
        <w:gridCol w:w="4921"/>
      </w:tblGrid>
      <w:tr w:rsidR="00CB65DD" w:rsidRPr="003443FE" w14:paraId="7E62D17D" w14:textId="77777777" w:rsidTr="538BBC37">
        <w:trPr>
          <w:trHeight w:val="632"/>
        </w:trPr>
        <w:tc>
          <w:tcPr>
            <w:tcW w:w="5056" w:type="dxa"/>
            <w:vAlign w:val="center"/>
          </w:tcPr>
          <w:p w14:paraId="64E1B991" w14:textId="3C873E70" w:rsidR="00CB65DD" w:rsidRPr="00CA45F6" w:rsidRDefault="00CB65DD" w:rsidP="538BBC37">
            <w:pPr>
              <w:widowControl w:val="0"/>
              <w:overflowPunct w:val="0"/>
              <w:autoSpaceDE w:val="0"/>
              <w:autoSpaceDN w:val="0"/>
              <w:adjustRightInd w:val="0"/>
              <w:spacing w:line="276" w:lineRule="auto"/>
              <w:rPr>
                <w:rFonts w:asciiTheme="minorHAnsi" w:eastAsiaTheme="minorEastAsia" w:hAnsiTheme="minorHAnsi" w:cstheme="minorBidi"/>
                <w:b/>
                <w:bCs/>
                <w:lang w:val="fr-FR" w:eastAsia="fr-FR"/>
              </w:rPr>
            </w:pPr>
            <w:r w:rsidRPr="538BBC37">
              <w:rPr>
                <w:rFonts w:asciiTheme="minorHAnsi" w:eastAsiaTheme="minorEastAsia" w:hAnsiTheme="minorHAnsi" w:cstheme="minorBidi"/>
                <w:lang w:val="fr-FR"/>
              </w:rPr>
              <w:t>Nom du contrat :</w:t>
            </w:r>
            <w:r w:rsidR="00AA4BA8" w:rsidRPr="538BBC37">
              <w:rPr>
                <w:rFonts w:asciiTheme="minorHAnsi" w:eastAsiaTheme="minorEastAsia" w:hAnsiTheme="minorHAnsi" w:cstheme="minorBidi"/>
                <w:lang w:val="fr-FR"/>
              </w:rPr>
              <w:t xml:space="preserve"> </w:t>
            </w:r>
            <w:r w:rsidR="6EE5A977" w:rsidRPr="538BBC37">
              <w:rPr>
                <w:rFonts w:asciiTheme="minorHAnsi" w:eastAsiaTheme="minorEastAsia" w:hAnsiTheme="minorHAnsi" w:cstheme="minorBidi"/>
                <w:lang w:val="fr-FR"/>
              </w:rPr>
              <w:t>APPEL D’OFFRES</w:t>
            </w:r>
            <w:r w:rsidR="6AD7572C" w:rsidRPr="538BBC37">
              <w:rPr>
                <w:rFonts w:asciiTheme="minorHAnsi" w:eastAsiaTheme="minorEastAsia" w:hAnsiTheme="minorHAnsi" w:cstheme="minorBidi"/>
                <w:lang w:val="fr-FR"/>
              </w:rPr>
              <w:t xml:space="preserve"> NATIONAL</w:t>
            </w:r>
            <w:r w:rsidR="6EE5A977" w:rsidRPr="538BBC37">
              <w:rPr>
                <w:rFonts w:asciiTheme="minorHAnsi" w:eastAsiaTheme="minorEastAsia" w:hAnsiTheme="minorHAnsi" w:cstheme="minorBidi"/>
                <w:lang w:val="fr-FR"/>
              </w:rPr>
              <w:t xml:space="preserve"> POUR LES </w:t>
            </w:r>
            <w:r w:rsidR="6EE5A977" w:rsidRPr="538BBC37">
              <w:rPr>
                <w:rFonts w:asciiTheme="minorHAnsi" w:eastAsiaTheme="minorEastAsia" w:hAnsiTheme="minorHAnsi" w:cstheme="minorBidi"/>
                <w:lang w:val="fr-FR" w:eastAsia="fr-FR"/>
              </w:rPr>
              <w:t>TRAVAUX DE CONSTRUCTION DES LATRINES</w:t>
            </w:r>
            <w:r w:rsidR="6ED3793B" w:rsidRPr="538BBC37">
              <w:rPr>
                <w:rFonts w:asciiTheme="minorHAnsi" w:eastAsiaTheme="minorEastAsia" w:hAnsiTheme="minorHAnsi" w:cstheme="minorBidi"/>
                <w:lang w:val="fr-FR" w:eastAsia="fr-FR"/>
              </w:rPr>
              <w:t>-DOUCHES</w:t>
            </w:r>
            <w:r w:rsidR="6EE5A977" w:rsidRPr="538BBC37">
              <w:rPr>
                <w:rFonts w:asciiTheme="minorHAnsi" w:eastAsiaTheme="minorEastAsia" w:hAnsiTheme="minorHAnsi" w:cstheme="minorBidi"/>
                <w:lang w:val="fr-FR" w:eastAsia="fr-FR"/>
              </w:rPr>
              <w:t xml:space="preserve"> MULITIFAMILLIALES</w:t>
            </w:r>
            <w:r w:rsidR="1911072D" w:rsidRPr="538BBC37">
              <w:rPr>
                <w:rFonts w:asciiTheme="minorHAnsi" w:eastAsiaTheme="minorEastAsia" w:hAnsiTheme="minorHAnsi" w:cstheme="minorBidi"/>
                <w:lang w:val="fr-FR" w:eastAsia="fr-FR"/>
              </w:rPr>
              <w:t xml:space="preserve"> </w:t>
            </w:r>
            <w:r w:rsidR="6ED3793B" w:rsidRPr="538BBC37">
              <w:rPr>
                <w:rFonts w:asciiTheme="minorHAnsi" w:eastAsiaTheme="minorEastAsia" w:hAnsiTheme="minorHAnsi" w:cstheme="minorBidi"/>
                <w:lang w:val="fr-FR" w:eastAsia="fr-FR"/>
              </w:rPr>
              <w:t xml:space="preserve">DANS LE CAMPS DES REFUGIES DE </w:t>
            </w:r>
            <w:r w:rsidR="1911072D" w:rsidRPr="538BBC37">
              <w:rPr>
                <w:rFonts w:asciiTheme="minorHAnsi" w:eastAsiaTheme="minorEastAsia" w:hAnsiTheme="minorHAnsi" w:cstheme="minorBidi"/>
                <w:lang w:val="fr-FR" w:eastAsia="fr-FR"/>
              </w:rPr>
              <w:t>MARASSABRE</w:t>
            </w:r>
            <w:r w:rsidR="29FF0EAA" w:rsidRPr="538BBC37">
              <w:rPr>
                <w:rFonts w:asciiTheme="minorHAnsi" w:eastAsiaTheme="minorEastAsia" w:hAnsiTheme="minorHAnsi" w:cstheme="minorBidi"/>
                <w:lang w:val="fr-FR" w:eastAsia="fr-FR"/>
              </w:rPr>
              <w:t>,</w:t>
            </w:r>
            <w:r w:rsidR="1911072D" w:rsidRPr="538BBC37">
              <w:rPr>
                <w:rFonts w:asciiTheme="minorHAnsi" w:eastAsiaTheme="minorEastAsia" w:hAnsiTheme="minorHAnsi" w:cstheme="minorBidi"/>
                <w:lang w:val="fr-FR" w:eastAsia="fr-FR"/>
              </w:rPr>
              <w:t xml:space="preserve"> PROVINCE DU WADIFIRA</w:t>
            </w:r>
          </w:p>
        </w:tc>
        <w:tc>
          <w:tcPr>
            <w:tcW w:w="5056" w:type="dxa"/>
            <w:vAlign w:val="center"/>
          </w:tcPr>
          <w:p w14:paraId="4ECE7281" w14:textId="54F76D9E" w:rsidR="00CB65DD" w:rsidRPr="009A59EB" w:rsidRDefault="00CB65DD" w:rsidP="538BBC37">
            <w:pPr>
              <w:widowControl w:val="0"/>
              <w:overflowPunct w:val="0"/>
              <w:autoSpaceDE w:val="0"/>
              <w:autoSpaceDN w:val="0"/>
              <w:adjustRightInd w:val="0"/>
              <w:spacing w:line="276" w:lineRule="auto"/>
              <w:ind w:left="720"/>
              <w:rPr>
                <w:rFonts w:asciiTheme="minorHAnsi" w:eastAsiaTheme="minorEastAsia" w:hAnsiTheme="minorHAnsi" w:cstheme="minorBidi"/>
                <w:b/>
                <w:bCs/>
                <w:color w:val="000000" w:themeColor="text1"/>
                <w:lang w:val="fr-FR"/>
              </w:rPr>
            </w:pPr>
            <w:r w:rsidRPr="538BBC37">
              <w:rPr>
                <w:rFonts w:asciiTheme="minorHAnsi" w:eastAsiaTheme="minorEastAsia" w:hAnsiTheme="minorHAnsi" w:cstheme="minorBidi"/>
                <w:lang w:val="fr-FR"/>
              </w:rPr>
              <w:t>Numéro du contrat :</w:t>
            </w:r>
            <w:r w:rsidR="00AA4BA8" w:rsidRPr="538BBC37">
              <w:rPr>
                <w:rFonts w:asciiTheme="minorHAnsi" w:eastAsiaTheme="minorEastAsia" w:hAnsiTheme="minorHAnsi" w:cstheme="minorBidi"/>
                <w:lang w:val="fr-FR"/>
              </w:rPr>
              <w:t xml:space="preserve"> </w:t>
            </w:r>
            <w:r w:rsidR="4602812C" w:rsidRPr="538BBC37">
              <w:rPr>
                <w:rFonts w:asciiTheme="minorHAnsi" w:eastAsiaTheme="minorEastAsia" w:hAnsiTheme="minorHAnsi" w:cstheme="minorBidi"/>
                <w:b/>
                <w:bCs/>
                <w:color w:val="000000" w:themeColor="text1"/>
                <w:lang w:val="fr-FR"/>
              </w:rPr>
              <w:t>NRC/TD/0</w:t>
            </w:r>
            <w:r w:rsidR="2BAAD614" w:rsidRPr="538BBC37">
              <w:rPr>
                <w:rFonts w:asciiTheme="minorHAnsi" w:eastAsiaTheme="minorEastAsia" w:hAnsiTheme="minorHAnsi" w:cstheme="minorBidi"/>
                <w:b/>
                <w:bCs/>
                <w:color w:val="000000" w:themeColor="text1"/>
                <w:lang w:val="fr-FR"/>
              </w:rPr>
              <w:t>4</w:t>
            </w:r>
            <w:r w:rsidR="4602812C" w:rsidRPr="538BBC37">
              <w:rPr>
                <w:rFonts w:asciiTheme="minorHAnsi" w:eastAsiaTheme="minorEastAsia" w:hAnsiTheme="minorHAnsi" w:cstheme="minorBidi"/>
                <w:b/>
                <w:bCs/>
                <w:color w:val="000000" w:themeColor="text1"/>
                <w:lang w:val="fr-FR"/>
              </w:rPr>
              <w:t>-2026/0</w:t>
            </w:r>
            <w:r w:rsidR="24804AFF" w:rsidRPr="538BBC37">
              <w:rPr>
                <w:rFonts w:asciiTheme="minorHAnsi" w:eastAsiaTheme="minorEastAsia" w:hAnsiTheme="minorHAnsi" w:cstheme="minorBidi"/>
                <w:b/>
                <w:bCs/>
                <w:color w:val="000000" w:themeColor="text1"/>
                <w:lang w:val="fr-FR"/>
              </w:rPr>
              <w:t>7</w:t>
            </w:r>
          </w:p>
          <w:p w14:paraId="4298E3AA" w14:textId="3ABF12B4" w:rsidR="00CB65DD" w:rsidRPr="009A59EB" w:rsidRDefault="00CB65DD" w:rsidP="538BBC37">
            <w:pPr>
              <w:widowControl w:val="0"/>
              <w:overflowPunct w:val="0"/>
              <w:autoSpaceDE w:val="0"/>
              <w:autoSpaceDN w:val="0"/>
              <w:adjustRightInd w:val="0"/>
              <w:spacing w:line="276" w:lineRule="auto"/>
              <w:ind w:left="120"/>
              <w:rPr>
                <w:rFonts w:asciiTheme="minorHAnsi" w:eastAsiaTheme="minorEastAsia" w:hAnsiTheme="minorHAnsi" w:cstheme="minorBidi"/>
                <w:lang w:val="fr-FR"/>
              </w:rPr>
            </w:pPr>
          </w:p>
        </w:tc>
      </w:tr>
    </w:tbl>
    <w:p w14:paraId="300B955B" w14:textId="77777777" w:rsidR="00CB65DD" w:rsidRPr="009A59EB" w:rsidRDefault="00CB65DD" w:rsidP="538BBC37">
      <w:pPr>
        <w:widowControl w:val="0"/>
        <w:autoSpaceDE w:val="0"/>
        <w:autoSpaceDN w:val="0"/>
        <w:adjustRightInd w:val="0"/>
        <w:spacing w:line="157" w:lineRule="exact"/>
        <w:jc w:val="both"/>
        <w:rPr>
          <w:rFonts w:asciiTheme="minorHAnsi" w:eastAsiaTheme="minorEastAsia" w:hAnsiTheme="minorHAnsi" w:cstheme="minorBidi"/>
          <w:lang w:val="fr-FR"/>
        </w:rPr>
      </w:pPr>
    </w:p>
    <w:p w14:paraId="686318FD" w14:textId="11AED2E3" w:rsidR="00A215A7" w:rsidRPr="009A59EB" w:rsidRDefault="00CB65DD" w:rsidP="538BBC37">
      <w:pPr>
        <w:widowControl w:val="0"/>
        <w:overflowPunct w:val="0"/>
        <w:autoSpaceDE w:val="0"/>
        <w:autoSpaceDN w:val="0"/>
        <w:adjustRightInd w:val="0"/>
        <w:spacing w:line="273" w:lineRule="auto"/>
        <w:ind w:right="1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Cette offre est émise par NRC (</w:t>
      </w:r>
      <w:r w:rsidR="00AA4BA8" w:rsidRPr="538BBC37">
        <w:rPr>
          <w:rFonts w:asciiTheme="minorHAnsi" w:eastAsiaTheme="minorEastAsia" w:hAnsiTheme="minorHAnsi" w:cstheme="minorBidi"/>
          <w:lang w:val="fr-FR"/>
        </w:rPr>
        <w:t>B</w:t>
      </w:r>
      <w:r w:rsidRPr="538BBC37">
        <w:rPr>
          <w:rFonts w:asciiTheme="minorHAnsi" w:eastAsiaTheme="minorEastAsia" w:hAnsiTheme="minorHAnsi" w:cstheme="minorBidi"/>
          <w:lang w:val="fr-FR"/>
        </w:rPr>
        <w:t>ureau</w:t>
      </w:r>
      <w:r w:rsidR="00AA4BA8" w:rsidRPr="538BBC37">
        <w:rPr>
          <w:rFonts w:asciiTheme="minorHAnsi" w:eastAsiaTheme="minorEastAsia" w:hAnsiTheme="minorHAnsi" w:cstheme="minorBidi"/>
          <w:lang w:val="fr-FR"/>
        </w:rPr>
        <w:t xml:space="preserve"> national</w:t>
      </w:r>
      <w:r w:rsidRPr="538BBC37">
        <w:rPr>
          <w:rFonts w:asciiTheme="minorHAnsi" w:eastAsiaTheme="minorEastAsia" w:hAnsiTheme="minorHAnsi" w:cstheme="minorBidi"/>
          <w:lang w:val="fr-FR"/>
        </w:rPr>
        <w:t xml:space="preserve"> NRC à </w:t>
      </w:r>
      <w:r w:rsidR="00AA4BA8" w:rsidRPr="538BBC37">
        <w:rPr>
          <w:rFonts w:asciiTheme="minorHAnsi" w:eastAsiaTheme="minorEastAsia" w:hAnsiTheme="minorHAnsi" w:cstheme="minorBidi"/>
          <w:lang w:val="fr-FR"/>
        </w:rPr>
        <w:t>Ndjamena</w:t>
      </w:r>
      <w:r w:rsidR="00BE699F" w:rsidRPr="538BBC37">
        <w:rPr>
          <w:rFonts w:asciiTheme="minorHAnsi" w:eastAsiaTheme="minorEastAsia" w:hAnsiTheme="minorHAnsi" w:cstheme="minorBidi"/>
          <w:lang w:val="fr-FR"/>
        </w:rPr>
        <w:t>)</w:t>
      </w:r>
      <w:r w:rsidRPr="538BBC37">
        <w:rPr>
          <w:rFonts w:asciiTheme="minorHAnsi" w:eastAsiaTheme="minorEastAsia" w:hAnsiTheme="minorHAnsi" w:cstheme="minorBidi"/>
          <w:lang w:val="fr-FR"/>
        </w:rPr>
        <w:t xml:space="preserve"> </w:t>
      </w:r>
      <w:r w:rsidR="00A215A7" w:rsidRPr="538BBC37">
        <w:rPr>
          <w:rFonts w:asciiTheme="minorHAnsi" w:eastAsiaTheme="minorEastAsia" w:hAnsiTheme="minorHAnsi" w:cstheme="minorBidi"/>
          <w:lang w:val="fr-FR"/>
        </w:rPr>
        <w:t>et les</w:t>
      </w:r>
      <w:r w:rsidRPr="538BBC37">
        <w:rPr>
          <w:rFonts w:asciiTheme="minorHAnsi" w:eastAsiaTheme="minorEastAsia" w:hAnsiTheme="minorHAnsi" w:cstheme="minorBidi"/>
          <w:lang w:val="fr-FR"/>
        </w:rPr>
        <w:t xml:space="preserve"> correspondance</w:t>
      </w:r>
      <w:r w:rsidR="00A215A7" w:rsidRPr="538BBC37">
        <w:rPr>
          <w:rFonts w:asciiTheme="minorHAnsi" w:eastAsiaTheme="minorEastAsia" w:hAnsiTheme="minorHAnsi" w:cstheme="minorBidi"/>
          <w:lang w:val="fr-FR"/>
        </w:rPr>
        <w:t>s relatives à cet appel d’offre doivent-</w:t>
      </w:r>
      <w:r w:rsidRPr="538BBC37">
        <w:rPr>
          <w:rFonts w:asciiTheme="minorHAnsi" w:eastAsiaTheme="minorEastAsia" w:hAnsiTheme="minorHAnsi" w:cstheme="minorBidi"/>
          <w:lang w:val="fr-FR"/>
        </w:rPr>
        <w:t>être adressée</w:t>
      </w:r>
      <w:r w:rsidR="00A215A7" w:rsidRPr="538BBC37">
        <w:rPr>
          <w:rFonts w:asciiTheme="minorHAnsi" w:eastAsiaTheme="minorEastAsia" w:hAnsiTheme="minorHAnsi" w:cstheme="minorBidi"/>
          <w:lang w:val="fr-FR"/>
        </w:rPr>
        <w:t>s</w:t>
      </w:r>
      <w:r w:rsidRPr="538BBC37">
        <w:rPr>
          <w:rFonts w:asciiTheme="minorHAnsi" w:eastAsiaTheme="minorEastAsia" w:hAnsiTheme="minorHAnsi" w:cstheme="minorBidi"/>
          <w:lang w:val="fr-FR"/>
        </w:rPr>
        <w:t xml:space="preserve"> </w:t>
      </w:r>
      <w:r w:rsidR="00A215A7" w:rsidRPr="538BBC37">
        <w:rPr>
          <w:rFonts w:asciiTheme="minorHAnsi" w:eastAsiaTheme="minorEastAsia" w:hAnsiTheme="minorHAnsi" w:cstheme="minorBidi"/>
          <w:lang w:val="fr-FR"/>
        </w:rPr>
        <w:t xml:space="preserve">aux </w:t>
      </w:r>
      <w:r w:rsidRPr="538BBC37">
        <w:rPr>
          <w:rFonts w:asciiTheme="minorHAnsi" w:eastAsiaTheme="minorEastAsia" w:hAnsiTheme="minorHAnsi" w:cstheme="minorBidi"/>
          <w:lang w:val="fr-FR"/>
        </w:rPr>
        <w:t>adresse</w:t>
      </w:r>
      <w:r w:rsidR="00A215A7" w:rsidRPr="538BBC37">
        <w:rPr>
          <w:rFonts w:asciiTheme="minorHAnsi" w:eastAsiaTheme="minorEastAsia" w:hAnsiTheme="minorHAnsi" w:cstheme="minorBidi"/>
          <w:lang w:val="fr-FR"/>
        </w:rPr>
        <w:t>s suivantes :</w:t>
      </w:r>
    </w:p>
    <w:p w14:paraId="0B02188A" w14:textId="13727277" w:rsidR="00A215A7" w:rsidRPr="004D01A9" w:rsidRDefault="00A215A7" w:rsidP="538BBC37">
      <w:pPr>
        <w:pStyle w:val="Paragraphedeliste"/>
        <w:widowControl w:val="0"/>
        <w:numPr>
          <w:ilvl w:val="0"/>
          <w:numId w:val="48"/>
        </w:numPr>
        <w:overflowPunct w:val="0"/>
        <w:autoSpaceDE w:val="0"/>
        <w:autoSpaceDN w:val="0"/>
        <w:adjustRightInd w:val="0"/>
        <w:spacing w:after="0" w:line="273" w:lineRule="auto"/>
        <w:ind w:right="12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Pour toutes les questions de clarifications, d’explications liées à ce dossier d’appel d’offre, veuillez utiliser l’adresse ; </w:t>
      </w:r>
      <w:hyperlink r:id="rId16">
        <w:r w:rsidRPr="538BBC37">
          <w:rPr>
            <w:rStyle w:val="Lienhypertexte"/>
            <w:rFonts w:asciiTheme="minorHAnsi" w:eastAsiaTheme="minorEastAsia" w:hAnsiTheme="minorHAnsi" w:cstheme="minorBidi"/>
            <w:sz w:val="24"/>
            <w:szCs w:val="24"/>
          </w:rPr>
          <w:t>td.achats@nrc.no</w:t>
        </w:r>
      </w:hyperlink>
    </w:p>
    <w:p w14:paraId="476DA218" w14:textId="29B11BA0" w:rsidR="00CB65DD" w:rsidRPr="00AA4BA8" w:rsidRDefault="00A215A7" w:rsidP="538BBC37">
      <w:pPr>
        <w:pStyle w:val="Paragraphedeliste"/>
        <w:widowControl w:val="0"/>
        <w:numPr>
          <w:ilvl w:val="0"/>
          <w:numId w:val="48"/>
        </w:numPr>
        <w:overflowPunct w:val="0"/>
        <w:autoSpaceDE w:val="0"/>
        <w:autoSpaceDN w:val="0"/>
        <w:adjustRightInd w:val="0"/>
        <w:spacing w:after="0" w:line="273" w:lineRule="auto"/>
        <w:ind w:right="120"/>
        <w:jc w:val="both"/>
        <w:rPr>
          <w:rFonts w:asciiTheme="minorHAnsi" w:eastAsiaTheme="minorEastAsia" w:hAnsiTheme="minorHAnsi" w:cstheme="minorBidi"/>
          <w:color w:val="0000FF"/>
          <w:sz w:val="24"/>
          <w:szCs w:val="24"/>
          <w:u w:val="single"/>
        </w:rPr>
      </w:pPr>
      <w:r w:rsidRPr="538BBC37">
        <w:rPr>
          <w:rFonts w:asciiTheme="minorHAnsi" w:eastAsiaTheme="minorEastAsia" w:hAnsiTheme="minorHAnsi" w:cstheme="minorBidi"/>
          <w:sz w:val="24"/>
          <w:szCs w:val="24"/>
        </w:rPr>
        <w:t>Pour la soumission de vos offres</w:t>
      </w:r>
      <w:r w:rsidR="00AA4BA8" w:rsidRPr="538BBC37">
        <w:rPr>
          <w:rFonts w:asciiTheme="minorHAnsi" w:eastAsiaTheme="minorEastAsia" w:hAnsiTheme="minorHAnsi" w:cstheme="minorBidi"/>
          <w:sz w:val="24"/>
          <w:szCs w:val="24"/>
        </w:rPr>
        <w:t xml:space="preserve"> </w:t>
      </w:r>
      <w:r w:rsidRPr="538BBC37">
        <w:rPr>
          <w:rFonts w:asciiTheme="minorHAnsi" w:eastAsiaTheme="minorEastAsia" w:hAnsiTheme="minorHAnsi" w:cstheme="minorBidi"/>
          <w:sz w:val="24"/>
          <w:szCs w:val="24"/>
        </w:rPr>
        <w:t xml:space="preserve">: </w:t>
      </w:r>
      <w:hyperlink r:id="rId17">
        <w:r w:rsidR="00963746" w:rsidRPr="538BBC37">
          <w:rPr>
            <w:rFonts w:asciiTheme="minorHAnsi" w:eastAsiaTheme="minorEastAsia" w:hAnsiTheme="minorHAnsi" w:cstheme="minorBidi"/>
            <w:color w:val="0000FF"/>
            <w:sz w:val="24"/>
            <w:szCs w:val="24"/>
            <w:u w:val="single"/>
          </w:rPr>
          <w:t>td.tender@nrc.no</w:t>
        </w:r>
      </w:hyperlink>
    </w:p>
    <w:p w14:paraId="15C5B11A" w14:textId="07A2AC54" w:rsidR="5978DA6D" w:rsidRDefault="5978DA6D" w:rsidP="538BBC37">
      <w:pPr>
        <w:pStyle w:val="Paragraphedeliste"/>
        <w:widowControl w:val="0"/>
        <w:spacing w:after="0" w:line="273" w:lineRule="auto"/>
        <w:ind w:right="120"/>
        <w:jc w:val="both"/>
        <w:rPr>
          <w:rFonts w:asciiTheme="minorHAnsi" w:eastAsiaTheme="minorEastAsia" w:hAnsiTheme="minorHAnsi" w:cstheme="minorBidi"/>
          <w:color w:val="0000FF"/>
          <w:sz w:val="24"/>
          <w:szCs w:val="24"/>
          <w:u w:val="single"/>
        </w:rPr>
      </w:pPr>
    </w:p>
    <w:p w14:paraId="462015C8" w14:textId="3247B4F0" w:rsidR="004C3B96" w:rsidRPr="00637BB8" w:rsidRDefault="00306F5D" w:rsidP="538BBC37">
      <w:pPr>
        <w:pStyle w:val="Paragraphedeliste"/>
        <w:numPr>
          <w:ilvl w:val="0"/>
          <w:numId w:val="9"/>
        </w:numPr>
        <w:spacing w:after="0"/>
        <w:ind w:left="643"/>
        <w:outlineLvl w:val="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Champ d’application des travaux</w:t>
      </w:r>
    </w:p>
    <w:tbl>
      <w:tblPr>
        <w:tblpPr w:leftFromText="141" w:rightFromText="141" w:vertAnchor="text" w:horzAnchor="margin" w:tblpXSpec="center" w:tblpY="23"/>
        <w:tblW w:w="9961" w:type="dxa"/>
        <w:tblLayout w:type="fixed"/>
        <w:tblCellMar>
          <w:left w:w="0" w:type="dxa"/>
          <w:right w:w="0" w:type="dxa"/>
        </w:tblCellMar>
        <w:tblLook w:val="0000" w:firstRow="0" w:lastRow="0" w:firstColumn="0" w:lastColumn="0" w:noHBand="0" w:noVBand="0"/>
      </w:tblPr>
      <w:tblGrid>
        <w:gridCol w:w="2070"/>
        <w:gridCol w:w="987"/>
        <w:gridCol w:w="1701"/>
        <w:gridCol w:w="5203"/>
      </w:tblGrid>
      <w:tr w:rsidR="00C027B4" w:rsidRPr="00637BB8" w14:paraId="15959E31" w14:textId="77777777" w:rsidTr="538BBC37">
        <w:trPr>
          <w:trHeight w:val="70"/>
        </w:trPr>
        <w:tc>
          <w:tcPr>
            <w:tcW w:w="2070" w:type="dxa"/>
            <w:tcBorders>
              <w:top w:val="single" w:sz="4" w:space="0" w:color="auto"/>
              <w:left w:val="single" w:sz="4" w:space="0" w:color="auto"/>
              <w:bottom w:val="single" w:sz="4" w:space="0" w:color="auto"/>
              <w:right w:val="single" w:sz="8" w:space="0" w:color="auto"/>
            </w:tcBorders>
            <w:vAlign w:val="center"/>
          </w:tcPr>
          <w:p w14:paraId="57F075E4" w14:textId="77777777" w:rsidR="00C027B4" w:rsidRPr="0091336E" w:rsidRDefault="00C027B4" w:rsidP="538BBC37">
            <w:pPr>
              <w:jc w:val="center"/>
              <w:rPr>
                <w:rFonts w:asciiTheme="minorHAnsi" w:eastAsiaTheme="minorEastAsia" w:hAnsiTheme="minorHAnsi" w:cstheme="minorBidi"/>
                <w:b/>
                <w:bCs/>
              </w:rPr>
            </w:pPr>
            <w:r w:rsidRPr="538BBC37">
              <w:rPr>
                <w:rFonts w:asciiTheme="minorHAnsi" w:eastAsiaTheme="minorEastAsia" w:hAnsiTheme="minorHAnsi" w:cstheme="minorBidi"/>
                <w:b/>
                <w:bCs/>
              </w:rPr>
              <w:t>N° de contrat</w:t>
            </w:r>
          </w:p>
        </w:tc>
        <w:tc>
          <w:tcPr>
            <w:tcW w:w="987" w:type="dxa"/>
            <w:tcBorders>
              <w:top w:val="single" w:sz="4" w:space="0" w:color="auto"/>
              <w:left w:val="nil"/>
              <w:bottom w:val="single" w:sz="4" w:space="0" w:color="auto"/>
              <w:right w:val="single" w:sz="8" w:space="0" w:color="auto"/>
            </w:tcBorders>
            <w:vAlign w:val="center"/>
          </w:tcPr>
          <w:p w14:paraId="3EE79CAC" w14:textId="77777777" w:rsidR="00C027B4" w:rsidRPr="0091336E" w:rsidRDefault="00C027B4" w:rsidP="538BBC37">
            <w:pPr>
              <w:jc w:val="center"/>
              <w:rPr>
                <w:rFonts w:asciiTheme="minorHAnsi" w:eastAsiaTheme="minorEastAsia" w:hAnsiTheme="minorHAnsi" w:cstheme="minorBidi"/>
                <w:b/>
                <w:bCs/>
              </w:rPr>
            </w:pPr>
            <w:r w:rsidRPr="538BBC37">
              <w:rPr>
                <w:rFonts w:asciiTheme="minorHAnsi" w:eastAsiaTheme="minorEastAsia" w:hAnsiTheme="minorHAnsi" w:cstheme="minorBidi"/>
                <w:b/>
                <w:bCs/>
              </w:rPr>
              <w:t>Pays</w:t>
            </w:r>
          </w:p>
        </w:tc>
        <w:tc>
          <w:tcPr>
            <w:tcW w:w="1701" w:type="dxa"/>
            <w:tcBorders>
              <w:top w:val="single" w:sz="4" w:space="0" w:color="auto"/>
              <w:left w:val="nil"/>
              <w:bottom w:val="single" w:sz="4" w:space="0" w:color="auto"/>
              <w:right w:val="single" w:sz="8" w:space="0" w:color="auto"/>
            </w:tcBorders>
            <w:vAlign w:val="center"/>
          </w:tcPr>
          <w:p w14:paraId="56723B17" w14:textId="77777777" w:rsidR="00C027B4" w:rsidRPr="0091336E" w:rsidRDefault="00C027B4" w:rsidP="538BBC37">
            <w:pPr>
              <w:jc w:val="center"/>
              <w:rPr>
                <w:rFonts w:asciiTheme="minorHAnsi" w:eastAsiaTheme="minorEastAsia" w:hAnsiTheme="minorHAnsi" w:cstheme="minorBidi"/>
                <w:b/>
                <w:bCs/>
              </w:rPr>
            </w:pPr>
            <w:r w:rsidRPr="538BBC37">
              <w:rPr>
                <w:rFonts w:asciiTheme="minorHAnsi" w:eastAsiaTheme="minorEastAsia" w:hAnsiTheme="minorHAnsi" w:cstheme="minorBidi"/>
                <w:b/>
                <w:bCs/>
              </w:rPr>
              <w:t>Emplacement</w:t>
            </w:r>
          </w:p>
        </w:tc>
        <w:tc>
          <w:tcPr>
            <w:tcW w:w="5203" w:type="dxa"/>
            <w:tcBorders>
              <w:top w:val="single" w:sz="4" w:space="0" w:color="auto"/>
              <w:left w:val="nil"/>
              <w:bottom w:val="single" w:sz="4" w:space="0" w:color="auto"/>
              <w:right w:val="single" w:sz="4" w:space="0" w:color="auto"/>
            </w:tcBorders>
            <w:vAlign w:val="center"/>
          </w:tcPr>
          <w:p w14:paraId="7751BB91" w14:textId="4F4F1D26" w:rsidR="00C027B4" w:rsidRPr="00FC0687" w:rsidRDefault="3B294036" w:rsidP="538BBC37">
            <w:pPr>
              <w:jc w:val="center"/>
              <w:rPr>
                <w:rFonts w:asciiTheme="minorHAnsi" w:eastAsiaTheme="minorEastAsia" w:hAnsiTheme="minorHAnsi" w:cstheme="minorBidi"/>
                <w:b/>
                <w:bCs/>
              </w:rPr>
            </w:pPr>
            <w:r w:rsidRPr="538BBC37">
              <w:rPr>
                <w:rFonts w:asciiTheme="minorHAnsi" w:eastAsiaTheme="minorEastAsia" w:hAnsiTheme="minorHAnsi" w:cstheme="minorBidi"/>
                <w:b/>
                <w:bCs/>
              </w:rPr>
              <w:t>Description des travaux</w:t>
            </w:r>
          </w:p>
        </w:tc>
      </w:tr>
      <w:tr w:rsidR="00C027B4" w:rsidRPr="003443FE" w14:paraId="41E98845" w14:textId="77777777" w:rsidTr="538BBC37">
        <w:trPr>
          <w:trHeight w:val="130"/>
        </w:trPr>
        <w:tc>
          <w:tcPr>
            <w:tcW w:w="2070" w:type="dxa"/>
            <w:tcBorders>
              <w:top w:val="single" w:sz="4" w:space="0" w:color="auto"/>
              <w:left w:val="single" w:sz="4" w:space="0" w:color="auto"/>
              <w:bottom w:val="single" w:sz="4" w:space="0" w:color="auto"/>
              <w:right w:val="single" w:sz="8" w:space="0" w:color="auto"/>
            </w:tcBorders>
            <w:vAlign w:val="center"/>
          </w:tcPr>
          <w:p w14:paraId="1D6F6589" w14:textId="2B259A6F" w:rsidR="1A30D5FD" w:rsidRPr="00BC72E4" w:rsidRDefault="6CF365DC" w:rsidP="538BBC37">
            <w:pPr>
              <w:ind w:left="720"/>
              <w:rPr>
                <w:rFonts w:asciiTheme="minorHAnsi" w:eastAsiaTheme="minorEastAsia" w:hAnsiTheme="minorHAnsi" w:cstheme="minorBidi"/>
                <w:b/>
                <w:bCs/>
                <w:color w:val="000000" w:themeColor="text1"/>
                <w:lang w:val="fr-FR"/>
                <w:rPrChange w:id="0" w:author="">
                  <w:rPr>
                    <w:rFonts w:ascii="Segoe UI" w:eastAsia="Segoe UI" w:hAnsi="Segoe UI" w:cs="Segoe UI"/>
                    <w:b/>
                    <w:bCs/>
                    <w:color w:val="000000" w:themeColor="text1"/>
                    <w:sz w:val="21"/>
                    <w:szCs w:val="21"/>
                    <w:lang w:val="fr-FR"/>
                  </w:rPr>
                </w:rPrChange>
              </w:rPr>
            </w:pPr>
            <w:r w:rsidRPr="538BBC37">
              <w:rPr>
                <w:rFonts w:asciiTheme="minorHAnsi" w:eastAsiaTheme="minorEastAsia" w:hAnsiTheme="minorHAnsi" w:cstheme="minorBidi"/>
                <w:b/>
                <w:bCs/>
                <w:color w:val="000000" w:themeColor="text1"/>
                <w:lang w:val="fr-FR"/>
              </w:rPr>
              <w:t>NRC/TD/04-2026/0</w:t>
            </w:r>
            <w:r w:rsidR="37232E1F" w:rsidRPr="538BBC37">
              <w:rPr>
                <w:rFonts w:asciiTheme="minorHAnsi" w:eastAsiaTheme="minorEastAsia" w:hAnsiTheme="minorHAnsi" w:cstheme="minorBidi"/>
                <w:b/>
                <w:bCs/>
                <w:color w:val="000000" w:themeColor="text1"/>
                <w:lang w:val="fr-FR"/>
              </w:rPr>
              <w:t>7</w:t>
            </w:r>
          </w:p>
          <w:p w14:paraId="27E282A9" w14:textId="55757614" w:rsidR="00C027B4" w:rsidRPr="00BC72E4" w:rsidRDefault="00C027B4" w:rsidP="538BBC37">
            <w:pPr>
              <w:rPr>
                <w:rFonts w:asciiTheme="minorHAnsi" w:eastAsiaTheme="minorEastAsia" w:hAnsiTheme="minorHAnsi" w:cstheme="minorBidi"/>
                <w:b/>
                <w:bCs/>
                <w:color w:val="464645"/>
                <w:rPrChange w:id="1" w:author="">
                  <w:rPr>
                    <w:rFonts w:ascii="Franklin Gothic Book" w:hAnsi="Franklin Gothic Book"/>
                    <w:b/>
                    <w:bCs/>
                    <w:color w:val="464645"/>
                  </w:rPr>
                </w:rPrChange>
              </w:rPr>
            </w:pPr>
          </w:p>
        </w:tc>
        <w:tc>
          <w:tcPr>
            <w:tcW w:w="987" w:type="dxa"/>
            <w:tcBorders>
              <w:top w:val="single" w:sz="4" w:space="0" w:color="auto"/>
              <w:left w:val="nil"/>
              <w:bottom w:val="single" w:sz="4" w:space="0" w:color="auto"/>
              <w:right w:val="single" w:sz="8" w:space="0" w:color="auto"/>
            </w:tcBorders>
            <w:vAlign w:val="center"/>
          </w:tcPr>
          <w:p w14:paraId="37BB6476" w14:textId="2C9D30E0" w:rsidR="00C027B4" w:rsidRPr="00BC72E4" w:rsidRDefault="00963746" w:rsidP="538BBC37">
            <w:pPr>
              <w:jc w:val="center"/>
              <w:rPr>
                <w:rFonts w:asciiTheme="minorHAnsi" w:eastAsiaTheme="minorEastAsia" w:hAnsiTheme="minorHAnsi" w:cstheme="minorBidi"/>
                <w:rPrChange w:id="2" w:author="">
                  <w:rPr>
                    <w:rFonts w:ascii="Franklin Gothic Book" w:hAnsi="Franklin Gothic Book"/>
                  </w:rPr>
                </w:rPrChange>
              </w:rPr>
            </w:pPr>
            <w:r w:rsidRPr="538BBC37">
              <w:rPr>
                <w:rFonts w:asciiTheme="minorHAnsi" w:eastAsiaTheme="minorEastAsia" w:hAnsiTheme="minorHAnsi" w:cstheme="minorBidi"/>
              </w:rPr>
              <w:t>TCHAD</w:t>
            </w:r>
          </w:p>
        </w:tc>
        <w:tc>
          <w:tcPr>
            <w:tcW w:w="1701" w:type="dxa"/>
            <w:tcBorders>
              <w:top w:val="single" w:sz="4" w:space="0" w:color="auto"/>
              <w:left w:val="nil"/>
              <w:bottom w:val="single" w:sz="4" w:space="0" w:color="auto"/>
              <w:right w:val="single" w:sz="8" w:space="0" w:color="auto"/>
            </w:tcBorders>
            <w:vAlign w:val="center"/>
          </w:tcPr>
          <w:p w14:paraId="2B09DF41" w14:textId="03D11B2D" w:rsidR="00C027B4" w:rsidRPr="00BC72E4" w:rsidRDefault="12C3DA73" w:rsidP="538BBC37">
            <w:pPr>
              <w:rPr>
                <w:rFonts w:asciiTheme="minorHAnsi" w:eastAsiaTheme="minorEastAsia" w:hAnsiTheme="minorHAnsi" w:cstheme="minorBidi"/>
                <w:lang w:val="fr-FR"/>
                <w:rPrChange w:id="3" w:author="">
                  <w:rPr>
                    <w:rFonts w:ascii="Franklin Gothic Book" w:hAnsi="Franklin Gothic Book"/>
                  </w:rPr>
                </w:rPrChange>
              </w:rPr>
            </w:pPr>
            <w:r w:rsidRPr="538BBC37">
              <w:rPr>
                <w:rFonts w:asciiTheme="minorHAnsi" w:eastAsiaTheme="minorEastAsia" w:hAnsiTheme="minorHAnsi" w:cstheme="minorBidi"/>
                <w:lang w:val="fr-FR"/>
              </w:rPr>
              <w:t xml:space="preserve">CAMP DES REFUGIES DE </w:t>
            </w:r>
            <w:r w:rsidR="6788684F" w:rsidRPr="538BBC37">
              <w:rPr>
                <w:rFonts w:asciiTheme="minorHAnsi" w:eastAsiaTheme="minorEastAsia" w:hAnsiTheme="minorHAnsi" w:cstheme="minorBidi"/>
                <w:lang w:val="fr-FR"/>
              </w:rPr>
              <w:t>MARASSABRE</w:t>
            </w:r>
          </w:p>
        </w:tc>
        <w:tc>
          <w:tcPr>
            <w:tcW w:w="5203" w:type="dxa"/>
            <w:tcBorders>
              <w:top w:val="single" w:sz="4" w:space="0" w:color="auto"/>
              <w:left w:val="nil"/>
              <w:bottom w:val="single" w:sz="4" w:space="0" w:color="auto"/>
              <w:right w:val="single" w:sz="4" w:space="0" w:color="auto"/>
            </w:tcBorders>
            <w:vAlign w:val="center"/>
          </w:tcPr>
          <w:p w14:paraId="1A79A212" w14:textId="5E097E7A" w:rsidR="000A4FE1" w:rsidRPr="00036168" w:rsidRDefault="3C5CAB4A" w:rsidP="538BBC37">
            <w:pPr>
              <w:rPr>
                <w:rFonts w:asciiTheme="minorHAnsi" w:eastAsiaTheme="minorEastAsia" w:hAnsiTheme="minorHAnsi" w:cstheme="minorBidi"/>
                <w:b/>
                <w:bCs/>
                <w:color w:val="000000" w:themeColor="text1"/>
                <w:lang w:val="fr-FR" w:eastAsia="fr-FR"/>
              </w:rPr>
            </w:pPr>
            <w:r w:rsidRPr="538BBC37">
              <w:rPr>
                <w:rFonts w:asciiTheme="minorHAnsi" w:eastAsiaTheme="minorEastAsia" w:hAnsiTheme="minorHAnsi" w:cstheme="minorBidi"/>
                <w:lang w:val="fr-FR"/>
              </w:rPr>
              <w:t>APPEL D’OFFRES</w:t>
            </w:r>
            <w:r w:rsidR="09A36EE8" w:rsidRPr="538BBC37">
              <w:rPr>
                <w:rFonts w:asciiTheme="minorHAnsi" w:eastAsiaTheme="minorEastAsia" w:hAnsiTheme="minorHAnsi" w:cstheme="minorBidi"/>
                <w:lang w:val="fr-FR"/>
              </w:rPr>
              <w:t xml:space="preserve"> NATIONAL</w:t>
            </w:r>
            <w:r w:rsidRPr="538BBC37">
              <w:rPr>
                <w:rFonts w:asciiTheme="minorHAnsi" w:eastAsiaTheme="minorEastAsia" w:hAnsiTheme="minorHAnsi" w:cstheme="minorBidi"/>
                <w:lang w:val="fr-FR"/>
              </w:rPr>
              <w:t xml:space="preserve"> POUR </w:t>
            </w:r>
            <w:r w:rsidR="5618E94E" w:rsidRPr="538BBC37">
              <w:rPr>
                <w:rFonts w:asciiTheme="minorHAnsi" w:eastAsiaTheme="minorEastAsia" w:hAnsiTheme="minorHAnsi" w:cstheme="minorBidi"/>
                <w:lang w:val="fr-FR"/>
              </w:rPr>
              <w:t xml:space="preserve">LES TRAVAUX DE CONSTRUCTION DE 80 BLOCS DE LATRINES-DOUCHES MULITIFAMILLIALES </w:t>
            </w:r>
          </w:p>
          <w:p w14:paraId="34C69908" w14:textId="213E491A" w:rsidR="00C027B4" w:rsidRPr="00BC72E4" w:rsidRDefault="00C027B4" w:rsidP="538BBC37">
            <w:pPr>
              <w:rPr>
                <w:rFonts w:asciiTheme="minorHAnsi" w:eastAsiaTheme="minorEastAsia" w:hAnsiTheme="minorHAnsi" w:cstheme="minorBidi"/>
                <w:lang w:val="fr-FR" w:eastAsia="fr-FR"/>
              </w:rPr>
            </w:pPr>
          </w:p>
        </w:tc>
      </w:tr>
    </w:tbl>
    <w:p w14:paraId="371D9A08" w14:textId="258A4DCA" w:rsidR="00DF4E3B" w:rsidRPr="009A59EB" w:rsidRDefault="00963746" w:rsidP="538BBC37">
      <w:pPr>
        <w:widowControl w:val="0"/>
        <w:autoSpaceDE w:val="0"/>
        <w:autoSpaceDN w:val="0"/>
        <w:adjustRightInd w:val="0"/>
        <w:ind w:left="360"/>
        <w:rPr>
          <w:rFonts w:asciiTheme="minorHAnsi" w:eastAsiaTheme="minorEastAsia" w:hAnsiTheme="minorHAnsi" w:cstheme="minorBidi"/>
          <w:lang w:val="fr-FR"/>
        </w:rPr>
      </w:pPr>
      <w:r w:rsidRPr="538BBC37">
        <w:rPr>
          <w:rFonts w:asciiTheme="minorHAnsi" w:eastAsiaTheme="minorEastAsia" w:hAnsiTheme="minorHAnsi" w:cstheme="minorBidi"/>
          <w:lang w:val="fr-FR"/>
        </w:rPr>
        <w:t>Veuillez-vous</w:t>
      </w:r>
      <w:r w:rsidR="00DF4E3B" w:rsidRPr="538BBC37">
        <w:rPr>
          <w:rFonts w:asciiTheme="minorHAnsi" w:eastAsiaTheme="minorEastAsia" w:hAnsiTheme="minorHAnsi" w:cstheme="minorBidi"/>
          <w:lang w:val="fr-FR"/>
        </w:rPr>
        <w:t xml:space="preserve"> reporter aux spécifications techniques, aux dessins techniques et aux devis quantitatifs et aux BOQ pour plus de détails.</w:t>
      </w:r>
    </w:p>
    <w:p w14:paraId="05AAEC04" w14:textId="77777777" w:rsidR="00C027B4" w:rsidRPr="009A59EB" w:rsidRDefault="00C027B4" w:rsidP="538BBC37">
      <w:pPr>
        <w:widowControl w:val="0"/>
        <w:autoSpaceDE w:val="0"/>
        <w:autoSpaceDN w:val="0"/>
        <w:adjustRightInd w:val="0"/>
        <w:rPr>
          <w:rFonts w:asciiTheme="minorHAnsi" w:eastAsiaTheme="minorEastAsia" w:hAnsiTheme="minorHAnsi" w:cstheme="minorBidi"/>
          <w:b/>
          <w:bCs/>
          <w:lang w:val="fr-FR"/>
        </w:rPr>
      </w:pPr>
    </w:p>
    <w:p w14:paraId="092D1765" w14:textId="40818CAC" w:rsidR="00221BBD" w:rsidRPr="0091336E" w:rsidRDefault="00DF4E3B" w:rsidP="538BBC37">
      <w:pPr>
        <w:widowControl w:val="0"/>
        <w:autoSpaceDE w:val="0"/>
        <w:autoSpaceDN w:val="0"/>
        <w:adjustRightInd w:val="0"/>
        <w:ind w:left="360"/>
        <w:rPr>
          <w:rFonts w:asciiTheme="minorHAnsi" w:eastAsiaTheme="minorEastAsia" w:hAnsiTheme="minorHAnsi" w:cstheme="minorBidi"/>
          <w:lang w:val="fr-FR"/>
        </w:rPr>
      </w:pPr>
      <w:r w:rsidRPr="538BBC37">
        <w:rPr>
          <w:rFonts w:asciiTheme="minorHAnsi" w:eastAsiaTheme="minorEastAsia" w:hAnsiTheme="minorHAnsi" w:cstheme="minorBidi"/>
          <w:b/>
          <w:bCs/>
          <w:lang w:val="fr-FR"/>
        </w:rPr>
        <w:t xml:space="preserve">DÉLAI MAXIMAL POUR L’EXÉCUTION DES TRAVAUX : </w:t>
      </w:r>
      <w:r w:rsidRPr="538BBC37">
        <w:rPr>
          <w:rFonts w:asciiTheme="minorHAnsi" w:eastAsiaTheme="minorEastAsia" w:hAnsiTheme="minorHAnsi" w:cstheme="minorBidi"/>
          <w:lang w:val="fr-FR"/>
        </w:rPr>
        <w:t xml:space="preserve">Le calendrier global des travaux pour chaque contrat doit être rempli conformément au format ci-joint. Cependant, vous devez définir un emploi du temps en vue d’achever les travaux dans un délai </w:t>
      </w:r>
      <w:r w:rsidR="00963746" w:rsidRPr="538BBC37">
        <w:rPr>
          <w:rFonts w:asciiTheme="minorHAnsi" w:eastAsiaTheme="minorEastAsia" w:hAnsiTheme="minorHAnsi" w:cstheme="minorBidi"/>
          <w:lang w:val="fr-FR"/>
        </w:rPr>
        <w:t xml:space="preserve">ne dépassant pas </w:t>
      </w:r>
      <w:r w:rsidR="00093A21" w:rsidRPr="538BBC37">
        <w:rPr>
          <w:rFonts w:asciiTheme="minorHAnsi" w:eastAsiaTheme="minorEastAsia" w:hAnsiTheme="minorHAnsi" w:cstheme="minorBidi"/>
          <w:highlight w:val="yellow"/>
          <w:lang w:val="fr-FR"/>
        </w:rPr>
        <w:t>soixante-quinze</w:t>
      </w:r>
      <w:r w:rsidR="00963746" w:rsidRPr="538BBC37">
        <w:rPr>
          <w:rFonts w:asciiTheme="minorHAnsi" w:eastAsiaTheme="minorEastAsia" w:hAnsiTheme="minorHAnsi" w:cstheme="minorBidi"/>
          <w:highlight w:val="yellow"/>
          <w:lang w:val="fr-FR"/>
        </w:rPr>
        <w:t xml:space="preserve"> </w:t>
      </w:r>
      <w:r w:rsidR="007B5299" w:rsidRPr="538BBC37">
        <w:rPr>
          <w:rFonts w:asciiTheme="minorHAnsi" w:eastAsiaTheme="minorEastAsia" w:hAnsiTheme="minorHAnsi" w:cstheme="minorBidi"/>
          <w:highlight w:val="yellow"/>
          <w:lang w:val="fr-FR"/>
        </w:rPr>
        <w:t>(75</w:t>
      </w:r>
      <w:r w:rsidR="00963746" w:rsidRPr="538BBC37">
        <w:rPr>
          <w:rFonts w:asciiTheme="minorHAnsi" w:eastAsiaTheme="minorEastAsia" w:hAnsiTheme="minorHAnsi" w:cstheme="minorBidi"/>
          <w:highlight w:val="yellow"/>
          <w:lang w:val="fr-FR"/>
        </w:rPr>
        <w:t>) jours</w:t>
      </w:r>
    </w:p>
    <w:p w14:paraId="21E72B2D" w14:textId="77777777" w:rsidR="00076F44" w:rsidRPr="0091336E" w:rsidRDefault="00076F44" w:rsidP="538BBC37">
      <w:pPr>
        <w:widowControl w:val="0"/>
        <w:autoSpaceDE w:val="0"/>
        <w:autoSpaceDN w:val="0"/>
        <w:adjustRightInd w:val="0"/>
        <w:ind w:left="360"/>
        <w:rPr>
          <w:rFonts w:asciiTheme="minorHAnsi" w:eastAsiaTheme="minorEastAsia" w:hAnsiTheme="minorHAnsi" w:cstheme="minorBidi"/>
          <w:lang w:val="fr-FR"/>
        </w:rPr>
      </w:pPr>
    </w:p>
    <w:p w14:paraId="3C701AA4" w14:textId="33CD152D" w:rsidR="00DF4E3B" w:rsidRPr="0091336E" w:rsidRDefault="00103430" w:rsidP="538BBC37">
      <w:pPr>
        <w:pStyle w:val="Paragraphedeliste"/>
        <w:numPr>
          <w:ilvl w:val="0"/>
          <w:numId w:val="9"/>
        </w:numPr>
        <w:spacing w:after="0"/>
        <w:ind w:left="643"/>
        <w:outlineLvl w:val="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Calendrier et date limite de soumission</w:t>
      </w:r>
    </w:p>
    <w:p w14:paraId="33BACF62" w14:textId="77777777" w:rsidR="00DF4E3B" w:rsidRPr="0091336E" w:rsidRDefault="00DF4E3B" w:rsidP="538BBC37">
      <w:pPr>
        <w:widowControl w:val="0"/>
        <w:autoSpaceDE w:val="0"/>
        <w:autoSpaceDN w:val="0"/>
        <w:adjustRightInd w:val="0"/>
        <w:spacing w:line="83" w:lineRule="exact"/>
        <w:rPr>
          <w:rFonts w:asciiTheme="minorHAnsi" w:eastAsiaTheme="minorEastAsia" w:hAnsiTheme="minorHAnsi" w:cstheme="minorBidi"/>
          <w:lang w:val="fr-FR"/>
        </w:rPr>
      </w:pPr>
    </w:p>
    <w:p w14:paraId="20B2B939" w14:textId="7C469EFC" w:rsidR="00DF4E3B" w:rsidRPr="0091336E" w:rsidRDefault="3A47D7E0" w:rsidP="538BBC37">
      <w:pPr>
        <w:ind w:left="36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La date limite de soumission des offres est </w:t>
      </w:r>
      <w:r w:rsidR="3D3A3335" w:rsidRPr="538BBC37">
        <w:rPr>
          <w:rFonts w:asciiTheme="minorHAnsi" w:eastAsiaTheme="minorEastAsia" w:hAnsiTheme="minorHAnsi" w:cstheme="minorBidi"/>
          <w:lang w:val="fr-FR"/>
        </w:rPr>
        <w:t>au plus tard</w:t>
      </w:r>
      <w:r w:rsidRPr="538BBC37">
        <w:rPr>
          <w:rFonts w:asciiTheme="minorHAnsi" w:eastAsiaTheme="minorEastAsia" w:hAnsiTheme="minorHAnsi" w:cstheme="minorBidi"/>
          <w:b/>
          <w:bCs/>
          <w:lang w:val="fr-FR"/>
        </w:rPr>
        <w:t xml:space="preserve"> le</w:t>
      </w:r>
      <w:r w:rsidR="404231B2" w:rsidRPr="538BBC37">
        <w:rPr>
          <w:rFonts w:asciiTheme="minorHAnsi" w:eastAsiaTheme="minorEastAsia" w:hAnsiTheme="minorHAnsi" w:cstheme="minorBidi"/>
          <w:b/>
          <w:bCs/>
          <w:lang w:val="fr-FR"/>
        </w:rPr>
        <w:t xml:space="preserve"> </w:t>
      </w:r>
      <w:r w:rsidR="2F304A74" w:rsidRPr="538BBC37">
        <w:rPr>
          <w:rFonts w:asciiTheme="minorHAnsi" w:eastAsiaTheme="minorEastAsia" w:hAnsiTheme="minorHAnsi" w:cstheme="minorBidi"/>
          <w:b/>
          <w:bCs/>
          <w:lang w:val="fr-FR"/>
        </w:rPr>
        <w:t>10</w:t>
      </w:r>
      <w:r w:rsidR="404231B2" w:rsidRPr="538BBC37">
        <w:rPr>
          <w:rFonts w:asciiTheme="minorHAnsi" w:eastAsiaTheme="minorEastAsia" w:hAnsiTheme="minorHAnsi" w:cstheme="minorBidi"/>
          <w:b/>
          <w:bCs/>
          <w:lang w:val="fr-FR"/>
        </w:rPr>
        <w:t xml:space="preserve"> </w:t>
      </w:r>
      <w:r w:rsidR="6FB7AC4B" w:rsidRPr="538BBC37">
        <w:rPr>
          <w:rFonts w:asciiTheme="minorHAnsi" w:eastAsiaTheme="minorEastAsia" w:hAnsiTheme="minorHAnsi" w:cstheme="minorBidi"/>
          <w:b/>
          <w:bCs/>
          <w:lang w:val="fr-FR"/>
        </w:rPr>
        <w:t>avril</w:t>
      </w:r>
      <w:r w:rsidR="404231B2" w:rsidRPr="538BBC37">
        <w:rPr>
          <w:rFonts w:asciiTheme="minorHAnsi" w:eastAsiaTheme="minorEastAsia" w:hAnsiTheme="minorHAnsi" w:cstheme="minorBidi"/>
          <w:b/>
          <w:bCs/>
          <w:lang w:val="fr-FR"/>
        </w:rPr>
        <w:t xml:space="preserve"> </w:t>
      </w:r>
      <w:r w:rsidR="68545CBF" w:rsidRPr="538BBC37">
        <w:rPr>
          <w:rFonts w:asciiTheme="minorHAnsi" w:eastAsiaTheme="minorEastAsia" w:hAnsiTheme="minorHAnsi" w:cstheme="minorBidi"/>
          <w:b/>
          <w:bCs/>
          <w:lang w:val="fr-FR"/>
        </w:rPr>
        <w:t>2</w:t>
      </w:r>
      <w:r w:rsidR="3D3A3335" w:rsidRPr="538BBC37">
        <w:rPr>
          <w:rFonts w:asciiTheme="minorHAnsi" w:eastAsiaTheme="minorEastAsia" w:hAnsiTheme="minorHAnsi" w:cstheme="minorBidi"/>
          <w:b/>
          <w:bCs/>
          <w:lang w:val="fr-FR"/>
        </w:rPr>
        <w:t>02</w:t>
      </w:r>
      <w:r w:rsidR="5F9562FF" w:rsidRPr="538BBC37">
        <w:rPr>
          <w:rFonts w:asciiTheme="minorHAnsi" w:eastAsiaTheme="minorEastAsia" w:hAnsiTheme="minorHAnsi" w:cstheme="minorBidi"/>
          <w:b/>
          <w:bCs/>
          <w:lang w:val="fr-FR"/>
        </w:rPr>
        <w:t>6 à 17H00</w:t>
      </w:r>
      <w:r w:rsidR="3D3A3335" w:rsidRPr="538BBC37">
        <w:rPr>
          <w:rFonts w:asciiTheme="minorHAnsi" w:eastAsiaTheme="minorEastAsia" w:hAnsiTheme="minorHAnsi" w:cstheme="minorBidi"/>
          <w:lang w:val="fr-FR"/>
        </w:rPr>
        <w:t>.</w:t>
      </w:r>
      <w:r w:rsidRPr="538BBC37">
        <w:rPr>
          <w:rFonts w:asciiTheme="minorHAnsi" w:eastAsiaTheme="minorEastAsia" w:hAnsiTheme="minorHAnsi" w:cstheme="minorBidi"/>
          <w:lang w:val="fr-FR"/>
        </w:rPr>
        <w:t xml:space="preserve"> Les offres en retard ne seront pas acceptées.</w:t>
      </w:r>
    </w:p>
    <w:tbl>
      <w:tblPr>
        <w:tblStyle w:val="Grilledutableau"/>
        <w:tblW w:w="9659" w:type="dxa"/>
        <w:jc w:val="center"/>
        <w:tblLayout w:type="fixed"/>
        <w:tblLook w:val="0000" w:firstRow="0" w:lastRow="0" w:firstColumn="0" w:lastColumn="0" w:noHBand="0" w:noVBand="0"/>
      </w:tblPr>
      <w:tblGrid>
        <w:gridCol w:w="6518"/>
        <w:gridCol w:w="1701"/>
        <w:gridCol w:w="1440"/>
      </w:tblGrid>
      <w:tr w:rsidR="00DF4E3B" w:rsidRPr="0091336E" w14:paraId="7DAD7115" w14:textId="77777777" w:rsidTr="538BBC37">
        <w:trPr>
          <w:trHeight w:val="321"/>
          <w:jc w:val="center"/>
        </w:trPr>
        <w:tc>
          <w:tcPr>
            <w:tcW w:w="6518" w:type="dxa"/>
            <w:vAlign w:val="center"/>
          </w:tcPr>
          <w:p w14:paraId="3BFC6EE3" w14:textId="7EB1253E" w:rsidR="36FFEEC4" w:rsidRDefault="36FFEEC4" w:rsidP="538BBC37">
            <w:pPr>
              <w:rPr>
                <w:rFonts w:asciiTheme="minorHAnsi" w:eastAsiaTheme="minorEastAsia" w:hAnsiTheme="minorHAnsi" w:cstheme="minorBidi"/>
                <w:color w:val="000000" w:themeColor="text1"/>
              </w:rPr>
            </w:pPr>
          </w:p>
        </w:tc>
        <w:tc>
          <w:tcPr>
            <w:tcW w:w="1701" w:type="dxa"/>
            <w:vAlign w:val="center"/>
          </w:tcPr>
          <w:p w14:paraId="6CD00D25" w14:textId="3B43AA17"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b/>
                <w:bCs/>
                <w:color w:val="000000" w:themeColor="text1"/>
                <w:lang w:val="fr-FR"/>
              </w:rPr>
              <w:t>DATE</w:t>
            </w:r>
          </w:p>
        </w:tc>
        <w:tc>
          <w:tcPr>
            <w:tcW w:w="1440" w:type="dxa"/>
            <w:vAlign w:val="center"/>
          </w:tcPr>
          <w:p w14:paraId="1294586B" w14:textId="217A6DBA"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b/>
                <w:bCs/>
                <w:color w:val="000000" w:themeColor="text1"/>
                <w:lang w:val="fr-FR"/>
              </w:rPr>
              <w:t>HEURE*</w:t>
            </w:r>
          </w:p>
        </w:tc>
      </w:tr>
      <w:tr w:rsidR="00963746" w:rsidRPr="0091336E" w14:paraId="56678714" w14:textId="77777777" w:rsidTr="538BBC37">
        <w:trPr>
          <w:jc w:val="center"/>
        </w:trPr>
        <w:tc>
          <w:tcPr>
            <w:tcW w:w="6518" w:type="dxa"/>
            <w:vAlign w:val="center"/>
          </w:tcPr>
          <w:p w14:paraId="204D0EE9" w14:textId="0D2F2B44"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Publication de l’appel d’offres</w:t>
            </w:r>
          </w:p>
        </w:tc>
        <w:tc>
          <w:tcPr>
            <w:tcW w:w="1701" w:type="dxa"/>
            <w:vAlign w:val="center"/>
          </w:tcPr>
          <w:p w14:paraId="75C8840D" w14:textId="2B5FB488" w:rsidR="0D53FEA9" w:rsidRDefault="5762DC04"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2</w:t>
            </w:r>
            <w:r w:rsidR="3A3E1F58" w:rsidRPr="538BBC37">
              <w:rPr>
                <w:rFonts w:asciiTheme="minorHAnsi" w:eastAsiaTheme="minorEastAsia" w:hAnsiTheme="minorHAnsi" w:cstheme="minorBidi"/>
                <w:color w:val="000000" w:themeColor="text1"/>
                <w:highlight w:val="yellow"/>
                <w:lang w:val="fr-FR"/>
              </w:rPr>
              <w:t>7</w:t>
            </w:r>
            <w:r w:rsidR="38F5D64F" w:rsidRPr="538BBC37">
              <w:rPr>
                <w:rFonts w:asciiTheme="minorHAnsi" w:eastAsiaTheme="minorEastAsia" w:hAnsiTheme="minorHAnsi" w:cstheme="minorBidi"/>
                <w:color w:val="000000" w:themeColor="text1"/>
                <w:highlight w:val="yellow"/>
                <w:lang w:val="fr-FR"/>
              </w:rPr>
              <w:t>/03/2026</w:t>
            </w:r>
          </w:p>
        </w:tc>
        <w:tc>
          <w:tcPr>
            <w:tcW w:w="1440" w:type="dxa"/>
            <w:vAlign w:val="center"/>
          </w:tcPr>
          <w:p w14:paraId="5F2F58BF" w14:textId="0D8269A2"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08H30</w:t>
            </w:r>
          </w:p>
        </w:tc>
      </w:tr>
      <w:tr w:rsidR="00D772F6" w:rsidRPr="0091336E" w14:paraId="11300E76" w14:textId="77777777" w:rsidTr="538BBC37">
        <w:trPr>
          <w:jc w:val="center"/>
        </w:trPr>
        <w:tc>
          <w:tcPr>
            <w:tcW w:w="6518" w:type="dxa"/>
            <w:vAlign w:val="center"/>
          </w:tcPr>
          <w:p w14:paraId="4642DDCA" w14:textId="5B00AA01" w:rsidR="36FFEEC4" w:rsidRPr="00CA45F6" w:rsidRDefault="36FFEEC4"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Date limite pour la demande de précisions auprès de NRC</w:t>
            </w:r>
          </w:p>
        </w:tc>
        <w:tc>
          <w:tcPr>
            <w:tcW w:w="1701" w:type="dxa"/>
            <w:vAlign w:val="center"/>
          </w:tcPr>
          <w:p w14:paraId="787F3B88" w14:textId="51F8C064" w:rsidR="4795C062" w:rsidRDefault="75044C0C"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05</w:t>
            </w:r>
            <w:r w:rsidR="3030E967" w:rsidRPr="538BBC37">
              <w:rPr>
                <w:rFonts w:asciiTheme="minorHAnsi" w:eastAsiaTheme="minorEastAsia" w:hAnsiTheme="minorHAnsi" w:cstheme="minorBidi"/>
                <w:color w:val="000000" w:themeColor="text1"/>
                <w:highlight w:val="yellow"/>
                <w:lang w:val="fr-FR"/>
              </w:rPr>
              <w:t>/0</w:t>
            </w:r>
            <w:r w:rsidR="2B27CDC8"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752B1A19" w14:textId="5114BEA1"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17H00</w:t>
            </w:r>
          </w:p>
        </w:tc>
      </w:tr>
      <w:tr w:rsidR="00963746" w:rsidRPr="0091336E" w14:paraId="4D7F3CC6" w14:textId="77777777" w:rsidTr="538BBC37">
        <w:trPr>
          <w:jc w:val="center"/>
        </w:trPr>
        <w:tc>
          <w:tcPr>
            <w:tcW w:w="6518" w:type="dxa"/>
            <w:vAlign w:val="center"/>
          </w:tcPr>
          <w:p w14:paraId="2E9EE038" w14:textId="29534074" w:rsidR="36FFEEC4" w:rsidRPr="00CA45F6" w:rsidRDefault="36FFEEC4"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Dernière date à laquelle les précisions sont émises par NRC</w:t>
            </w:r>
          </w:p>
        </w:tc>
        <w:tc>
          <w:tcPr>
            <w:tcW w:w="1701" w:type="dxa"/>
            <w:vAlign w:val="center"/>
          </w:tcPr>
          <w:p w14:paraId="56179BBD" w14:textId="34F7395C" w:rsidR="57ECE0AA" w:rsidRDefault="2170EAE7"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08</w:t>
            </w:r>
            <w:r w:rsidR="3030E967" w:rsidRPr="538BBC37">
              <w:rPr>
                <w:rFonts w:asciiTheme="minorHAnsi" w:eastAsiaTheme="minorEastAsia" w:hAnsiTheme="minorHAnsi" w:cstheme="minorBidi"/>
                <w:color w:val="000000" w:themeColor="text1"/>
                <w:highlight w:val="yellow"/>
                <w:lang w:val="fr-FR"/>
              </w:rPr>
              <w:t>/0</w:t>
            </w:r>
            <w:r w:rsidR="34024871"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48C067A3" w14:textId="675FA3A4"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17H00</w:t>
            </w:r>
          </w:p>
        </w:tc>
      </w:tr>
      <w:tr w:rsidR="00963746" w:rsidRPr="0091336E" w14:paraId="49C3615C" w14:textId="77777777" w:rsidTr="538BBC37">
        <w:trPr>
          <w:jc w:val="center"/>
        </w:trPr>
        <w:tc>
          <w:tcPr>
            <w:tcW w:w="6518" w:type="dxa"/>
            <w:vAlign w:val="center"/>
          </w:tcPr>
          <w:p w14:paraId="76EA5E60" w14:textId="52847195" w:rsidR="36FFEEC4" w:rsidRPr="00CA45F6" w:rsidRDefault="36FFEEC4"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Date limite de soumission des offres (date de réception et non date d’envoi)</w:t>
            </w:r>
          </w:p>
        </w:tc>
        <w:tc>
          <w:tcPr>
            <w:tcW w:w="1701" w:type="dxa"/>
            <w:vAlign w:val="center"/>
          </w:tcPr>
          <w:p w14:paraId="0776EECB" w14:textId="37057739" w:rsidR="002AD7E0" w:rsidRDefault="3215271D"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10</w:t>
            </w:r>
            <w:r w:rsidR="3030E967" w:rsidRPr="538BBC37">
              <w:rPr>
                <w:rFonts w:asciiTheme="minorHAnsi" w:eastAsiaTheme="minorEastAsia" w:hAnsiTheme="minorHAnsi" w:cstheme="minorBidi"/>
                <w:color w:val="000000" w:themeColor="text1"/>
                <w:highlight w:val="yellow"/>
                <w:lang w:val="fr-FR"/>
              </w:rPr>
              <w:t>/0</w:t>
            </w:r>
            <w:r w:rsidR="70C2707D"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68BE90D6" w14:textId="7C65554A" w:rsidR="36FFEEC4" w:rsidRDefault="7304C68C"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17</w:t>
            </w:r>
            <w:r w:rsidR="0D24A9FD" w:rsidRPr="538BBC37">
              <w:rPr>
                <w:rFonts w:asciiTheme="minorHAnsi" w:eastAsiaTheme="minorEastAsia" w:hAnsiTheme="minorHAnsi" w:cstheme="minorBidi"/>
                <w:color w:val="000000" w:themeColor="text1"/>
                <w:lang w:val="fr-FR"/>
              </w:rPr>
              <w:t>H00</w:t>
            </w:r>
          </w:p>
        </w:tc>
      </w:tr>
      <w:tr w:rsidR="00963746" w:rsidRPr="0091336E" w14:paraId="2DA1C1E8" w14:textId="77777777" w:rsidTr="538BBC37">
        <w:trPr>
          <w:jc w:val="center"/>
        </w:trPr>
        <w:tc>
          <w:tcPr>
            <w:tcW w:w="6518" w:type="dxa"/>
            <w:vAlign w:val="center"/>
          </w:tcPr>
          <w:p w14:paraId="60DCA3DF" w14:textId="6E667688" w:rsidR="36FFEEC4" w:rsidRPr="00CA45F6" w:rsidRDefault="78F5B921"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 xml:space="preserve">Séance d’ouverture de l’appel d’offres par </w:t>
            </w:r>
            <w:r w:rsidRPr="538BBC37">
              <w:rPr>
                <w:rFonts w:asciiTheme="minorHAnsi" w:eastAsiaTheme="minorEastAsia" w:hAnsiTheme="minorHAnsi" w:cstheme="minorBidi"/>
                <w:b/>
                <w:bCs/>
                <w:color w:val="000000" w:themeColor="text1"/>
                <w:lang w:val="fr-FR"/>
              </w:rPr>
              <w:t xml:space="preserve">NRC </w:t>
            </w:r>
          </w:p>
        </w:tc>
        <w:tc>
          <w:tcPr>
            <w:tcW w:w="1701" w:type="dxa"/>
            <w:vAlign w:val="center"/>
          </w:tcPr>
          <w:p w14:paraId="301941C9" w14:textId="44686920" w:rsidR="611FFF3C" w:rsidRDefault="4BBFAE91"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1</w:t>
            </w:r>
            <w:r w:rsidR="6D2D9984" w:rsidRPr="538BBC37">
              <w:rPr>
                <w:rFonts w:asciiTheme="minorHAnsi" w:eastAsiaTheme="minorEastAsia" w:hAnsiTheme="minorHAnsi" w:cstheme="minorBidi"/>
                <w:color w:val="000000" w:themeColor="text1"/>
                <w:highlight w:val="yellow"/>
                <w:lang w:val="fr-FR"/>
              </w:rPr>
              <w:t>7</w:t>
            </w:r>
            <w:r w:rsidR="3030E967" w:rsidRPr="538BBC37">
              <w:rPr>
                <w:rFonts w:asciiTheme="minorHAnsi" w:eastAsiaTheme="minorEastAsia" w:hAnsiTheme="minorHAnsi" w:cstheme="minorBidi"/>
                <w:color w:val="000000" w:themeColor="text1"/>
                <w:highlight w:val="yellow"/>
                <w:lang w:val="fr-FR"/>
              </w:rPr>
              <w:t>/0</w:t>
            </w:r>
            <w:r w:rsidR="5F698A46"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2DBECD9E" w14:textId="29B764F0" w:rsidR="36FFEEC4" w:rsidRDefault="12AB83C1"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10</w:t>
            </w:r>
            <w:r w:rsidR="78F5B921" w:rsidRPr="538BBC37">
              <w:rPr>
                <w:rFonts w:asciiTheme="minorHAnsi" w:eastAsiaTheme="minorEastAsia" w:hAnsiTheme="minorHAnsi" w:cstheme="minorBidi"/>
                <w:color w:val="000000" w:themeColor="text1"/>
                <w:lang w:val="fr-FR"/>
              </w:rPr>
              <w:t>H00</w:t>
            </w:r>
          </w:p>
        </w:tc>
      </w:tr>
      <w:tr w:rsidR="00963746" w:rsidRPr="0091336E" w14:paraId="0C7AD7E9" w14:textId="77777777" w:rsidTr="538BBC37">
        <w:trPr>
          <w:jc w:val="center"/>
        </w:trPr>
        <w:tc>
          <w:tcPr>
            <w:tcW w:w="6518" w:type="dxa"/>
            <w:vAlign w:val="center"/>
          </w:tcPr>
          <w:p w14:paraId="2FBE0E93" w14:textId="0F61AE3D" w:rsidR="36FFEEC4" w:rsidRDefault="36FFEEC4" w:rsidP="538BBC37">
            <w:pPr>
              <w:pStyle w:val="En-tte"/>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Notification d’attribution à l’adjudicataire</w:t>
            </w:r>
          </w:p>
        </w:tc>
        <w:tc>
          <w:tcPr>
            <w:tcW w:w="1701" w:type="dxa"/>
            <w:vAlign w:val="center"/>
          </w:tcPr>
          <w:p w14:paraId="2AEF70FD" w14:textId="52388C91" w:rsidR="153993A9" w:rsidRDefault="77448C8C" w:rsidP="538BBC37">
            <w:pPr>
              <w:rPr>
                <w:rFonts w:asciiTheme="minorHAnsi" w:eastAsiaTheme="minorEastAsia" w:hAnsiTheme="minorHAnsi" w:cstheme="minorBidi"/>
                <w:color w:val="000000" w:themeColor="text1"/>
                <w:highlight w:val="yellow"/>
                <w:lang w:val="fr-FR"/>
              </w:rPr>
            </w:pPr>
            <w:r w:rsidRPr="538BBC37">
              <w:rPr>
                <w:rFonts w:asciiTheme="minorHAnsi" w:eastAsiaTheme="minorEastAsia" w:hAnsiTheme="minorHAnsi" w:cstheme="minorBidi"/>
                <w:color w:val="000000" w:themeColor="text1"/>
                <w:highlight w:val="yellow"/>
                <w:lang w:val="fr-FR"/>
              </w:rPr>
              <w:t>2</w:t>
            </w:r>
            <w:r w:rsidR="4FB896FA" w:rsidRPr="538BBC37">
              <w:rPr>
                <w:rFonts w:asciiTheme="minorHAnsi" w:eastAsiaTheme="minorEastAsia" w:hAnsiTheme="minorHAnsi" w:cstheme="minorBidi"/>
                <w:color w:val="000000" w:themeColor="text1"/>
                <w:highlight w:val="yellow"/>
                <w:lang w:val="fr-FR"/>
              </w:rPr>
              <w:t>8</w:t>
            </w:r>
            <w:r w:rsidR="3030E967" w:rsidRPr="538BBC37">
              <w:rPr>
                <w:rFonts w:asciiTheme="minorHAnsi" w:eastAsiaTheme="minorEastAsia" w:hAnsiTheme="minorHAnsi" w:cstheme="minorBidi"/>
                <w:color w:val="000000" w:themeColor="text1"/>
                <w:highlight w:val="yellow"/>
                <w:lang w:val="fr-FR"/>
              </w:rPr>
              <w:t>/0</w:t>
            </w:r>
            <w:r w:rsidR="53F2C405"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1057CF04" w14:textId="2E6D8C09" w:rsidR="36FFEEC4" w:rsidRDefault="36FFEEC4" w:rsidP="538BBC37">
            <w:pPr>
              <w:pStyle w:val="En-tte"/>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1</w:t>
            </w:r>
            <w:r w:rsidR="5A233448" w:rsidRPr="538BBC37">
              <w:rPr>
                <w:rFonts w:asciiTheme="minorHAnsi" w:eastAsiaTheme="minorEastAsia" w:hAnsiTheme="minorHAnsi" w:cstheme="minorBidi"/>
                <w:color w:val="000000" w:themeColor="text1"/>
                <w:sz w:val="24"/>
                <w:szCs w:val="24"/>
              </w:rPr>
              <w:t>5</w:t>
            </w:r>
            <w:r w:rsidRPr="538BBC37">
              <w:rPr>
                <w:rFonts w:asciiTheme="minorHAnsi" w:eastAsiaTheme="minorEastAsia" w:hAnsiTheme="minorHAnsi" w:cstheme="minorBidi"/>
                <w:color w:val="000000" w:themeColor="text1"/>
                <w:sz w:val="24"/>
                <w:szCs w:val="24"/>
              </w:rPr>
              <w:t>H00</w:t>
            </w:r>
          </w:p>
        </w:tc>
      </w:tr>
      <w:tr w:rsidR="00963746" w:rsidRPr="0091336E" w14:paraId="65383267" w14:textId="77777777" w:rsidTr="538BBC37">
        <w:trPr>
          <w:jc w:val="center"/>
        </w:trPr>
        <w:tc>
          <w:tcPr>
            <w:tcW w:w="6518" w:type="dxa"/>
            <w:vAlign w:val="center"/>
          </w:tcPr>
          <w:p w14:paraId="4BE7B31F" w14:textId="1668F0C0" w:rsidR="36FFEEC4" w:rsidRDefault="36FFEEC4"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lang w:val="fr-FR"/>
              </w:rPr>
              <w:t>Signature du contrat</w:t>
            </w:r>
          </w:p>
        </w:tc>
        <w:tc>
          <w:tcPr>
            <w:tcW w:w="1701" w:type="dxa"/>
            <w:vAlign w:val="center"/>
          </w:tcPr>
          <w:p w14:paraId="67FD200D" w14:textId="168CA9C0" w:rsidR="02B9D8E8" w:rsidRDefault="4A3B7B7F" w:rsidP="538BBC37">
            <w:pPr>
              <w:rPr>
                <w:rFonts w:asciiTheme="minorHAnsi" w:eastAsiaTheme="minorEastAsia" w:hAnsiTheme="minorHAnsi" w:cstheme="minorBidi"/>
                <w:color w:val="000000" w:themeColor="text1"/>
              </w:rPr>
            </w:pPr>
            <w:r w:rsidRPr="538BBC37">
              <w:rPr>
                <w:rFonts w:asciiTheme="minorHAnsi" w:eastAsiaTheme="minorEastAsia" w:hAnsiTheme="minorHAnsi" w:cstheme="minorBidi"/>
                <w:color w:val="000000" w:themeColor="text1"/>
                <w:highlight w:val="yellow"/>
                <w:lang w:val="fr-FR"/>
              </w:rPr>
              <w:t>2</w:t>
            </w:r>
            <w:r w:rsidR="00F2CAB2" w:rsidRPr="538BBC37">
              <w:rPr>
                <w:rFonts w:asciiTheme="minorHAnsi" w:eastAsiaTheme="minorEastAsia" w:hAnsiTheme="minorHAnsi" w:cstheme="minorBidi"/>
                <w:color w:val="000000" w:themeColor="text1"/>
                <w:highlight w:val="yellow"/>
                <w:lang w:val="fr-FR"/>
              </w:rPr>
              <w:t>9</w:t>
            </w:r>
            <w:r w:rsidR="3030E967" w:rsidRPr="538BBC37">
              <w:rPr>
                <w:rFonts w:asciiTheme="minorHAnsi" w:eastAsiaTheme="minorEastAsia" w:hAnsiTheme="minorHAnsi" w:cstheme="minorBidi"/>
                <w:color w:val="000000" w:themeColor="text1"/>
                <w:highlight w:val="yellow"/>
                <w:lang w:val="fr-FR"/>
              </w:rPr>
              <w:t>/0</w:t>
            </w:r>
            <w:r w:rsidR="4E351295" w:rsidRPr="538BBC37">
              <w:rPr>
                <w:rFonts w:asciiTheme="minorHAnsi" w:eastAsiaTheme="minorEastAsia" w:hAnsiTheme="minorHAnsi" w:cstheme="minorBidi"/>
                <w:color w:val="000000" w:themeColor="text1"/>
                <w:highlight w:val="yellow"/>
                <w:lang w:val="fr-FR"/>
              </w:rPr>
              <w:t>4</w:t>
            </w:r>
            <w:r w:rsidR="3030E967" w:rsidRPr="538BBC37">
              <w:rPr>
                <w:rFonts w:asciiTheme="minorHAnsi" w:eastAsiaTheme="minorEastAsia" w:hAnsiTheme="minorHAnsi" w:cstheme="minorBidi"/>
                <w:color w:val="000000" w:themeColor="text1"/>
                <w:highlight w:val="yellow"/>
                <w:lang w:val="fr-FR"/>
              </w:rPr>
              <w:t>/2026</w:t>
            </w:r>
          </w:p>
        </w:tc>
        <w:tc>
          <w:tcPr>
            <w:tcW w:w="1440" w:type="dxa"/>
            <w:vAlign w:val="center"/>
          </w:tcPr>
          <w:p w14:paraId="3496EE6F" w14:textId="70120E3D" w:rsidR="5DF60C55" w:rsidRDefault="5DF60C55" w:rsidP="538BBC37">
            <w:pPr>
              <w:rPr>
                <w:rFonts w:asciiTheme="minorHAnsi" w:eastAsiaTheme="minorEastAsia" w:hAnsiTheme="minorHAnsi" w:cstheme="minorBidi"/>
                <w:color w:val="000000" w:themeColor="text1"/>
                <w:lang w:val="fr-FR"/>
              </w:rPr>
            </w:pPr>
            <w:r w:rsidRPr="538BBC37">
              <w:rPr>
                <w:rFonts w:asciiTheme="minorHAnsi" w:eastAsiaTheme="minorEastAsia" w:hAnsiTheme="minorHAnsi" w:cstheme="minorBidi"/>
                <w:color w:val="000000" w:themeColor="text1"/>
                <w:lang w:val="fr-FR"/>
              </w:rPr>
              <w:t>11H00</w:t>
            </w:r>
          </w:p>
        </w:tc>
      </w:tr>
    </w:tbl>
    <w:p w14:paraId="78D03579" w14:textId="12029BA2" w:rsidR="5978DA6D" w:rsidRDefault="5978DA6D" w:rsidP="538BBC37">
      <w:pPr>
        <w:rPr>
          <w:rFonts w:asciiTheme="minorHAnsi" w:eastAsiaTheme="minorEastAsia" w:hAnsiTheme="minorHAnsi" w:cstheme="minorBidi"/>
        </w:rPr>
      </w:pPr>
    </w:p>
    <w:p w14:paraId="0053D1AF" w14:textId="27B127F2" w:rsidR="00DF4E3B" w:rsidRPr="009A59EB" w:rsidRDefault="00CB65DD" w:rsidP="538BBC37">
      <w:pPr>
        <w:rPr>
          <w:rFonts w:asciiTheme="minorHAnsi" w:eastAsiaTheme="minorEastAsia" w:hAnsiTheme="minorHAnsi" w:cstheme="minorBidi"/>
          <w:lang w:val="fr-FR"/>
        </w:rPr>
      </w:pPr>
      <w:r w:rsidRPr="0091336E">
        <w:rPr>
          <w:rFonts w:ascii="Franklin Gothic Book" w:hAnsi="Franklin Gothic Book"/>
          <w:lang w:val="fr-FR"/>
        </w:rPr>
        <w:lastRenderedPageBreak/>
        <w:tab/>
      </w:r>
      <w:r w:rsidRPr="538BBC37">
        <w:rPr>
          <w:rFonts w:asciiTheme="minorHAnsi" w:eastAsiaTheme="minorEastAsia" w:hAnsiTheme="minorHAnsi" w:cstheme="minorBidi"/>
          <w:lang w:val="fr-FR"/>
        </w:rPr>
        <w:t>* Toutes les heures correspondent à l’heure locale de</w:t>
      </w:r>
      <w:r w:rsidR="00963746" w:rsidRPr="538BBC37">
        <w:rPr>
          <w:rFonts w:asciiTheme="minorHAnsi" w:eastAsiaTheme="minorEastAsia" w:hAnsiTheme="minorHAnsi" w:cstheme="minorBidi"/>
          <w:lang w:val="fr-FR"/>
        </w:rPr>
        <w:t xml:space="preserve"> Tchad</w:t>
      </w:r>
    </w:p>
    <w:p w14:paraId="2A9FD21C" w14:textId="5CE6993E" w:rsidR="00DF4E3B" w:rsidRPr="009A59EB" w:rsidRDefault="00CB65DD" w:rsidP="538BBC37">
      <w:pPr>
        <w:ind w:left="360"/>
        <w:rPr>
          <w:rFonts w:asciiTheme="minorHAnsi" w:eastAsiaTheme="minorEastAsia" w:hAnsiTheme="minorHAnsi" w:cstheme="minorBidi"/>
          <w:lang w:val="fr-FR"/>
        </w:rPr>
      </w:pPr>
      <w:r w:rsidRPr="009A59EB">
        <w:rPr>
          <w:rFonts w:ascii="Franklin Gothic Book" w:hAnsi="Franklin Gothic Book"/>
          <w:lang w:val="fr-FR"/>
        </w:rPr>
        <w:tab/>
      </w:r>
      <w:r w:rsidRPr="538BBC37">
        <w:rPr>
          <w:rFonts w:asciiTheme="minorHAnsi" w:eastAsiaTheme="minorEastAsia" w:hAnsiTheme="minorHAnsi" w:cstheme="minorBidi"/>
          <w:lang w:val="fr-FR"/>
        </w:rPr>
        <w:t>Veuillez noter que toutes les dates sont provisoires et que NRC se réserve le droit de modifier ce calendrier.</w:t>
      </w:r>
    </w:p>
    <w:p w14:paraId="504C441B" w14:textId="77777777" w:rsidR="00DF4E3B" w:rsidRPr="009A59EB" w:rsidRDefault="00DF4E3B" w:rsidP="538BBC37">
      <w:pPr>
        <w:outlineLvl w:val="0"/>
        <w:rPr>
          <w:rFonts w:asciiTheme="minorHAnsi" w:eastAsiaTheme="minorEastAsia" w:hAnsiTheme="minorHAnsi" w:cstheme="minorBidi"/>
          <w:b/>
          <w:bCs/>
          <w:u w:val="single"/>
          <w:lang w:val="fr-FR"/>
        </w:rPr>
      </w:pPr>
    </w:p>
    <w:p w14:paraId="4FD66C74" w14:textId="77777777" w:rsidR="00963746" w:rsidRPr="009A59EB" w:rsidRDefault="00963746" w:rsidP="538BBC37">
      <w:pPr>
        <w:outlineLvl w:val="0"/>
        <w:rPr>
          <w:rFonts w:asciiTheme="minorHAnsi" w:eastAsiaTheme="minorEastAsia" w:hAnsiTheme="minorHAnsi" w:cstheme="minorBidi"/>
          <w:b/>
          <w:bCs/>
          <w:u w:val="single"/>
          <w:lang w:val="fr-FR"/>
        </w:rPr>
      </w:pPr>
    </w:p>
    <w:p w14:paraId="18DD900F" w14:textId="4446E50D" w:rsidR="00DF4E3B" w:rsidRDefault="00103430" w:rsidP="538BBC37">
      <w:pPr>
        <w:pStyle w:val="Paragraphedeliste"/>
        <w:numPr>
          <w:ilvl w:val="0"/>
          <w:numId w:val="9"/>
        </w:numPr>
        <w:spacing w:after="0"/>
        <w:ind w:left="643"/>
        <w:outlineLvl w:val="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Mode de soumission</w:t>
      </w:r>
    </w:p>
    <w:p w14:paraId="6891A04E" w14:textId="77777777" w:rsidR="00BA629C" w:rsidRPr="0091336E" w:rsidRDefault="00BA629C" w:rsidP="538BBC37">
      <w:pPr>
        <w:pStyle w:val="Paragraphedeliste"/>
        <w:ind w:left="643"/>
        <w:outlineLvl w:val="0"/>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soumettre vos offres conformément aux exigences détaillées ci-dessous : </w:t>
      </w:r>
    </w:p>
    <w:p w14:paraId="0ADFB3E7" w14:textId="22915796" w:rsidR="00BA629C" w:rsidRPr="0091336E" w:rsidRDefault="00BA629C" w:rsidP="538BBC37">
      <w:pPr>
        <w:pStyle w:val="Paragraphedeliste"/>
        <w:numPr>
          <w:ilvl w:val="0"/>
          <w:numId w:val="2"/>
        </w:numPr>
        <w:outlineLvl w:val="0"/>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Pour toutes les questions de clarifications, d’explications liées à ce dossier d’appel d’offre, veuillez utiliser l’adresse ; </w:t>
      </w:r>
      <w:hyperlink r:id="rId18">
        <w:r w:rsidRPr="538BBC37">
          <w:rPr>
            <w:rFonts w:asciiTheme="minorHAnsi" w:eastAsiaTheme="minorEastAsia" w:hAnsiTheme="minorHAnsi" w:cstheme="minorBidi"/>
            <w:color w:val="0070C0"/>
            <w:sz w:val="24"/>
            <w:szCs w:val="24"/>
          </w:rPr>
          <w:t>td.achats@nrc.no</w:t>
        </w:r>
      </w:hyperlink>
      <w:r w:rsidRPr="538BBC37">
        <w:rPr>
          <w:rFonts w:asciiTheme="minorHAnsi" w:eastAsiaTheme="minorEastAsia" w:hAnsiTheme="minorHAnsi" w:cstheme="minorBidi"/>
          <w:color w:val="0070C0"/>
          <w:sz w:val="24"/>
          <w:szCs w:val="24"/>
        </w:rPr>
        <w:t> </w:t>
      </w:r>
    </w:p>
    <w:p w14:paraId="43055AB7" w14:textId="6F727D95" w:rsidR="00BA629C" w:rsidRPr="0091336E" w:rsidRDefault="00BA629C" w:rsidP="538BBC37">
      <w:pPr>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          </w:t>
      </w:r>
      <w:r w:rsidR="5E9BAFF2" w:rsidRPr="538BBC37">
        <w:rPr>
          <w:rFonts w:asciiTheme="minorHAnsi" w:eastAsiaTheme="minorEastAsia" w:hAnsiTheme="minorHAnsi" w:cstheme="minorBidi"/>
          <w:lang w:val="fr-FR"/>
        </w:rPr>
        <w:t xml:space="preserve">2. </w:t>
      </w:r>
      <w:r w:rsidRPr="538BBC37">
        <w:rPr>
          <w:rFonts w:asciiTheme="minorHAnsi" w:eastAsiaTheme="minorEastAsia" w:hAnsiTheme="minorHAnsi" w:cstheme="minorBidi"/>
          <w:lang w:val="fr-FR"/>
        </w:rPr>
        <w:t>Pour la soumission de vos offres aux adresses suivantes :  </w:t>
      </w:r>
    </w:p>
    <w:p w14:paraId="3F76085B" w14:textId="5E802736" w:rsidR="00BA629C" w:rsidRPr="0091336E" w:rsidRDefault="00BA629C" w:rsidP="538BBC37">
      <w:pPr>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          Les fournisseurs intéressés à soumettre leurs offres électroniquement sont priés de le </w:t>
      </w:r>
      <w:r w:rsidR="40476F28" w:rsidRPr="538BBC37">
        <w:rPr>
          <w:rFonts w:asciiTheme="minorHAnsi" w:eastAsiaTheme="minorEastAsia" w:hAnsiTheme="minorHAnsi" w:cstheme="minorBidi"/>
          <w:lang w:val="fr-FR"/>
        </w:rPr>
        <w:t>faire à</w:t>
      </w:r>
      <w:r w:rsidRPr="538BBC37">
        <w:rPr>
          <w:rFonts w:asciiTheme="minorHAnsi" w:eastAsiaTheme="minorEastAsia" w:hAnsiTheme="minorHAnsi" w:cstheme="minorBidi"/>
          <w:lang w:val="fr-FR"/>
        </w:rPr>
        <w:t xml:space="preserve"> l’adresse : </w:t>
      </w:r>
      <w:hyperlink r:id="rId19">
        <w:r w:rsidRPr="538BBC37">
          <w:rPr>
            <w:rFonts w:asciiTheme="minorHAnsi" w:eastAsiaTheme="minorEastAsia" w:hAnsiTheme="minorHAnsi" w:cstheme="minorBidi"/>
            <w:color w:val="0070C0"/>
            <w:lang w:val="fr-FR"/>
          </w:rPr>
          <w:t>td.tender@nrc.no</w:t>
        </w:r>
      </w:hyperlink>
      <w:r w:rsidRPr="538BBC37">
        <w:rPr>
          <w:rFonts w:asciiTheme="minorHAnsi" w:eastAsiaTheme="minorEastAsia" w:hAnsiTheme="minorHAnsi" w:cstheme="minorBidi"/>
          <w:color w:val="0070C0"/>
          <w:lang w:val="fr-FR"/>
        </w:rPr>
        <w:t> </w:t>
      </w:r>
    </w:p>
    <w:p w14:paraId="33241AB1" w14:textId="1D93978A" w:rsidR="00B867B8" w:rsidRPr="00CA45F6" w:rsidRDefault="00B867B8" w:rsidP="538BBC37">
      <w:pPr>
        <w:ind w:left="643"/>
        <w:outlineLvl w:val="0"/>
        <w:rPr>
          <w:rFonts w:asciiTheme="minorHAnsi" w:eastAsiaTheme="minorEastAsia" w:hAnsiTheme="minorHAnsi" w:cstheme="minorBidi"/>
          <w:lang w:val="fr-FR"/>
        </w:rPr>
      </w:pPr>
    </w:p>
    <w:p w14:paraId="7467354B" w14:textId="1042954D" w:rsidR="00AA6391" w:rsidRPr="00637BB8" w:rsidRDefault="00103430" w:rsidP="538BBC37">
      <w:pPr>
        <w:pStyle w:val="Paragraphedeliste"/>
        <w:numPr>
          <w:ilvl w:val="0"/>
          <w:numId w:val="9"/>
        </w:numPr>
        <w:spacing w:after="0"/>
        <w:ind w:left="643"/>
        <w:outlineLvl w:val="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Critères d’évaluation </w:t>
      </w:r>
    </w:p>
    <w:p w14:paraId="425C4BBC" w14:textId="1CB47897" w:rsidR="00AA6391" w:rsidRPr="009A59EB" w:rsidRDefault="00AA6391" w:rsidP="538BBC37">
      <w:pPr>
        <w:ind w:left="360"/>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L’attribution du ou des contrats sera basée sur les éléments suivants : </w:t>
      </w:r>
    </w:p>
    <w:p w14:paraId="52830C06" w14:textId="77777777" w:rsidR="00B17282" w:rsidRPr="009A59EB" w:rsidRDefault="00B17282" w:rsidP="538BBC37">
      <w:pPr>
        <w:ind w:left="360"/>
        <w:outlineLvl w:val="0"/>
        <w:rPr>
          <w:rFonts w:asciiTheme="minorHAnsi" w:eastAsiaTheme="minorEastAsia" w:hAnsiTheme="minorHAnsi" w:cstheme="minorBidi"/>
          <w:lang w:val="fr-FR"/>
        </w:rPr>
      </w:pPr>
    </w:p>
    <w:p w14:paraId="738E826C" w14:textId="77777777" w:rsidR="00AA6391" w:rsidRPr="009A59EB" w:rsidRDefault="00AA6391" w:rsidP="538BBC37">
      <w:pPr>
        <w:ind w:left="360"/>
        <w:outlineLvl w:val="0"/>
        <w:rPr>
          <w:rFonts w:asciiTheme="minorHAnsi" w:eastAsiaTheme="minorEastAsia" w:hAnsiTheme="minorHAnsi" w:cstheme="minorBidi"/>
          <w:lang w:val="fr-FR"/>
        </w:rPr>
      </w:pPr>
      <w:r w:rsidRPr="538BBC37">
        <w:rPr>
          <w:rFonts w:asciiTheme="minorHAnsi" w:eastAsiaTheme="minorEastAsia" w:hAnsiTheme="minorHAnsi" w:cstheme="minorBidi"/>
          <w:b/>
          <w:bCs/>
          <w:lang w:val="fr-FR"/>
        </w:rPr>
        <w:t>Étape 1 : Contrôle de la conformité administrative</w:t>
      </w:r>
    </w:p>
    <w:p w14:paraId="005BDD3A" w14:textId="2E7903AB" w:rsidR="00AA6391" w:rsidRPr="009A59EB" w:rsidRDefault="00AA6391" w:rsidP="538BBC37">
      <w:pPr>
        <w:ind w:left="360"/>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Les soumissionnaires doivent fournir la preuve des éléments suivants pour que leur offre soit considérée comme conforme :</w:t>
      </w:r>
    </w:p>
    <w:p w14:paraId="5F42A4B4" w14:textId="77777777" w:rsidR="00AA6391" w:rsidRPr="00B867B8" w:rsidRDefault="00AA6391" w:rsidP="538BBC37">
      <w:pPr>
        <w:pStyle w:val="Paragraphedeliste"/>
        <w:numPr>
          <w:ilvl w:val="0"/>
          <w:numId w:val="11"/>
        </w:numPr>
        <w:spacing w:after="0"/>
        <w:outlineLvl w:val="0"/>
        <w:rPr>
          <w:rFonts w:asciiTheme="minorHAnsi" w:eastAsiaTheme="minorEastAsia" w:hAnsiTheme="minorHAnsi" w:cstheme="minorBidi"/>
          <w:b/>
          <w:bCs/>
          <w:i/>
          <w:iCs/>
          <w:color w:val="212121"/>
          <w:sz w:val="24"/>
          <w:szCs w:val="24"/>
        </w:rPr>
      </w:pPr>
      <w:r w:rsidRPr="538BBC37">
        <w:rPr>
          <w:rFonts w:asciiTheme="minorHAnsi" w:eastAsiaTheme="minorEastAsia" w:hAnsiTheme="minorHAnsi" w:cstheme="minorBidi"/>
          <w:b/>
          <w:bCs/>
          <w:i/>
          <w:iCs/>
          <w:color w:val="212121"/>
          <w:sz w:val="24"/>
          <w:szCs w:val="24"/>
        </w:rPr>
        <w:t>Sections 5-9 remplies, signées et estampillées</w:t>
      </w:r>
    </w:p>
    <w:p w14:paraId="596989E8" w14:textId="0D6A1755" w:rsidR="00AA6391" w:rsidRPr="00B867B8" w:rsidRDefault="00AA6391" w:rsidP="538BBC37">
      <w:pPr>
        <w:pStyle w:val="Paragraphedeliste"/>
        <w:numPr>
          <w:ilvl w:val="0"/>
          <w:numId w:val="11"/>
        </w:numPr>
        <w:spacing w:after="0"/>
        <w:outlineLvl w:val="0"/>
        <w:rPr>
          <w:rFonts w:asciiTheme="minorHAnsi" w:eastAsiaTheme="minorEastAsia" w:hAnsiTheme="minorHAnsi" w:cstheme="minorBidi"/>
          <w:b/>
          <w:bCs/>
          <w:i/>
          <w:iCs/>
          <w:color w:val="212121"/>
          <w:sz w:val="24"/>
          <w:szCs w:val="24"/>
        </w:rPr>
      </w:pPr>
      <w:r w:rsidRPr="538BBC37">
        <w:rPr>
          <w:rFonts w:asciiTheme="minorHAnsi" w:eastAsiaTheme="minorEastAsia" w:hAnsiTheme="minorHAnsi" w:cstheme="minorBidi"/>
          <w:b/>
          <w:bCs/>
          <w:i/>
          <w:iCs/>
          <w:color w:val="212121"/>
          <w:sz w:val="24"/>
          <w:szCs w:val="24"/>
        </w:rPr>
        <w:t xml:space="preserve">Le soumissionnaire a inclus une copie de sa licence commerciale en cours de validité. </w:t>
      </w:r>
    </w:p>
    <w:p w14:paraId="5E293CF9" w14:textId="22775354" w:rsidR="00B867B8" w:rsidRPr="009A59EB" w:rsidRDefault="00B867B8" w:rsidP="538BBC37">
      <w:pPr>
        <w:outlineLvl w:val="0"/>
        <w:rPr>
          <w:rFonts w:asciiTheme="minorHAnsi" w:eastAsiaTheme="minorEastAsia" w:hAnsiTheme="minorHAnsi" w:cstheme="minorBidi"/>
          <w:b/>
          <w:bCs/>
          <w:i/>
          <w:iCs/>
          <w:color w:val="212121"/>
          <w:lang w:val="fr-FR"/>
        </w:rPr>
      </w:pPr>
      <w:r w:rsidRPr="538BBC37">
        <w:rPr>
          <w:rFonts w:asciiTheme="minorHAnsi" w:eastAsiaTheme="minorEastAsia" w:hAnsiTheme="minorHAnsi" w:cstheme="minorBidi"/>
          <w:b/>
          <w:bCs/>
          <w:i/>
          <w:iCs/>
          <w:color w:val="212121"/>
          <w:lang w:val="fr-FR"/>
        </w:rPr>
        <w:t xml:space="preserve">NB : La </w:t>
      </w:r>
      <w:r w:rsidR="000F7AF4" w:rsidRPr="538BBC37">
        <w:rPr>
          <w:rFonts w:asciiTheme="minorHAnsi" w:eastAsiaTheme="minorEastAsia" w:hAnsiTheme="minorHAnsi" w:cstheme="minorBidi"/>
          <w:b/>
          <w:bCs/>
          <w:i/>
          <w:iCs/>
          <w:color w:val="212121"/>
          <w:lang w:val="fr-FR"/>
        </w:rPr>
        <w:t>non-soumission</w:t>
      </w:r>
      <w:r w:rsidR="007046D2" w:rsidRPr="538BBC37">
        <w:rPr>
          <w:rFonts w:asciiTheme="minorHAnsi" w:eastAsiaTheme="minorEastAsia" w:hAnsiTheme="minorHAnsi" w:cstheme="minorBidi"/>
          <w:b/>
          <w:bCs/>
          <w:i/>
          <w:iCs/>
          <w:color w:val="212121"/>
          <w:lang w:val="fr-FR"/>
        </w:rPr>
        <w:t xml:space="preserve"> et ou non-conformité</w:t>
      </w:r>
      <w:r w:rsidRPr="538BBC37">
        <w:rPr>
          <w:rFonts w:asciiTheme="minorHAnsi" w:eastAsiaTheme="minorEastAsia" w:hAnsiTheme="minorHAnsi" w:cstheme="minorBidi"/>
          <w:b/>
          <w:bCs/>
          <w:i/>
          <w:iCs/>
          <w:color w:val="212121"/>
          <w:lang w:val="fr-FR"/>
        </w:rPr>
        <w:t xml:space="preserve"> d’une seule des pièces administratives exigées entrainera le rejet du dossier du soumissionnaire.</w:t>
      </w:r>
    </w:p>
    <w:p w14:paraId="1E7A624B" w14:textId="77777777" w:rsidR="00B17282" w:rsidRPr="009A59EB" w:rsidRDefault="00B17282" w:rsidP="538BBC37">
      <w:pPr>
        <w:ind w:left="360"/>
        <w:outlineLvl w:val="0"/>
        <w:rPr>
          <w:rFonts w:asciiTheme="minorHAnsi" w:eastAsiaTheme="minorEastAsia" w:hAnsiTheme="minorHAnsi" w:cstheme="minorBidi"/>
          <w:b/>
          <w:bCs/>
          <w:lang w:val="fr-FR"/>
        </w:rPr>
      </w:pPr>
    </w:p>
    <w:p w14:paraId="17E5A295" w14:textId="1D534492" w:rsidR="00AA6391" w:rsidRPr="009A59EB" w:rsidRDefault="00AA6391" w:rsidP="538BBC37">
      <w:pPr>
        <w:ind w:left="360"/>
        <w:outlineLvl w:val="0"/>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Étape 2 : Évaluation technique</w:t>
      </w:r>
    </w:p>
    <w:p w14:paraId="1216B722" w14:textId="27878BAA" w:rsidR="00AA6391" w:rsidRPr="009A59EB" w:rsidRDefault="1BFDF222" w:rsidP="538BBC37">
      <w:pPr>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Une évaluation technique de toutes les soumissions reçues sera effectuée pour les soumissionnaires qui réussissent l’étape 1 – Contrôle de la conformité administrative. Les critères qui seront utilisés pour évaluer et noter les offres sont décrits à la section 3, clause 2</w:t>
      </w:r>
      <w:r w:rsidR="71744E9A" w:rsidRPr="538BBC37">
        <w:rPr>
          <w:rFonts w:asciiTheme="minorHAnsi" w:eastAsiaTheme="minorEastAsia" w:hAnsiTheme="minorHAnsi" w:cstheme="minorBidi"/>
          <w:lang w:val="fr-FR"/>
        </w:rPr>
        <w:t>7</w:t>
      </w:r>
      <w:r w:rsidR="22A999B4" w:rsidRPr="538BBC37">
        <w:rPr>
          <w:rFonts w:asciiTheme="minorHAnsi" w:eastAsiaTheme="minorEastAsia" w:hAnsiTheme="minorHAnsi" w:cstheme="minorBidi"/>
          <w:lang w:val="fr-FR"/>
        </w:rPr>
        <w:t xml:space="preserve">. </w:t>
      </w:r>
    </w:p>
    <w:p w14:paraId="2B52492A" w14:textId="3459F4C8" w:rsidR="00AA6391" w:rsidRPr="009A59EB" w:rsidRDefault="00AA6391" w:rsidP="538BBC37">
      <w:pPr>
        <w:outlineLvl w:val="0"/>
        <w:rPr>
          <w:rFonts w:asciiTheme="minorHAnsi" w:eastAsiaTheme="minorEastAsia" w:hAnsiTheme="minorHAnsi" w:cstheme="minorBidi"/>
          <w:lang w:val="fr-FR"/>
        </w:rPr>
      </w:pPr>
    </w:p>
    <w:p w14:paraId="17271AAD" w14:textId="51637933" w:rsidR="00AA6391" w:rsidRPr="009A59EB" w:rsidRDefault="22A999B4" w:rsidP="538BBC37">
      <w:pPr>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Le comité procèdera à la visite des fournisseurs afin de confirmer l’existence des entreprises en     concurrence à ce stade de l’évaluation, vérifier les échantillons de matériels si applicables, vérifier l’existence du personnel et les équipements prévus pour la mise en œuvre des infrastructures. Le compte rendu de la visite servira d’élément essentiel au comité pour l’élaboration de ses dernières recommandations. </w:t>
      </w:r>
    </w:p>
    <w:p w14:paraId="1AD756C9" w14:textId="4E72A480" w:rsidR="00AA6391" w:rsidRPr="009A59EB" w:rsidRDefault="00AA6391" w:rsidP="538BBC37">
      <w:pPr>
        <w:ind w:left="360"/>
        <w:outlineLvl w:val="0"/>
        <w:rPr>
          <w:rFonts w:asciiTheme="minorHAnsi" w:eastAsiaTheme="minorEastAsia" w:hAnsiTheme="minorHAnsi" w:cstheme="minorBidi"/>
          <w:lang w:val="fr-FR"/>
        </w:rPr>
      </w:pPr>
    </w:p>
    <w:p w14:paraId="0D708575" w14:textId="67F960B7" w:rsidR="00AA6391" w:rsidRPr="009A59EB" w:rsidRDefault="00AA6391" w:rsidP="538BBC37">
      <w:pPr>
        <w:ind w:left="360"/>
        <w:outlineLvl w:val="0"/>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Étape 3 : Évaluation financière</w:t>
      </w:r>
    </w:p>
    <w:p w14:paraId="465C0F0E" w14:textId="191149D2" w:rsidR="00F95A80" w:rsidRDefault="1BFDF222" w:rsidP="538BBC37">
      <w:pPr>
        <w:outlineLvl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Le prix par rapport aux attentes établies par NRC et, en comparaison par rapport aux autres soumissionnaires de qualité technique comparabl</w:t>
      </w:r>
      <w:r w:rsidR="26262893" w:rsidRPr="538BBC37">
        <w:rPr>
          <w:rFonts w:asciiTheme="minorHAnsi" w:eastAsiaTheme="minorEastAsia" w:hAnsiTheme="minorHAnsi" w:cstheme="minorBidi"/>
          <w:lang w:val="fr-FR"/>
        </w:rPr>
        <w:t>e</w:t>
      </w:r>
    </w:p>
    <w:p w14:paraId="3E3359C0" w14:textId="77777777" w:rsidR="00F95A80" w:rsidRDefault="00F95A80" w:rsidP="538BBC37">
      <w:pPr>
        <w:rPr>
          <w:rFonts w:asciiTheme="minorHAnsi" w:eastAsiaTheme="minorEastAsia" w:hAnsiTheme="minorHAnsi" w:cstheme="minorBidi"/>
          <w:lang w:val="fr-FR"/>
        </w:rPr>
      </w:pPr>
    </w:p>
    <w:p w14:paraId="26FCE59E" w14:textId="77777777" w:rsidR="00F95A80" w:rsidRPr="00F95A80" w:rsidRDefault="00F95A80" w:rsidP="538BBC37">
      <w:pPr>
        <w:rPr>
          <w:rFonts w:asciiTheme="minorHAnsi" w:eastAsiaTheme="minorEastAsia" w:hAnsiTheme="minorHAnsi" w:cstheme="minorBidi"/>
          <w:lang w:val="fr-FR"/>
        </w:rPr>
      </w:pPr>
    </w:p>
    <w:p w14:paraId="39CE619C" w14:textId="7AEED125" w:rsidR="00FA1558" w:rsidRPr="00637BB8" w:rsidRDefault="00103430" w:rsidP="538BBC37">
      <w:pPr>
        <w:pStyle w:val="Paragraphedeliste"/>
        <w:numPr>
          <w:ilvl w:val="0"/>
          <w:numId w:val="9"/>
        </w:numPr>
        <w:spacing w:after="0"/>
        <w:ind w:left="643"/>
        <w:outlineLvl w:val="0"/>
        <w:rPr>
          <w:rFonts w:asciiTheme="minorHAnsi" w:eastAsiaTheme="minorEastAsia" w:hAnsiTheme="minorHAnsi" w:cstheme="minorBidi"/>
          <w:b/>
          <w:bCs/>
          <w:color w:val="A6A6A6" w:themeColor="background1" w:themeShade="A6"/>
          <w:sz w:val="24"/>
          <w:szCs w:val="24"/>
        </w:rPr>
      </w:pPr>
      <w:bookmarkStart w:id="4" w:name="_Toc451856258"/>
      <w:r w:rsidRPr="538BBC37">
        <w:rPr>
          <w:rFonts w:asciiTheme="minorHAnsi" w:eastAsiaTheme="minorEastAsia" w:hAnsiTheme="minorHAnsi" w:cstheme="minorBidi"/>
          <w:b/>
          <w:bCs/>
          <w:color w:val="A6A6A6" w:themeColor="background1" w:themeShade="A6"/>
          <w:sz w:val="24"/>
          <w:szCs w:val="24"/>
        </w:rPr>
        <w:t xml:space="preserve">La liste de contrôle </w:t>
      </w:r>
      <w:bookmarkEnd w:id="4"/>
      <w:r w:rsidRPr="538BBC37">
        <w:rPr>
          <w:rFonts w:asciiTheme="minorHAnsi" w:eastAsiaTheme="minorEastAsia" w:hAnsiTheme="minorHAnsi" w:cstheme="minorBidi"/>
          <w:b/>
          <w:bCs/>
          <w:color w:val="A6A6A6" w:themeColor="background1" w:themeShade="A6"/>
          <w:sz w:val="24"/>
          <w:szCs w:val="24"/>
        </w:rPr>
        <w:t xml:space="preserve">du soumissionnaire. </w:t>
      </w:r>
    </w:p>
    <w:tbl>
      <w:tblPr>
        <w:tblStyle w:val="Grilledutableau"/>
        <w:tblW w:w="5262" w:type="pct"/>
        <w:tblLayout w:type="fixed"/>
        <w:tblLook w:val="04A0" w:firstRow="1" w:lastRow="0" w:firstColumn="1" w:lastColumn="0" w:noHBand="0" w:noVBand="1"/>
      </w:tblPr>
      <w:tblGrid>
        <w:gridCol w:w="5163"/>
        <w:gridCol w:w="612"/>
        <w:gridCol w:w="1025"/>
        <w:gridCol w:w="566"/>
        <w:gridCol w:w="851"/>
        <w:gridCol w:w="2267"/>
      </w:tblGrid>
      <w:tr w:rsidR="0091336E" w:rsidRPr="003443FE" w14:paraId="30E7C722" w14:textId="77777777" w:rsidTr="538BBC37">
        <w:trPr>
          <w:trHeight w:val="681"/>
        </w:trPr>
        <w:tc>
          <w:tcPr>
            <w:tcW w:w="2462" w:type="pct"/>
            <w:tcBorders>
              <w:bottom w:val="nil"/>
            </w:tcBorders>
            <w:vAlign w:val="center"/>
          </w:tcPr>
          <w:p w14:paraId="3D835F16"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lastRenderedPageBreak/>
              <w:t>Description</w:t>
            </w:r>
          </w:p>
        </w:tc>
        <w:tc>
          <w:tcPr>
            <w:tcW w:w="781" w:type="pct"/>
            <w:gridSpan w:val="2"/>
            <w:vAlign w:val="center"/>
          </w:tcPr>
          <w:p w14:paraId="73E3986B" w14:textId="77777777" w:rsidR="00FA1558" w:rsidRPr="009A59EB" w:rsidRDefault="744306D8" w:rsidP="538BBC37">
            <w:pPr>
              <w:spacing w:after="200" w:line="276" w:lineRule="auto"/>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À remplir par le soumissionnaire</w:t>
            </w:r>
          </w:p>
        </w:tc>
        <w:tc>
          <w:tcPr>
            <w:tcW w:w="1757" w:type="pct"/>
            <w:gridSpan w:val="3"/>
            <w:vAlign w:val="center"/>
          </w:tcPr>
          <w:p w14:paraId="7D5B415F" w14:textId="77777777" w:rsidR="00FA1558" w:rsidRPr="009A59EB" w:rsidRDefault="744306D8" w:rsidP="538BBC37">
            <w:pPr>
              <w:spacing w:after="200" w:line="276" w:lineRule="auto"/>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À remplir par le comité de candidature de NRC</w:t>
            </w:r>
          </w:p>
        </w:tc>
      </w:tr>
      <w:tr w:rsidR="00184E9C" w:rsidRPr="00637BB8" w14:paraId="3CD4EDFF" w14:textId="77777777" w:rsidTr="538BBC37">
        <w:trPr>
          <w:trHeight w:val="273"/>
        </w:trPr>
        <w:tc>
          <w:tcPr>
            <w:tcW w:w="2462" w:type="pct"/>
            <w:tcBorders>
              <w:top w:val="nil"/>
            </w:tcBorders>
            <w:vAlign w:val="center"/>
          </w:tcPr>
          <w:p w14:paraId="46CF334D" w14:textId="77777777" w:rsidR="00FA1558" w:rsidRPr="009A59EB" w:rsidRDefault="00FA1558" w:rsidP="538BBC37">
            <w:pPr>
              <w:spacing w:after="200" w:line="276" w:lineRule="auto"/>
              <w:rPr>
                <w:rFonts w:asciiTheme="minorHAnsi" w:eastAsiaTheme="minorEastAsia" w:hAnsiTheme="minorHAnsi" w:cstheme="minorBidi"/>
                <w:b/>
                <w:bCs/>
                <w:lang w:val="fr-FR"/>
              </w:rPr>
            </w:pPr>
          </w:p>
        </w:tc>
        <w:tc>
          <w:tcPr>
            <w:tcW w:w="781" w:type="pct"/>
            <w:gridSpan w:val="2"/>
            <w:vAlign w:val="center"/>
          </w:tcPr>
          <w:p w14:paraId="15EFE38C"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Inclus ?</w:t>
            </w:r>
          </w:p>
        </w:tc>
        <w:tc>
          <w:tcPr>
            <w:tcW w:w="676" w:type="pct"/>
            <w:gridSpan w:val="2"/>
            <w:vAlign w:val="center"/>
          </w:tcPr>
          <w:p w14:paraId="2EF92BC8"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Présent et complet ?</w:t>
            </w:r>
          </w:p>
        </w:tc>
        <w:tc>
          <w:tcPr>
            <w:tcW w:w="1081" w:type="pct"/>
            <w:vAlign w:val="center"/>
          </w:tcPr>
          <w:p w14:paraId="28115ACB"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Commentaires</w:t>
            </w:r>
          </w:p>
        </w:tc>
      </w:tr>
      <w:tr w:rsidR="00184E9C" w:rsidRPr="00637BB8" w14:paraId="58FF104B" w14:textId="77777777" w:rsidTr="538BBC37">
        <w:trPr>
          <w:trHeight w:val="387"/>
        </w:trPr>
        <w:tc>
          <w:tcPr>
            <w:tcW w:w="2462" w:type="pct"/>
            <w:shd w:val="clear" w:color="auto" w:fill="D9D9D9" w:themeFill="background1" w:themeFillShade="D9"/>
            <w:vAlign w:val="center"/>
          </w:tcPr>
          <w:p w14:paraId="4FBB17B8" w14:textId="77777777" w:rsidR="00FA1558" w:rsidRPr="009A59EB" w:rsidRDefault="744306D8" w:rsidP="538BBC37">
            <w:pPr>
              <w:spacing w:after="200" w:line="276" w:lineRule="auto"/>
              <w:rPr>
                <w:rFonts w:asciiTheme="minorHAnsi" w:eastAsiaTheme="minorEastAsia" w:hAnsiTheme="minorHAnsi" w:cstheme="minorBidi"/>
                <w:b/>
                <w:bCs/>
                <w:lang w:val="fr-FR"/>
              </w:rPr>
            </w:pPr>
            <w:bookmarkStart w:id="5" w:name="_Hlk169808453"/>
            <w:r w:rsidRPr="538BBC37">
              <w:rPr>
                <w:rFonts w:asciiTheme="minorHAnsi" w:eastAsiaTheme="minorEastAsia" w:hAnsiTheme="minorHAnsi" w:cstheme="minorBidi"/>
                <w:b/>
                <w:bCs/>
                <w:lang w:val="fr-FR"/>
              </w:rPr>
              <w:t xml:space="preserve">Étape/document à soumettre </w:t>
            </w:r>
            <w:r w:rsidRPr="538BBC37">
              <w:rPr>
                <w:rFonts w:asciiTheme="minorHAnsi" w:eastAsiaTheme="minorEastAsia" w:hAnsiTheme="minorHAnsi" w:cstheme="minorBidi"/>
                <w:b/>
                <w:bCs/>
                <w:u w:val="single"/>
                <w:lang w:val="fr-FR"/>
              </w:rPr>
              <w:t>avec</w:t>
            </w:r>
            <w:r w:rsidRPr="538BBC37">
              <w:rPr>
                <w:rFonts w:asciiTheme="minorHAnsi" w:eastAsiaTheme="minorEastAsia" w:hAnsiTheme="minorHAnsi" w:cstheme="minorBidi"/>
                <w:b/>
                <w:bCs/>
                <w:lang w:val="fr-FR"/>
              </w:rPr>
              <w:t xml:space="preserve"> l’offre</w:t>
            </w:r>
          </w:p>
        </w:tc>
        <w:tc>
          <w:tcPr>
            <w:tcW w:w="292" w:type="pct"/>
            <w:shd w:val="clear" w:color="auto" w:fill="D9D9D9" w:themeFill="background1" w:themeFillShade="D9"/>
            <w:vAlign w:val="center"/>
          </w:tcPr>
          <w:p w14:paraId="5789BDA4"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Oui</w:t>
            </w:r>
          </w:p>
        </w:tc>
        <w:tc>
          <w:tcPr>
            <w:tcW w:w="489" w:type="pct"/>
            <w:shd w:val="clear" w:color="auto" w:fill="D9D9D9" w:themeFill="background1" w:themeFillShade="D9"/>
            <w:vAlign w:val="center"/>
          </w:tcPr>
          <w:p w14:paraId="5A3D2793"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Non</w:t>
            </w:r>
          </w:p>
        </w:tc>
        <w:tc>
          <w:tcPr>
            <w:tcW w:w="270" w:type="pct"/>
            <w:shd w:val="clear" w:color="auto" w:fill="D9D9D9" w:themeFill="background1" w:themeFillShade="D9"/>
            <w:vAlign w:val="center"/>
          </w:tcPr>
          <w:p w14:paraId="77241AED"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Oui</w:t>
            </w:r>
          </w:p>
        </w:tc>
        <w:tc>
          <w:tcPr>
            <w:tcW w:w="406" w:type="pct"/>
            <w:shd w:val="clear" w:color="auto" w:fill="D9D9D9" w:themeFill="background1" w:themeFillShade="D9"/>
            <w:vAlign w:val="center"/>
          </w:tcPr>
          <w:p w14:paraId="3F29DED9"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Non</w:t>
            </w:r>
          </w:p>
        </w:tc>
        <w:tc>
          <w:tcPr>
            <w:tcW w:w="1081" w:type="pct"/>
            <w:shd w:val="clear" w:color="auto" w:fill="D9D9D9" w:themeFill="background1" w:themeFillShade="D9"/>
            <w:vAlign w:val="center"/>
          </w:tcPr>
          <w:p w14:paraId="44570246" w14:textId="77777777" w:rsidR="00FA1558" w:rsidRPr="00637BB8" w:rsidRDefault="00FA1558" w:rsidP="538BBC37">
            <w:pPr>
              <w:spacing w:after="200" w:line="276" w:lineRule="auto"/>
              <w:rPr>
                <w:rFonts w:asciiTheme="minorHAnsi" w:eastAsiaTheme="minorEastAsia" w:hAnsiTheme="minorHAnsi" w:cstheme="minorBidi"/>
                <w:b/>
                <w:bCs/>
                <w:lang w:val="en-GB"/>
              </w:rPr>
            </w:pPr>
          </w:p>
        </w:tc>
      </w:tr>
      <w:tr w:rsidR="00184E9C" w:rsidRPr="003443FE" w14:paraId="3CE51B11" w14:textId="77777777" w:rsidTr="538BBC37">
        <w:trPr>
          <w:trHeight w:val="537"/>
        </w:trPr>
        <w:tc>
          <w:tcPr>
            <w:tcW w:w="2462" w:type="pct"/>
            <w:vAlign w:val="center"/>
          </w:tcPr>
          <w:p w14:paraId="4C20F76B" w14:textId="1F09D3DC" w:rsidR="00FA1558" w:rsidRPr="009A59EB" w:rsidRDefault="744306D8" w:rsidP="538BBC37">
            <w:pPr>
              <w:spacing w:line="276" w:lineRule="auto"/>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Section 2 Paragraphe 6. - Liste de contrôle du soumissionnaire - </w:t>
            </w:r>
            <w:r w:rsidRPr="538BBC37">
              <w:rPr>
                <w:rFonts w:asciiTheme="minorHAnsi" w:eastAsiaTheme="minorEastAsia" w:hAnsiTheme="minorHAnsi" w:cstheme="minorBidi"/>
                <w:b/>
                <w:bCs/>
                <w:u w:val="single"/>
                <w:lang w:val="fr-FR"/>
              </w:rPr>
              <w:t>Obligatoire</w:t>
            </w:r>
          </w:p>
        </w:tc>
        <w:tc>
          <w:tcPr>
            <w:tcW w:w="292" w:type="pct"/>
            <w:vAlign w:val="center"/>
          </w:tcPr>
          <w:p w14:paraId="27C0AC79"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25A56750"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55793B3B"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26E2381A"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4F8F05FA"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614E514C" w14:textId="77777777" w:rsidTr="538BBC37">
        <w:trPr>
          <w:trHeight w:val="537"/>
        </w:trPr>
        <w:tc>
          <w:tcPr>
            <w:tcW w:w="2462" w:type="pct"/>
            <w:vAlign w:val="center"/>
          </w:tcPr>
          <w:p w14:paraId="5736DE04" w14:textId="302D8EAC" w:rsidR="00926851" w:rsidRPr="009A59EB" w:rsidDel="00926851" w:rsidRDefault="00926851"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Section 3 – Conditions générales – signé et estampillé – </w:t>
            </w:r>
            <w:r w:rsidRPr="538BBC37">
              <w:rPr>
                <w:rFonts w:asciiTheme="minorHAnsi" w:eastAsiaTheme="minorEastAsia" w:hAnsiTheme="minorHAnsi" w:cstheme="minorBidi"/>
                <w:b/>
                <w:bCs/>
                <w:lang w:val="fr-FR"/>
              </w:rPr>
              <w:t>Obligatoire</w:t>
            </w:r>
          </w:p>
        </w:tc>
        <w:tc>
          <w:tcPr>
            <w:tcW w:w="292" w:type="pct"/>
            <w:vAlign w:val="center"/>
          </w:tcPr>
          <w:p w14:paraId="6EF03264" w14:textId="77777777" w:rsidR="00926851" w:rsidRPr="009A59EB" w:rsidRDefault="00926851" w:rsidP="538BBC37">
            <w:pPr>
              <w:rPr>
                <w:rFonts w:asciiTheme="minorHAnsi" w:eastAsiaTheme="minorEastAsia" w:hAnsiTheme="minorHAnsi" w:cstheme="minorBidi"/>
                <w:lang w:val="fr-FR"/>
              </w:rPr>
            </w:pPr>
          </w:p>
        </w:tc>
        <w:tc>
          <w:tcPr>
            <w:tcW w:w="489" w:type="pct"/>
            <w:vAlign w:val="center"/>
          </w:tcPr>
          <w:p w14:paraId="0FCA1899" w14:textId="77777777" w:rsidR="00926851" w:rsidRPr="009A59EB" w:rsidRDefault="00926851" w:rsidP="538BBC37">
            <w:pPr>
              <w:rPr>
                <w:rFonts w:asciiTheme="minorHAnsi" w:eastAsiaTheme="minorEastAsia" w:hAnsiTheme="minorHAnsi" w:cstheme="minorBidi"/>
                <w:lang w:val="fr-FR"/>
              </w:rPr>
            </w:pPr>
          </w:p>
        </w:tc>
        <w:tc>
          <w:tcPr>
            <w:tcW w:w="270" w:type="pct"/>
            <w:vAlign w:val="center"/>
          </w:tcPr>
          <w:p w14:paraId="571E5935" w14:textId="77777777" w:rsidR="00926851" w:rsidRPr="009A59EB" w:rsidRDefault="00926851" w:rsidP="538BBC37">
            <w:pPr>
              <w:rPr>
                <w:rFonts w:asciiTheme="minorHAnsi" w:eastAsiaTheme="minorEastAsia" w:hAnsiTheme="minorHAnsi" w:cstheme="minorBidi"/>
                <w:lang w:val="fr-FR"/>
              </w:rPr>
            </w:pPr>
          </w:p>
        </w:tc>
        <w:tc>
          <w:tcPr>
            <w:tcW w:w="406" w:type="pct"/>
            <w:vAlign w:val="center"/>
          </w:tcPr>
          <w:p w14:paraId="425125DD" w14:textId="77777777" w:rsidR="00926851" w:rsidRPr="009A59EB" w:rsidRDefault="00926851" w:rsidP="538BBC37">
            <w:pPr>
              <w:rPr>
                <w:rFonts w:asciiTheme="minorHAnsi" w:eastAsiaTheme="minorEastAsia" w:hAnsiTheme="minorHAnsi" w:cstheme="minorBidi"/>
                <w:lang w:val="fr-FR"/>
              </w:rPr>
            </w:pPr>
          </w:p>
        </w:tc>
        <w:tc>
          <w:tcPr>
            <w:tcW w:w="1081" w:type="pct"/>
            <w:vAlign w:val="center"/>
          </w:tcPr>
          <w:p w14:paraId="3E26606F" w14:textId="77777777" w:rsidR="00926851" w:rsidRPr="009A59EB" w:rsidRDefault="00926851" w:rsidP="538BBC37">
            <w:pPr>
              <w:rPr>
                <w:rFonts w:asciiTheme="minorHAnsi" w:eastAsiaTheme="minorEastAsia" w:hAnsiTheme="minorHAnsi" w:cstheme="minorBidi"/>
                <w:lang w:val="fr-FR"/>
              </w:rPr>
            </w:pPr>
          </w:p>
        </w:tc>
      </w:tr>
      <w:tr w:rsidR="00184E9C" w:rsidRPr="003443FE" w14:paraId="263BA60A" w14:textId="77777777" w:rsidTr="538BBC37">
        <w:trPr>
          <w:trHeight w:val="537"/>
        </w:trPr>
        <w:tc>
          <w:tcPr>
            <w:tcW w:w="2462" w:type="pct"/>
            <w:vAlign w:val="center"/>
          </w:tcPr>
          <w:p w14:paraId="3C4C2D73" w14:textId="1B987DBF"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4 – Prestation de travaux – rempli,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51785930"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11025A10"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2245C033"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68EB3AB1"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23379429"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1EC7C58F" w14:textId="77777777" w:rsidTr="538BBC37">
        <w:trPr>
          <w:trHeight w:val="537"/>
        </w:trPr>
        <w:tc>
          <w:tcPr>
            <w:tcW w:w="2462" w:type="pct"/>
            <w:vAlign w:val="center"/>
          </w:tcPr>
          <w:p w14:paraId="595D8980" w14:textId="77777777"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5 – Formulaire d’appel d’offres – rempli,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7470D25B"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2742EB9D"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4D55B7EE"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6C7E13C1"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3BC8BB57"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1D5E475B" w14:textId="77777777" w:rsidTr="538BBC37">
        <w:trPr>
          <w:trHeight w:val="537"/>
        </w:trPr>
        <w:tc>
          <w:tcPr>
            <w:tcW w:w="2462" w:type="pct"/>
            <w:vAlign w:val="center"/>
          </w:tcPr>
          <w:p w14:paraId="70F2C754" w14:textId="331B3BF6"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6 – Calendrier de prestation de travaux -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2CD5CD30"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212D8507"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6A55282B"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5FF2F686"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06E86B05"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56D88211" w14:textId="77777777" w:rsidTr="538BBC37">
        <w:trPr>
          <w:trHeight w:val="537"/>
        </w:trPr>
        <w:tc>
          <w:tcPr>
            <w:tcW w:w="2462" w:type="pct"/>
            <w:vAlign w:val="center"/>
          </w:tcPr>
          <w:p w14:paraId="44E42BCD" w14:textId="77777777"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7 – Profil et expérience de l’entreprise – rempli,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007124BA"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0F9AB177"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3C96D70E"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01C51B9A"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01C0A722"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142AA221" w14:textId="77777777" w:rsidTr="538BBC37">
        <w:trPr>
          <w:trHeight w:val="537"/>
        </w:trPr>
        <w:tc>
          <w:tcPr>
            <w:tcW w:w="2462" w:type="pct"/>
            <w:vAlign w:val="center"/>
          </w:tcPr>
          <w:p w14:paraId="4B02B849" w14:textId="52E40170"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8 – Description de la prestation de travaux et proposition de prix – rempli,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4264B338"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2C3C37FF"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1D3D0483"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48E2C505"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3EAD29D5"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3443FE" w14:paraId="155A784F" w14:textId="77777777" w:rsidTr="538BBC37">
        <w:trPr>
          <w:trHeight w:val="537"/>
        </w:trPr>
        <w:tc>
          <w:tcPr>
            <w:tcW w:w="2462" w:type="pct"/>
            <w:vAlign w:val="center"/>
          </w:tcPr>
          <w:p w14:paraId="429A85FC" w14:textId="5C53B91F" w:rsidR="00FA1558" w:rsidRPr="009A59EB" w:rsidRDefault="744306D8" w:rsidP="538BBC37">
            <w:pPr>
              <w:spacing w:line="276" w:lineRule="auto"/>
              <w:rPr>
                <w:rFonts w:asciiTheme="minorHAnsi" w:eastAsiaTheme="minorEastAsia" w:hAnsiTheme="minorHAnsi" w:cstheme="minorBidi"/>
                <w:u w:val="single"/>
                <w:lang w:val="fr-FR"/>
              </w:rPr>
            </w:pPr>
            <w:r w:rsidRPr="538BBC37">
              <w:rPr>
                <w:rFonts w:asciiTheme="minorHAnsi" w:eastAsiaTheme="minorEastAsia" w:hAnsiTheme="minorHAnsi" w:cstheme="minorBidi"/>
                <w:lang w:val="fr-FR"/>
              </w:rPr>
              <w:t xml:space="preserve">Section 9 – Déclaration relative aux normes éthiques - signé et estampillé – </w:t>
            </w:r>
            <w:r w:rsidRPr="538BBC37">
              <w:rPr>
                <w:rFonts w:asciiTheme="minorHAnsi" w:eastAsiaTheme="minorEastAsia" w:hAnsiTheme="minorHAnsi" w:cstheme="minorBidi"/>
                <w:b/>
                <w:bCs/>
                <w:u w:val="single"/>
                <w:lang w:val="fr-FR"/>
              </w:rPr>
              <w:t>Obligatoire</w:t>
            </w:r>
          </w:p>
        </w:tc>
        <w:tc>
          <w:tcPr>
            <w:tcW w:w="292" w:type="pct"/>
            <w:vAlign w:val="center"/>
          </w:tcPr>
          <w:p w14:paraId="3D12DEA7" w14:textId="77777777" w:rsidR="00FA1558" w:rsidRPr="009A59EB" w:rsidRDefault="00FA1558" w:rsidP="538BBC37">
            <w:pPr>
              <w:spacing w:line="276" w:lineRule="auto"/>
              <w:rPr>
                <w:rFonts w:asciiTheme="minorHAnsi" w:eastAsiaTheme="minorEastAsia" w:hAnsiTheme="minorHAnsi" w:cstheme="minorBidi"/>
                <w:lang w:val="fr-FR"/>
              </w:rPr>
            </w:pPr>
          </w:p>
        </w:tc>
        <w:tc>
          <w:tcPr>
            <w:tcW w:w="489" w:type="pct"/>
            <w:vAlign w:val="center"/>
          </w:tcPr>
          <w:p w14:paraId="17F478CC" w14:textId="77777777" w:rsidR="00FA1558" w:rsidRPr="009A59EB" w:rsidRDefault="00FA1558" w:rsidP="538BBC37">
            <w:pPr>
              <w:spacing w:line="276" w:lineRule="auto"/>
              <w:rPr>
                <w:rFonts w:asciiTheme="minorHAnsi" w:eastAsiaTheme="minorEastAsia" w:hAnsiTheme="minorHAnsi" w:cstheme="minorBidi"/>
                <w:lang w:val="fr-FR"/>
              </w:rPr>
            </w:pPr>
          </w:p>
        </w:tc>
        <w:tc>
          <w:tcPr>
            <w:tcW w:w="270" w:type="pct"/>
            <w:vAlign w:val="center"/>
          </w:tcPr>
          <w:p w14:paraId="18CAF291" w14:textId="77777777" w:rsidR="00FA1558" w:rsidRPr="009A59EB" w:rsidRDefault="00FA1558" w:rsidP="538BBC37">
            <w:pPr>
              <w:spacing w:line="276" w:lineRule="auto"/>
              <w:rPr>
                <w:rFonts w:asciiTheme="minorHAnsi" w:eastAsiaTheme="minorEastAsia" w:hAnsiTheme="minorHAnsi" w:cstheme="minorBidi"/>
                <w:lang w:val="fr-FR"/>
              </w:rPr>
            </w:pPr>
          </w:p>
        </w:tc>
        <w:tc>
          <w:tcPr>
            <w:tcW w:w="406" w:type="pct"/>
            <w:vAlign w:val="center"/>
          </w:tcPr>
          <w:p w14:paraId="3CC870F4" w14:textId="77777777" w:rsidR="00FA1558" w:rsidRPr="009A59EB" w:rsidRDefault="00FA1558" w:rsidP="538BBC37">
            <w:pPr>
              <w:spacing w:line="276" w:lineRule="auto"/>
              <w:rPr>
                <w:rFonts w:asciiTheme="minorHAnsi" w:eastAsiaTheme="minorEastAsia" w:hAnsiTheme="minorHAnsi" w:cstheme="minorBidi"/>
                <w:lang w:val="fr-FR"/>
              </w:rPr>
            </w:pPr>
          </w:p>
        </w:tc>
        <w:tc>
          <w:tcPr>
            <w:tcW w:w="1081" w:type="pct"/>
            <w:vAlign w:val="center"/>
          </w:tcPr>
          <w:p w14:paraId="70A21708" w14:textId="77777777" w:rsidR="00FA1558" w:rsidRPr="009A59EB" w:rsidRDefault="00FA1558" w:rsidP="538BBC37">
            <w:pPr>
              <w:spacing w:line="276" w:lineRule="auto"/>
              <w:rPr>
                <w:rFonts w:asciiTheme="minorHAnsi" w:eastAsiaTheme="minorEastAsia" w:hAnsiTheme="minorHAnsi" w:cstheme="minorBidi"/>
                <w:lang w:val="fr-FR"/>
              </w:rPr>
            </w:pPr>
          </w:p>
        </w:tc>
      </w:tr>
      <w:tr w:rsidR="00184E9C" w:rsidRPr="00637BB8" w14:paraId="001C2751" w14:textId="77777777" w:rsidTr="538BBC37">
        <w:trPr>
          <w:trHeight w:val="537"/>
        </w:trPr>
        <w:tc>
          <w:tcPr>
            <w:tcW w:w="2462" w:type="pct"/>
            <w:shd w:val="clear" w:color="auto" w:fill="D9D9D9" w:themeFill="background1" w:themeFillShade="D9"/>
            <w:vAlign w:val="center"/>
          </w:tcPr>
          <w:p w14:paraId="5E088CDD" w14:textId="77777777" w:rsidR="00FA1558" w:rsidRPr="00637BB8" w:rsidRDefault="744306D8" w:rsidP="538BBC37">
            <w:pPr>
              <w:spacing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Pièces justificatives</w:t>
            </w:r>
          </w:p>
        </w:tc>
        <w:tc>
          <w:tcPr>
            <w:tcW w:w="292" w:type="pct"/>
            <w:shd w:val="clear" w:color="auto" w:fill="D9D9D9" w:themeFill="background1" w:themeFillShade="D9"/>
            <w:vAlign w:val="center"/>
          </w:tcPr>
          <w:p w14:paraId="0910EA02" w14:textId="77777777" w:rsidR="00FA1558" w:rsidRPr="00637BB8" w:rsidRDefault="00FA1558" w:rsidP="538BBC37">
            <w:pPr>
              <w:spacing w:line="276" w:lineRule="auto"/>
              <w:rPr>
                <w:rFonts w:asciiTheme="minorHAnsi" w:eastAsiaTheme="minorEastAsia" w:hAnsiTheme="minorHAnsi" w:cstheme="minorBidi"/>
                <w:b/>
                <w:bCs/>
                <w:lang w:val="en-GB"/>
              </w:rPr>
            </w:pPr>
          </w:p>
        </w:tc>
        <w:tc>
          <w:tcPr>
            <w:tcW w:w="489" w:type="pct"/>
            <w:shd w:val="clear" w:color="auto" w:fill="D9D9D9" w:themeFill="background1" w:themeFillShade="D9"/>
            <w:vAlign w:val="center"/>
          </w:tcPr>
          <w:p w14:paraId="68EDFB88" w14:textId="77777777" w:rsidR="00FA1558" w:rsidRPr="00637BB8" w:rsidRDefault="00FA1558" w:rsidP="538BBC37">
            <w:pPr>
              <w:spacing w:line="276" w:lineRule="auto"/>
              <w:rPr>
                <w:rFonts w:asciiTheme="minorHAnsi" w:eastAsiaTheme="minorEastAsia" w:hAnsiTheme="minorHAnsi" w:cstheme="minorBidi"/>
                <w:b/>
                <w:bCs/>
                <w:lang w:val="en-GB"/>
              </w:rPr>
            </w:pPr>
          </w:p>
        </w:tc>
        <w:tc>
          <w:tcPr>
            <w:tcW w:w="270" w:type="pct"/>
            <w:shd w:val="clear" w:color="auto" w:fill="D9D9D9" w:themeFill="background1" w:themeFillShade="D9"/>
            <w:vAlign w:val="center"/>
          </w:tcPr>
          <w:p w14:paraId="0CD78213" w14:textId="77777777" w:rsidR="00FA1558" w:rsidRPr="00637BB8" w:rsidRDefault="00FA1558" w:rsidP="538BBC37">
            <w:pPr>
              <w:spacing w:line="276" w:lineRule="auto"/>
              <w:rPr>
                <w:rFonts w:asciiTheme="minorHAnsi" w:eastAsiaTheme="minorEastAsia" w:hAnsiTheme="minorHAnsi" w:cstheme="minorBidi"/>
                <w:b/>
                <w:bCs/>
                <w:lang w:val="en-GB"/>
              </w:rPr>
            </w:pPr>
          </w:p>
        </w:tc>
        <w:tc>
          <w:tcPr>
            <w:tcW w:w="406" w:type="pct"/>
            <w:shd w:val="clear" w:color="auto" w:fill="D9D9D9" w:themeFill="background1" w:themeFillShade="D9"/>
            <w:vAlign w:val="center"/>
          </w:tcPr>
          <w:p w14:paraId="42A5DB6F" w14:textId="77777777" w:rsidR="00FA1558" w:rsidRPr="00637BB8" w:rsidRDefault="00FA1558" w:rsidP="538BBC37">
            <w:pPr>
              <w:spacing w:line="276" w:lineRule="auto"/>
              <w:rPr>
                <w:rFonts w:asciiTheme="minorHAnsi" w:eastAsiaTheme="minorEastAsia" w:hAnsiTheme="minorHAnsi" w:cstheme="minorBidi"/>
                <w:b/>
                <w:bCs/>
                <w:lang w:val="en-GB"/>
              </w:rPr>
            </w:pPr>
          </w:p>
        </w:tc>
        <w:tc>
          <w:tcPr>
            <w:tcW w:w="1081" w:type="pct"/>
            <w:shd w:val="clear" w:color="auto" w:fill="D9D9D9" w:themeFill="background1" w:themeFillShade="D9"/>
            <w:vAlign w:val="center"/>
          </w:tcPr>
          <w:p w14:paraId="6FE00491" w14:textId="77777777" w:rsidR="00FA1558" w:rsidRPr="00637BB8" w:rsidRDefault="00FA1558" w:rsidP="538BBC37">
            <w:pPr>
              <w:spacing w:line="276" w:lineRule="auto"/>
              <w:rPr>
                <w:rFonts w:asciiTheme="minorHAnsi" w:eastAsiaTheme="minorEastAsia" w:hAnsiTheme="minorHAnsi" w:cstheme="minorBidi"/>
                <w:b/>
                <w:bCs/>
                <w:lang w:val="en-GB"/>
              </w:rPr>
            </w:pPr>
          </w:p>
        </w:tc>
      </w:tr>
      <w:tr w:rsidR="00184E9C" w:rsidRPr="003443FE" w14:paraId="59D342C9" w14:textId="77777777" w:rsidTr="538BBC37">
        <w:trPr>
          <w:trHeight w:val="537"/>
        </w:trPr>
        <w:tc>
          <w:tcPr>
            <w:tcW w:w="2462" w:type="pct"/>
            <w:vAlign w:val="center"/>
          </w:tcPr>
          <w:p w14:paraId="531CEC9F" w14:textId="7DB9706C" w:rsidR="00FA1558" w:rsidRPr="009A59EB" w:rsidRDefault="24408B1B" w:rsidP="538BBC37">
            <w:pPr>
              <w:spacing w:line="276" w:lineRule="auto"/>
              <w:rPr>
                <w:rFonts w:asciiTheme="minorHAnsi" w:eastAsiaTheme="minorEastAsia" w:hAnsiTheme="minorHAnsi" w:cstheme="minorBidi"/>
                <w:lang w:val="fr-FR"/>
              </w:rPr>
            </w:pPr>
            <w:r w:rsidRPr="538BBC37">
              <w:rPr>
                <w:rFonts w:asciiTheme="minorHAnsi" w:eastAsiaTheme="minorEastAsia" w:hAnsiTheme="minorHAnsi" w:cstheme="minorBidi"/>
                <w:lang w:val="fr-FR"/>
              </w:rPr>
              <w:t>Copie légalisé</w:t>
            </w:r>
            <w:r w:rsidR="5316651C" w:rsidRPr="538BBC37">
              <w:rPr>
                <w:rFonts w:asciiTheme="minorHAnsi" w:eastAsiaTheme="minorEastAsia" w:hAnsiTheme="minorHAnsi" w:cstheme="minorBidi"/>
                <w:lang w:val="fr-FR"/>
              </w:rPr>
              <w:t>e</w:t>
            </w:r>
            <w:r w:rsidRPr="538BBC37">
              <w:rPr>
                <w:rFonts w:asciiTheme="minorHAnsi" w:eastAsiaTheme="minorEastAsia" w:hAnsiTheme="minorHAnsi" w:cstheme="minorBidi"/>
                <w:lang w:val="fr-FR"/>
              </w:rPr>
              <w:t xml:space="preserve"> autorisation administrative de commerce valide (nouvelle version) –</w:t>
            </w:r>
            <w:r w:rsidR="744306D8" w:rsidRPr="538BBC37">
              <w:rPr>
                <w:rFonts w:asciiTheme="minorHAnsi" w:eastAsiaTheme="minorEastAsia" w:hAnsiTheme="minorHAnsi" w:cstheme="minorBidi"/>
                <w:lang w:val="fr-FR"/>
              </w:rPr>
              <w:t xml:space="preserve"> </w:t>
            </w:r>
            <w:r w:rsidR="744306D8" w:rsidRPr="538BBC37">
              <w:rPr>
                <w:rFonts w:asciiTheme="minorHAnsi" w:eastAsiaTheme="minorEastAsia" w:hAnsiTheme="minorHAnsi" w:cstheme="minorBidi"/>
                <w:b/>
                <w:bCs/>
                <w:u w:val="single"/>
                <w:lang w:val="fr-FR"/>
              </w:rPr>
              <w:t>Obligatoire</w:t>
            </w:r>
          </w:p>
        </w:tc>
        <w:tc>
          <w:tcPr>
            <w:tcW w:w="292" w:type="pct"/>
            <w:vAlign w:val="center"/>
          </w:tcPr>
          <w:p w14:paraId="17AE7153"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89" w:type="pct"/>
            <w:vAlign w:val="center"/>
          </w:tcPr>
          <w:p w14:paraId="1A3E2BAF"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270" w:type="pct"/>
            <w:vAlign w:val="center"/>
          </w:tcPr>
          <w:p w14:paraId="5E1EAAB2"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06" w:type="pct"/>
            <w:vAlign w:val="center"/>
          </w:tcPr>
          <w:p w14:paraId="59874B80"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1081" w:type="pct"/>
            <w:vAlign w:val="center"/>
          </w:tcPr>
          <w:p w14:paraId="3668495D" w14:textId="77777777" w:rsidR="00FA1558" w:rsidRPr="009A59EB" w:rsidRDefault="00FA1558" w:rsidP="538BBC37">
            <w:pPr>
              <w:spacing w:line="276" w:lineRule="auto"/>
              <w:rPr>
                <w:rFonts w:asciiTheme="minorHAnsi" w:eastAsiaTheme="minorEastAsia" w:hAnsiTheme="minorHAnsi" w:cstheme="minorBidi"/>
                <w:b/>
                <w:bCs/>
                <w:lang w:val="fr-FR"/>
              </w:rPr>
            </w:pPr>
          </w:p>
        </w:tc>
      </w:tr>
      <w:tr w:rsidR="00184E9C" w:rsidRPr="003443FE" w14:paraId="7822B091" w14:textId="77777777" w:rsidTr="538BBC37">
        <w:trPr>
          <w:trHeight w:val="537"/>
        </w:trPr>
        <w:tc>
          <w:tcPr>
            <w:tcW w:w="2462" w:type="pct"/>
            <w:vAlign w:val="center"/>
          </w:tcPr>
          <w:p w14:paraId="18B5F63C" w14:textId="66EF0C74" w:rsidR="00FA1558" w:rsidRPr="003443FE" w:rsidRDefault="6F07481C" w:rsidP="538BBC37">
            <w:pPr>
              <w:spacing w:line="276" w:lineRule="auto"/>
              <w:rPr>
                <w:rFonts w:asciiTheme="minorHAnsi" w:eastAsiaTheme="minorEastAsia" w:hAnsiTheme="minorHAnsi" w:cstheme="minorBidi"/>
                <w:rPrChange w:id="6" w:author="">
                  <w:rPr>
                    <w:rFonts w:ascii="Franklin Gothic Book" w:hAnsi="Franklin Gothic Book" w:cstheme="minorBidi"/>
                    <w:sz w:val="20"/>
                    <w:szCs w:val="20"/>
                  </w:rPr>
                </w:rPrChange>
              </w:rPr>
            </w:pPr>
            <w:r w:rsidRPr="538BBC37">
              <w:rPr>
                <w:rFonts w:asciiTheme="minorHAnsi" w:eastAsiaTheme="minorEastAsia" w:hAnsiTheme="minorHAnsi" w:cstheme="minorBidi"/>
              </w:rPr>
              <w:t xml:space="preserve">Copie </w:t>
            </w:r>
            <w:r w:rsidR="03F8D8C3" w:rsidRPr="538BBC37">
              <w:rPr>
                <w:rFonts w:asciiTheme="minorHAnsi" w:eastAsiaTheme="minorEastAsia" w:hAnsiTheme="minorHAnsi" w:cstheme="minorBidi"/>
              </w:rPr>
              <w:t>légalisé</w:t>
            </w:r>
            <w:r w:rsidR="6544ED08" w:rsidRPr="538BBC37">
              <w:rPr>
                <w:rFonts w:asciiTheme="minorHAnsi" w:eastAsiaTheme="minorEastAsia" w:hAnsiTheme="minorHAnsi" w:cstheme="minorBidi"/>
              </w:rPr>
              <w:t>e</w:t>
            </w:r>
            <w:r w:rsidR="03F8D8C3" w:rsidRPr="538BBC37">
              <w:rPr>
                <w:rFonts w:asciiTheme="minorHAnsi" w:eastAsiaTheme="minorEastAsia" w:hAnsiTheme="minorHAnsi" w:cstheme="minorBidi"/>
              </w:rPr>
              <w:t xml:space="preserve"> de certificat d’identification fiscal de la structure (NIF</w:t>
            </w:r>
            <w:r w:rsidR="6544ED08" w:rsidRPr="538BBC37">
              <w:rPr>
                <w:rFonts w:asciiTheme="minorHAnsi" w:eastAsiaTheme="minorEastAsia" w:hAnsiTheme="minorHAnsi" w:cstheme="minorBidi"/>
              </w:rPr>
              <w:t>) ;</w:t>
            </w:r>
            <w:r w:rsidR="03F8D8C3" w:rsidRPr="538BBC37">
              <w:rPr>
                <w:rFonts w:asciiTheme="minorHAnsi" w:eastAsiaTheme="minorEastAsia" w:hAnsiTheme="minorHAnsi" w:cstheme="minorBidi"/>
              </w:rPr>
              <w:t xml:space="preserve"> –</w:t>
            </w:r>
            <w:r w:rsidRPr="538BBC37">
              <w:rPr>
                <w:rFonts w:asciiTheme="minorHAnsi" w:eastAsiaTheme="minorEastAsia" w:hAnsiTheme="minorHAnsi" w:cstheme="minorBidi"/>
              </w:rPr>
              <w:t xml:space="preserve"> </w:t>
            </w:r>
            <w:r w:rsidRPr="538BBC37">
              <w:rPr>
                <w:rFonts w:asciiTheme="minorHAnsi" w:eastAsiaTheme="minorEastAsia" w:hAnsiTheme="minorHAnsi" w:cstheme="minorBidi"/>
                <w:b/>
                <w:bCs/>
                <w:u w:val="single"/>
              </w:rPr>
              <w:t>Obligatoire</w:t>
            </w:r>
          </w:p>
        </w:tc>
        <w:tc>
          <w:tcPr>
            <w:tcW w:w="292" w:type="pct"/>
            <w:vAlign w:val="center"/>
          </w:tcPr>
          <w:p w14:paraId="17B40DC7"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89" w:type="pct"/>
            <w:vAlign w:val="center"/>
          </w:tcPr>
          <w:p w14:paraId="718144AF"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270" w:type="pct"/>
            <w:vAlign w:val="center"/>
          </w:tcPr>
          <w:p w14:paraId="0734F306"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06" w:type="pct"/>
            <w:vAlign w:val="center"/>
          </w:tcPr>
          <w:p w14:paraId="155BF3FD"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1081" w:type="pct"/>
            <w:vAlign w:val="center"/>
          </w:tcPr>
          <w:p w14:paraId="03ABFD57" w14:textId="77777777" w:rsidR="00FA1558" w:rsidRPr="009A59EB" w:rsidRDefault="00FA1558" w:rsidP="538BBC37">
            <w:pPr>
              <w:spacing w:line="276" w:lineRule="auto"/>
              <w:rPr>
                <w:rFonts w:asciiTheme="minorHAnsi" w:eastAsiaTheme="minorEastAsia" w:hAnsiTheme="minorHAnsi" w:cstheme="minorBidi"/>
                <w:b/>
                <w:bCs/>
                <w:lang w:val="fr-FR"/>
              </w:rPr>
            </w:pPr>
          </w:p>
        </w:tc>
      </w:tr>
      <w:tr w:rsidR="00184E9C" w:rsidRPr="003443FE" w14:paraId="592DC911" w14:textId="77777777" w:rsidTr="538BBC37">
        <w:trPr>
          <w:trHeight w:val="537"/>
        </w:trPr>
        <w:tc>
          <w:tcPr>
            <w:tcW w:w="2462" w:type="pct"/>
            <w:vAlign w:val="center"/>
          </w:tcPr>
          <w:p w14:paraId="65DCB331" w14:textId="321EE374" w:rsidR="00FA1558" w:rsidRPr="009A59EB" w:rsidRDefault="5316651C" w:rsidP="538BBC37">
            <w:pPr>
              <w:spacing w:line="276" w:lineRule="auto"/>
              <w:rPr>
                <w:rFonts w:asciiTheme="minorHAnsi" w:eastAsiaTheme="minorEastAsia" w:hAnsiTheme="minorHAnsi" w:cstheme="minorBidi"/>
                <w:lang w:val="fr-FR"/>
              </w:rPr>
            </w:pPr>
            <w:r w:rsidRPr="538BBC37">
              <w:rPr>
                <w:rFonts w:asciiTheme="minorHAnsi" w:eastAsiaTheme="minorEastAsia" w:hAnsiTheme="minorHAnsi" w:cstheme="minorBidi"/>
                <w:lang w:val="fr-FR"/>
              </w:rPr>
              <w:t>Copie légalisée de la patente de l’année en cours (202</w:t>
            </w:r>
            <w:r w:rsidR="5BB5ABC0" w:rsidRPr="538BBC37">
              <w:rPr>
                <w:rFonts w:asciiTheme="minorHAnsi" w:eastAsiaTheme="minorEastAsia" w:hAnsiTheme="minorHAnsi" w:cstheme="minorBidi"/>
                <w:lang w:val="fr-FR"/>
              </w:rPr>
              <w:t>5</w:t>
            </w:r>
            <w:r w:rsidRPr="538BBC37">
              <w:rPr>
                <w:rFonts w:asciiTheme="minorHAnsi" w:eastAsiaTheme="minorEastAsia" w:hAnsiTheme="minorHAnsi" w:cstheme="minorBidi"/>
                <w:lang w:val="fr-FR"/>
              </w:rPr>
              <w:t>) </w:t>
            </w:r>
            <w:r w:rsidR="00926851" w:rsidRPr="538BBC37">
              <w:rPr>
                <w:rFonts w:asciiTheme="minorHAnsi" w:eastAsiaTheme="minorEastAsia" w:hAnsiTheme="minorHAnsi" w:cstheme="minorBidi"/>
                <w:lang w:val="fr-FR"/>
              </w:rPr>
              <w:t xml:space="preserve">- </w:t>
            </w:r>
            <w:r w:rsidR="00926851" w:rsidRPr="538BBC37">
              <w:rPr>
                <w:rFonts w:asciiTheme="minorHAnsi" w:eastAsiaTheme="minorEastAsia" w:hAnsiTheme="minorHAnsi" w:cstheme="minorBidi"/>
                <w:b/>
                <w:bCs/>
                <w:lang w:val="fr-FR"/>
              </w:rPr>
              <w:t>Obligatoire</w:t>
            </w:r>
          </w:p>
        </w:tc>
        <w:tc>
          <w:tcPr>
            <w:tcW w:w="292" w:type="pct"/>
            <w:vAlign w:val="center"/>
          </w:tcPr>
          <w:p w14:paraId="5ED35D34"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89" w:type="pct"/>
            <w:vAlign w:val="center"/>
          </w:tcPr>
          <w:p w14:paraId="6DAB7E23"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270" w:type="pct"/>
            <w:vAlign w:val="center"/>
          </w:tcPr>
          <w:p w14:paraId="6712F448"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406" w:type="pct"/>
            <w:vAlign w:val="center"/>
          </w:tcPr>
          <w:p w14:paraId="5D3259D4" w14:textId="77777777" w:rsidR="00FA1558" w:rsidRPr="009A59EB" w:rsidRDefault="00FA1558" w:rsidP="538BBC37">
            <w:pPr>
              <w:spacing w:line="276" w:lineRule="auto"/>
              <w:rPr>
                <w:rFonts w:asciiTheme="minorHAnsi" w:eastAsiaTheme="minorEastAsia" w:hAnsiTheme="minorHAnsi" w:cstheme="minorBidi"/>
                <w:b/>
                <w:bCs/>
                <w:lang w:val="fr-FR"/>
              </w:rPr>
            </w:pPr>
          </w:p>
        </w:tc>
        <w:tc>
          <w:tcPr>
            <w:tcW w:w="1081" w:type="pct"/>
            <w:vAlign w:val="center"/>
          </w:tcPr>
          <w:p w14:paraId="6FACF487" w14:textId="77777777" w:rsidR="00FA1558" w:rsidRPr="009A59EB" w:rsidRDefault="00FA1558" w:rsidP="538BBC37">
            <w:pPr>
              <w:spacing w:line="276" w:lineRule="auto"/>
              <w:rPr>
                <w:rFonts w:asciiTheme="minorHAnsi" w:eastAsiaTheme="minorEastAsia" w:hAnsiTheme="minorHAnsi" w:cstheme="minorBidi"/>
                <w:b/>
                <w:bCs/>
                <w:lang w:val="fr-FR"/>
              </w:rPr>
            </w:pPr>
          </w:p>
        </w:tc>
      </w:tr>
      <w:tr w:rsidR="00184E9C" w:rsidRPr="003443FE" w14:paraId="7CA53773" w14:textId="77777777" w:rsidTr="538BBC37">
        <w:trPr>
          <w:trHeight w:val="537"/>
        </w:trPr>
        <w:tc>
          <w:tcPr>
            <w:tcW w:w="2462" w:type="pct"/>
            <w:vAlign w:val="center"/>
          </w:tcPr>
          <w:p w14:paraId="67CADACB" w14:textId="74DA21C5" w:rsidR="00366D57" w:rsidRPr="009A59EB" w:rsidRDefault="6C0871AE"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Copie légalisée de registre de commerce - </w:t>
            </w:r>
            <w:r w:rsidRPr="538BBC37">
              <w:rPr>
                <w:rFonts w:asciiTheme="minorHAnsi" w:eastAsiaTheme="minorEastAsia" w:hAnsiTheme="minorHAnsi" w:cstheme="minorBidi"/>
                <w:b/>
                <w:bCs/>
                <w:lang w:val="fr-FR"/>
              </w:rPr>
              <w:t>Obligatoire</w:t>
            </w:r>
          </w:p>
        </w:tc>
        <w:tc>
          <w:tcPr>
            <w:tcW w:w="292" w:type="pct"/>
            <w:vAlign w:val="center"/>
          </w:tcPr>
          <w:p w14:paraId="6C387902" w14:textId="77777777" w:rsidR="00366D57" w:rsidRPr="009A59EB" w:rsidRDefault="00366D57" w:rsidP="538BBC37">
            <w:pPr>
              <w:rPr>
                <w:rFonts w:asciiTheme="minorHAnsi" w:eastAsiaTheme="minorEastAsia" w:hAnsiTheme="minorHAnsi" w:cstheme="minorBidi"/>
                <w:b/>
                <w:bCs/>
                <w:lang w:val="fr-FR"/>
              </w:rPr>
            </w:pPr>
          </w:p>
        </w:tc>
        <w:tc>
          <w:tcPr>
            <w:tcW w:w="489" w:type="pct"/>
            <w:vAlign w:val="center"/>
          </w:tcPr>
          <w:p w14:paraId="4D873258" w14:textId="77777777" w:rsidR="00366D57" w:rsidRPr="009A59EB" w:rsidRDefault="00366D57" w:rsidP="538BBC37">
            <w:pPr>
              <w:rPr>
                <w:rFonts w:asciiTheme="minorHAnsi" w:eastAsiaTheme="minorEastAsia" w:hAnsiTheme="minorHAnsi" w:cstheme="minorBidi"/>
                <w:b/>
                <w:bCs/>
                <w:lang w:val="fr-FR"/>
              </w:rPr>
            </w:pPr>
          </w:p>
        </w:tc>
        <w:tc>
          <w:tcPr>
            <w:tcW w:w="270" w:type="pct"/>
            <w:vAlign w:val="center"/>
          </w:tcPr>
          <w:p w14:paraId="56A3341B" w14:textId="77777777" w:rsidR="00366D57" w:rsidRPr="009A59EB" w:rsidRDefault="00366D57" w:rsidP="538BBC37">
            <w:pPr>
              <w:rPr>
                <w:rFonts w:asciiTheme="minorHAnsi" w:eastAsiaTheme="minorEastAsia" w:hAnsiTheme="minorHAnsi" w:cstheme="minorBidi"/>
                <w:b/>
                <w:bCs/>
                <w:lang w:val="fr-FR"/>
              </w:rPr>
            </w:pPr>
          </w:p>
        </w:tc>
        <w:tc>
          <w:tcPr>
            <w:tcW w:w="406" w:type="pct"/>
            <w:vAlign w:val="center"/>
          </w:tcPr>
          <w:p w14:paraId="4E12DD5A" w14:textId="77777777" w:rsidR="00366D57" w:rsidRPr="009A59EB" w:rsidRDefault="00366D57" w:rsidP="538BBC37">
            <w:pPr>
              <w:rPr>
                <w:rFonts w:asciiTheme="minorHAnsi" w:eastAsiaTheme="minorEastAsia" w:hAnsiTheme="minorHAnsi" w:cstheme="minorBidi"/>
                <w:b/>
                <w:bCs/>
                <w:lang w:val="fr-FR"/>
              </w:rPr>
            </w:pPr>
          </w:p>
        </w:tc>
        <w:tc>
          <w:tcPr>
            <w:tcW w:w="1081" w:type="pct"/>
            <w:vAlign w:val="center"/>
          </w:tcPr>
          <w:p w14:paraId="44C2B4F7" w14:textId="77777777" w:rsidR="00366D57" w:rsidRPr="009A59EB" w:rsidRDefault="00366D57" w:rsidP="538BBC37">
            <w:pPr>
              <w:rPr>
                <w:rFonts w:asciiTheme="minorHAnsi" w:eastAsiaTheme="minorEastAsia" w:hAnsiTheme="minorHAnsi" w:cstheme="minorBidi"/>
                <w:b/>
                <w:bCs/>
                <w:lang w:val="fr-FR"/>
              </w:rPr>
            </w:pPr>
          </w:p>
        </w:tc>
      </w:tr>
      <w:tr w:rsidR="00184E9C" w:rsidRPr="003443FE" w14:paraId="66C423D0" w14:textId="77777777" w:rsidTr="538BBC37">
        <w:trPr>
          <w:trHeight w:val="537"/>
        </w:trPr>
        <w:tc>
          <w:tcPr>
            <w:tcW w:w="2462" w:type="pct"/>
            <w:vAlign w:val="center"/>
          </w:tcPr>
          <w:p w14:paraId="4C876BEA" w14:textId="08B90D20" w:rsidR="00FA1558" w:rsidRPr="009A59EB" w:rsidRDefault="5C4449D2"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Copie </w:t>
            </w:r>
            <w:r w:rsidR="60CB68D2" w:rsidRPr="538BBC37">
              <w:rPr>
                <w:rFonts w:asciiTheme="minorHAnsi" w:eastAsiaTheme="minorEastAsia" w:hAnsiTheme="minorHAnsi" w:cstheme="minorBidi"/>
                <w:lang w:val="fr-FR"/>
              </w:rPr>
              <w:t>de l’attestation de domiciliation bancaire (ADB) du soumissionnaire au nom de l’entreprise ; –</w:t>
            </w:r>
            <w:r w:rsidRPr="538BBC37">
              <w:rPr>
                <w:rFonts w:asciiTheme="minorHAnsi" w:eastAsiaTheme="minorEastAsia" w:hAnsiTheme="minorHAnsi" w:cstheme="minorBidi"/>
                <w:lang w:val="fr-FR"/>
              </w:rPr>
              <w:t xml:space="preserve"> </w:t>
            </w:r>
            <w:r w:rsidRPr="538BBC37">
              <w:rPr>
                <w:rFonts w:asciiTheme="minorHAnsi" w:eastAsiaTheme="minorEastAsia" w:hAnsiTheme="minorHAnsi" w:cstheme="minorBidi"/>
                <w:b/>
                <w:bCs/>
                <w:u w:val="single"/>
                <w:lang w:val="fr-FR"/>
              </w:rPr>
              <w:t>Obligatoire</w:t>
            </w:r>
          </w:p>
        </w:tc>
        <w:tc>
          <w:tcPr>
            <w:tcW w:w="292" w:type="pct"/>
            <w:vAlign w:val="center"/>
          </w:tcPr>
          <w:p w14:paraId="0243C894" w14:textId="77777777" w:rsidR="00FA1558" w:rsidRPr="009A59EB" w:rsidRDefault="00FA1558" w:rsidP="538BBC37">
            <w:pPr>
              <w:rPr>
                <w:rFonts w:asciiTheme="minorHAnsi" w:eastAsiaTheme="minorEastAsia" w:hAnsiTheme="minorHAnsi" w:cstheme="minorBidi"/>
                <w:b/>
                <w:bCs/>
                <w:lang w:val="fr-FR"/>
              </w:rPr>
            </w:pPr>
          </w:p>
        </w:tc>
        <w:tc>
          <w:tcPr>
            <w:tcW w:w="489" w:type="pct"/>
            <w:vAlign w:val="center"/>
          </w:tcPr>
          <w:p w14:paraId="7D727DB3" w14:textId="77777777" w:rsidR="00FA1558" w:rsidRPr="009A59EB" w:rsidRDefault="00FA1558" w:rsidP="538BBC37">
            <w:pPr>
              <w:rPr>
                <w:rFonts w:asciiTheme="minorHAnsi" w:eastAsiaTheme="minorEastAsia" w:hAnsiTheme="minorHAnsi" w:cstheme="minorBidi"/>
                <w:b/>
                <w:bCs/>
                <w:lang w:val="fr-FR"/>
              </w:rPr>
            </w:pPr>
          </w:p>
        </w:tc>
        <w:tc>
          <w:tcPr>
            <w:tcW w:w="270" w:type="pct"/>
            <w:vAlign w:val="center"/>
          </w:tcPr>
          <w:p w14:paraId="2C4D351E" w14:textId="77777777" w:rsidR="00FA1558" w:rsidRPr="009A59EB" w:rsidRDefault="00FA1558" w:rsidP="538BBC37">
            <w:pPr>
              <w:rPr>
                <w:rFonts w:asciiTheme="minorHAnsi" w:eastAsiaTheme="minorEastAsia" w:hAnsiTheme="minorHAnsi" w:cstheme="minorBidi"/>
                <w:b/>
                <w:bCs/>
                <w:lang w:val="fr-FR"/>
              </w:rPr>
            </w:pPr>
          </w:p>
        </w:tc>
        <w:tc>
          <w:tcPr>
            <w:tcW w:w="406" w:type="pct"/>
            <w:vAlign w:val="center"/>
          </w:tcPr>
          <w:p w14:paraId="28FB7879" w14:textId="77777777" w:rsidR="00FA1558" w:rsidRPr="009A59EB" w:rsidRDefault="00FA1558" w:rsidP="538BBC37">
            <w:pPr>
              <w:rPr>
                <w:rFonts w:asciiTheme="minorHAnsi" w:eastAsiaTheme="minorEastAsia" w:hAnsiTheme="minorHAnsi" w:cstheme="minorBidi"/>
                <w:b/>
                <w:bCs/>
                <w:lang w:val="fr-FR"/>
              </w:rPr>
            </w:pPr>
          </w:p>
        </w:tc>
        <w:tc>
          <w:tcPr>
            <w:tcW w:w="1081" w:type="pct"/>
            <w:vAlign w:val="center"/>
          </w:tcPr>
          <w:p w14:paraId="524972C0" w14:textId="77777777" w:rsidR="00FA1558" w:rsidRPr="009A59EB" w:rsidRDefault="00FA1558" w:rsidP="538BBC37">
            <w:pPr>
              <w:rPr>
                <w:rFonts w:asciiTheme="minorHAnsi" w:eastAsiaTheme="minorEastAsia" w:hAnsiTheme="minorHAnsi" w:cstheme="minorBidi"/>
                <w:b/>
                <w:bCs/>
                <w:lang w:val="fr-FR"/>
              </w:rPr>
            </w:pPr>
          </w:p>
        </w:tc>
      </w:tr>
      <w:tr w:rsidR="00184E9C" w:rsidRPr="003443FE" w14:paraId="0E756CB8" w14:textId="77777777" w:rsidTr="538BBC37">
        <w:trPr>
          <w:trHeight w:val="537"/>
        </w:trPr>
        <w:tc>
          <w:tcPr>
            <w:tcW w:w="2462" w:type="pct"/>
            <w:vAlign w:val="center"/>
          </w:tcPr>
          <w:p w14:paraId="00F258F6" w14:textId="066F8678" w:rsidR="00314A32" w:rsidRPr="009A59EB" w:rsidRDefault="5316651C"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lastRenderedPageBreak/>
              <w:t xml:space="preserve">Copie légalisée de quitus fiscal, datant moins de trois (03) mois </w:t>
            </w:r>
            <w:r w:rsidRPr="538BBC37">
              <w:rPr>
                <w:rFonts w:asciiTheme="minorHAnsi" w:eastAsiaTheme="minorEastAsia" w:hAnsiTheme="minorHAnsi" w:cstheme="minorBidi"/>
                <w:b/>
                <w:bCs/>
                <w:u w:val="single"/>
                <w:lang w:val="fr-FR"/>
              </w:rPr>
              <w:t>Obligatoire</w:t>
            </w:r>
          </w:p>
        </w:tc>
        <w:tc>
          <w:tcPr>
            <w:tcW w:w="292" w:type="pct"/>
            <w:vAlign w:val="center"/>
          </w:tcPr>
          <w:p w14:paraId="6C4B8ED6" w14:textId="77777777" w:rsidR="00314A32" w:rsidRPr="009A59EB" w:rsidRDefault="00314A32" w:rsidP="538BBC37">
            <w:pPr>
              <w:rPr>
                <w:rFonts w:asciiTheme="minorHAnsi" w:eastAsiaTheme="minorEastAsia" w:hAnsiTheme="minorHAnsi" w:cstheme="minorBidi"/>
                <w:b/>
                <w:bCs/>
                <w:lang w:val="fr-FR"/>
              </w:rPr>
            </w:pPr>
          </w:p>
        </w:tc>
        <w:tc>
          <w:tcPr>
            <w:tcW w:w="489" w:type="pct"/>
            <w:vAlign w:val="center"/>
          </w:tcPr>
          <w:p w14:paraId="29B38DCC" w14:textId="77777777" w:rsidR="00314A32" w:rsidRPr="009A59EB" w:rsidRDefault="00314A32" w:rsidP="538BBC37">
            <w:pPr>
              <w:rPr>
                <w:rFonts w:asciiTheme="minorHAnsi" w:eastAsiaTheme="minorEastAsia" w:hAnsiTheme="minorHAnsi" w:cstheme="minorBidi"/>
                <w:b/>
                <w:bCs/>
                <w:lang w:val="fr-FR"/>
              </w:rPr>
            </w:pPr>
          </w:p>
        </w:tc>
        <w:tc>
          <w:tcPr>
            <w:tcW w:w="270" w:type="pct"/>
            <w:vAlign w:val="center"/>
          </w:tcPr>
          <w:p w14:paraId="68539942" w14:textId="77777777" w:rsidR="00314A32" w:rsidRPr="009A59EB" w:rsidRDefault="00314A32" w:rsidP="538BBC37">
            <w:pPr>
              <w:rPr>
                <w:rFonts w:asciiTheme="minorHAnsi" w:eastAsiaTheme="minorEastAsia" w:hAnsiTheme="minorHAnsi" w:cstheme="minorBidi"/>
                <w:b/>
                <w:bCs/>
                <w:lang w:val="fr-FR"/>
              </w:rPr>
            </w:pPr>
          </w:p>
        </w:tc>
        <w:tc>
          <w:tcPr>
            <w:tcW w:w="406" w:type="pct"/>
            <w:vAlign w:val="center"/>
          </w:tcPr>
          <w:p w14:paraId="6A2B641F" w14:textId="77777777" w:rsidR="00314A32" w:rsidRPr="009A59EB" w:rsidRDefault="00314A32" w:rsidP="538BBC37">
            <w:pPr>
              <w:rPr>
                <w:rFonts w:asciiTheme="minorHAnsi" w:eastAsiaTheme="minorEastAsia" w:hAnsiTheme="minorHAnsi" w:cstheme="minorBidi"/>
                <w:b/>
                <w:bCs/>
                <w:lang w:val="fr-FR"/>
              </w:rPr>
            </w:pPr>
          </w:p>
        </w:tc>
        <w:tc>
          <w:tcPr>
            <w:tcW w:w="1081" w:type="pct"/>
            <w:vAlign w:val="center"/>
          </w:tcPr>
          <w:p w14:paraId="1DACEFBA" w14:textId="77777777" w:rsidR="00314A32" w:rsidRPr="009A59EB" w:rsidRDefault="00314A32" w:rsidP="538BBC37">
            <w:pPr>
              <w:rPr>
                <w:rFonts w:asciiTheme="minorHAnsi" w:eastAsiaTheme="minorEastAsia" w:hAnsiTheme="minorHAnsi" w:cstheme="minorBidi"/>
                <w:b/>
                <w:bCs/>
                <w:lang w:val="fr-FR"/>
              </w:rPr>
            </w:pPr>
          </w:p>
        </w:tc>
      </w:tr>
      <w:bookmarkEnd w:id="5"/>
      <w:tr w:rsidR="00184E9C" w:rsidRPr="003443FE" w14:paraId="7DB3F2D2" w14:textId="77777777" w:rsidTr="538BBC37">
        <w:trPr>
          <w:trHeight w:val="537"/>
        </w:trPr>
        <w:tc>
          <w:tcPr>
            <w:tcW w:w="2462" w:type="pct"/>
            <w:vAlign w:val="center"/>
          </w:tcPr>
          <w:p w14:paraId="19FFF619" w14:textId="5CD22D34" w:rsidR="00314A32" w:rsidRPr="009A59EB" w:rsidRDefault="17830F09"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Copie légalisée l</w:t>
            </w:r>
            <w:r w:rsidR="5316651C" w:rsidRPr="538BBC37">
              <w:rPr>
                <w:rFonts w:asciiTheme="minorHAnsi" w:eastAsiaTheme="minorEastAsia" w:hAnsiTheme="minorHAnsi" w:cstheme="minorBidi"/>
                <w:lang w:val="fr-FR"/>
              </w:rPr>
              <w:t xml:space="preserve">e certificat de non-faillite et de non-liquidation judiciaire </w:t>
            </w:r>
            <w:r w:rsidR="5316651C" w:rsidRPr="538BBC37">
              <w:rPr>
                <w:rFonts w:asciiTheme="minorHAnsi" w:eastAsiaTheme="minorEastAsia" w:hAnsiTheme="minorHAnsi" w:cstheme="minorBidi"/>
                <w:b/>
                <w:bCs/>
                <w:u w:val="single"/>
                <w:lang w:val="fr-FR"/>
              </w:rPr>
              <w:t>Obligatoire</w:t>
            </w:r>
          </w:p>
        </w:tc>
        <w:tc>
          <w:tcPr>
            <w:tcW w:w="292" w:type="pct"/>
            <w:vAlign w:val="center"/>
          </w:tcPr>
          <w:p w14:paraId="0B90DB6D" w14:textId="77777777" w:rsidR="00314A32" w:rsidRPr="009A59EB" w:rsidRDefault="00314A32" w:rsidP="538BBC37">
            <w:pPr>
              <w:rPr>
                <w:rFonts w:asciiTheme="minorHAnsi" w:eastAsiaTheme="minorEastAsia" w:hAnsiTheme="minorHAnsi" w:cstheme="minorBidi"/>
                <w:b/>
                <w:bCs/>
                <w:lang w:val="fr-FR"/>
              </w:rPr>
            </w:pPr>
          </w:p>
        </w:tc>
        <w:tc>
          <w:tcPr>
            <w:tcW w:w="489" w:type="pct"/>
            <w:vAlign w:val="center"/>
          </w:tcPr>
          <w:p w14:paraId="4F3E9CDE" w14:textId="77777777" w:rsidR="00314A32" w:rsidRPr="009A59EB" w:rsidRDefault="00314A32" w:rsidP="538BBC37">
            <w:pPr>
              <w:rPr>
                <w:rFonts w:asciiTheme="minorHAnsi" w:eastAsiaTheme="minorEastAsia" w:hAnsiTheme="minorHAnsi" w:cstheme="minorBidi"/>
                <w:b/>
                <w:bCs/>
                <w:lang w:val="fr-FR"/>
              </w:rPr>
            </w:pPr>
          </w:p>
        </w:tc>
        <w:tc>
          <w:tcPr>
            <w:tcW w:w="270" w:type="pct"/>
            <w:vAlign w:val="center"/>
          </w:tcPr>
          <w:p w14:paraId="3014DA4C" w14:textId="77777777" w:rsidR="00314A32" w:rsidRPr="009A59EB" w:rsidRDefault="00314A32" w:rsidP="538BBC37">
            <w:pPr>
              <w:rPr>
                <w:rFonts w:asciiTheme="minorHAnsi" w:eastAsiaTheme="minorEastAsia" w:hAnsiTheme="minorHAnsi" w:cstheme="minorBidi"/>
                <w:b/>
                <w:bCs/>
                <w:lang w:val="fr-FR"/>
              </w:rPr>
            </w:pPr>
          </w:p>
        </w:tc>
        <w:tc>
          <w:tcPr>
            <w:tcW w:w="406" w:type="pct"/>
            <w:vAlign w:val="center"/>
          </w:tcPr>
          <w:p w14:paraId="2B0773CC" w14:textId="77777777" w:rsidR="00314A32" w:rsidRPr="009A59EB" w:rsidRDefault="00314A32" w:rsidP="538BBC37">
            <w:pPr>
              <w:rPr>
                <w:rFonts w:asciiTheme="minorHAnsi" w:eastAsiaTheme="minorEastAsia" w:hAnsiTheme="minorHAnsi" w:cstheme="minorBidi"/>
                <w:b/>
                <w:bCs/>
                <w:lang w:val="fr-FR"/>
              </w:rPr>
            </w:pPr>
          </w:p>
        </w:tc>
        <w:tc>
          <w:tcPr>
            <w:tcW w:w="1081" w:type="pct"/>
            <w:vAlign w:val="center"/>
          </w:tcPr>
          <w:p w14:paraId="57F218F2" w14:textId="77777777" w:rsidR="00314A32" w:rsidRPr="009A59EB" w:rsidRDefault="00314A32" w:rsidP="538BBC37">
            <w:pPr>
              <w:rPr>
                <w:rFonts w:asciiTheme="minorHAnsi" w:eastAsiaTheme="minorEastAsia" w:hAnsiTheme="minorHAnsi" w:cstheme="minorBidi"/>
                <w:b/>
                <w:bCs/>
                <w:lang w:val="fr-FR"/>
              </w:rPr>
            </w:pPr>
          </w:p>
        </w:tc>
      </w:tr>
    </w:tbl>
    <w:p w14:paraId="052A564E" w14:textId="77777777" w:rsidR="0012174D" w:rsidRPr="009A59EB" w:rsidRDefault="0012174D" w:rsidP="538BBC37">
      <w:pPr>
        <w:rPr>
          <w:rFonts w:asciiTheme="minorHAnsi" w:eastAsiaTheme="minorEastAsia" w:hAnsiTheme="minorHAnsi" w:cstheme="minorBidi"/>
          <w:b/>
          <w:bCs/>
          <w:lang w:val="fr-FR"/>
        </w:rPr>
      </w:pPr>
    </w:p>
    <w:tbl>
      <w:tblPr>
        <w:tblStyle w:val="Grilledutableau"/>
        <w:tblW w:w="5262" w:type="pct"/>
        <w:tblLook w:val="04A0" w:firstRow="1" w:lastRow="0" w:firstColumn="1" w:lastColumn="0" w:noHBand="0" w:noVBand="1"/>
      </w:tblPr>
      <w:tblGrid>
        <w:gridCol w:w="7457"/>
        <w:gridCol w:w="1304"/>
        <w:gridCol w:w="1723"/>
      </w:tblGrid>
      <w:tr w:rsidR="00FA1558" w:rsidRPr="00637BB8" w14:paraId="4F553320" w14:textId="77777777" w:rsidTr="538BBC37">
        <w:trPr>
          <w:trHeight w:val="558"/>
        </w:trPr>
        <w:tc>
          <w:tcPr>
            <w:tcW w:w="3598" w:type="pct"/>
            <w:shd w:val="clear" w:color="auto" w:fill="D9D9D9" w:themeFill="background1" w:themeFillShade="D9"/>
            <w:vAlign w:val="center"/>
          </w:tcPr>
          <w:p w14:paraId="6F8DFD76" w14:textId="77777777" w:rsidR="00FA1558" w:rsidRPr="009A59EB" w:rsidRDefault="744306D8" w:rsidP="538BBC37">
            <w:pPr>
              <w:spacing w:after="200" w:line="276" w:lineRule="auto"/>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À remplir par le comité de candidature de NRC uniquement</w:t>
            </w:r>
          </w:p>
          <w:p w14:paraId="2EB91034" w14:textId="77777777" w:rsidR="00A5052A" w:rsidRPr="009A59EB" w:rsidRDefault="00A5052A" w:rsidP="538BBC37">
            <w:pPr>
              <w:rPr>
                <w:rFonts w:asciiTheme="minorHAnsi" w:eastAsiaTheme="minorEastAsia" w:hAnsiTheme="minorHAnsi" w:cstheme="minorBidi"/>
                <w:b/>
                <w:bCs/>
                <w:lang w:val="fr-FR"/>
              </w:rPr>
            </w:pPr>
          </w:p>
          <w:p w14:paraId="1FC2552B" w14:textId="35418C88" w:rsidR="00A5052A" w:rsidRPr="009A59EB" w:rsidRDefault="00A5052A" w:rsidP="538BBC37">
            <w:pPr>
              <w:rPr>
                <w:rFonts w:asciiTheme="minorHAnsi" w:eastAsiaTheme="minorEastAsia" w:hAnsiTheme="minorHAnsi" w:cstheme="minorBidi"/>
                <w:lang w:val="fr-FR"/>
              </w:rPr>
            </w:pPr>
          </w:p>
        </w:tc>
        <w:tc>
          <w:tcPr>
            <w:tcW w:w="539" w:type="pct"/>
            <w:shd w:val="clear" w:color="auto" w:fill="D9D9D9" w:themeFill="background1" w:themeFillShade="D9"/>
            <w:vAlign w:val="center"/>
          </w:tcPr>
          <w:p w14:paraId="7D4A0A84" w14:textId="54257AFA"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Admissible</w:t>
            </w:r>
          </w:p>
        </w:tc>
        <w:tc>
          <w:tcPr>
            <w:tcW w:w="863" w:type="pct"/>
            <w:shd w:val="clear" w:color="auto" w:fill="D9D9D9" w:themeFill="background1" w:themeFillShade="D9"/>
            <w:vAlign w:val="center"/>
          </w:tcPr>
          <w:p w14:paraId="1C825720" w14:textId="77777777" w:rsidR="00FA1558" w:rsidRPr="00637BB8" w:rsidRDefault="744306D8" w:rsidP="538BBC37">
            <w:pPr>
              <w:spacing w:after="200" w:line="276" w:lineRule="auto"/>
              <w:rPr>
                <w:rFonts w:asciiTheme="minorHAnsi" w:eastAsiaTheme="minorEastAsia" w:hAnsiTheme="minorHAnsi" w:cstheme="minorBidi"/>
                <w:b/>
                <w:bCs/>
              </w:rPr>
            </w:pPr>
            <w:r w:rsidRPr="538BBC37">
              <w:rPr>
                <w:rFonts w:asciiTheme="minorHAnsi" w:eastAsiaTheme="minorEastAsia" w:hAnsiTheme="minorHAnsi" w:cstheme="minorBidi"/>
                <w:b/>
                <w:bCs/>
              </w:rPr>
              <w:t>Inadmissible</w:t>
            </w:r>
          </w:p>
        </w:tc>
      </w:tr>
      <w:tr w:rsidR="00FA1558" w:rsidRPr="003443FE" w14:paraId="0868112C" w14:textId="77777777" w:rsidTr="538BBC37">
        <w:trPr>
          <w:trHeight w:val="537"/>
        </w:trPr>
        <w:tc>
          <w:tcPr>
            <w:tcW w:w="3598" w:type="pct"/>
            <w:vAlign w:val="center"/>
          </w:tcPr>
          <w:p w14:paraId="12973DED" w14:textId="77777777" w:rsidR="00FA1558" w:rsidRPr="009A59EB" w:rsidRDefault="744306D8" w:rsidP="538BBC37">
            <w:pPr>
              <w:spacing w:after="200" w:line="276" w:lineRule="auto"/>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Résultat du contrôle d’éligibilité administrative.</w:t>
            </w:r>
          </w:p>
        </w:tc>
        <w:tc>
          <w:tcPr>
            <w:tcW w:w="539" w:type="pct"/>
            <w:vAlign w:val="center"/>
          </w:tcPr>
          <w:p w14:paraId="4F2F64C5" w14:textId="77777777" w:rsidR="00FA1558" w:rsidRPr="009A59EB" w:rsidRDefault="00FA1558" w:rsidP="538BBC37">
            <w:pPr>
              <w:spacing w:after="200" w:line="276" w:lineRule="auto"/>
              <w:rPr>
                <w:rFonts w:asciiTheme="minorHAnsi" w:eastAsiaTheme="minorEastAsia" w:hAnsiTheme="minorHAnsi" w:cstheme="minorBidi"/>
                <w:b/>
                <w:bCs/>
                <w:lang w:val="fr-FR"/>
              </w:rPr>
            </w:pPr>
          </w:p>
        </w:tc>
        <w:tc>
          <w:tcPr>
            <w:tcW w:w="863" w:type="pct"/>
            <w:vAlign w:val="center"/>
          </w:tcPr>
          <w:p w14:paraId="6839B1D4" w14:textId="77777777" w:rsidR="00FA1558" w:rsidRPr="009A59EB" w:rsidRDefault="00FA1558" w:rsidP="538BBC37">
            <w:pPr>
              <w:spacing w:after="200" w:line="276" w:lineRule="auto"/>
              <w:rPr>
                <w:rFonts w:asciiTheme="minorHAnsi" w:eastAsiaTheme="minorEastAsia" w:hAnsiTheme="minorHAnsi" w:cstheme="minorBidi"/>
                <w:b/>
                <w:bCs/>
                <w:lang w:val="fr-FR"/>
              </w:rPr>
            </w:pPr>
          </w:p>
        </w:tc>
      </w:tr>
    </w:tbl>
    <w:p w14:paraId="3057B4F4" w14:textId="0593525A" w:rsidR="00350FCD" w:rsidRPr="009A59EB" w:rsidRDefault="00350FCD" w:rsidP="538BBC37">
      <w:pPr>
        <w:rPr>
          <w:rFonts w:asciiTheme="minorHAnsi" w:eastAsiaTheme="minorEastAsia" w:hAnsiTheme="minorHAnsi" w:cstheme="minorBidi"/>
          <w:lang w:val="fr-FR"/>
        </w:rPr>
      </w:pPr>
    </w:p>
    <w:p w14:paraId="4E5F3936" w14:textId="03778302" w:rsidR="36FFEEC4" w:rsidRDefault="36FFEEC4" w:rsidP="538BBC37">
      <w:pPr>
        <w:rPr>
          <w:rFonts w:asciiTheme="minorHAnsi" w:eastAsiaTheme="minorEastAsia" w:hAnsiTheme="minorHAnsi" w:cstheme="minorBidi"/>
          <w:lang w:val="fr-FR"/>
        </w:rPr>
      </w:pPr>
    </w:p>
    <w:p w14:paraId="408F5127" w14:textId="6C02B1FC" w:rsidR="36FFEEC4" w:rsidRDefault="36FFEEC4" w:rsidP="538BBC37">
      <w:pPr>
        <w:rPr>
          <w:rFonts w:asciiTheme="minorHAnsi" w:eastAsiaTheme="minorEastAsia" w:hAnsiTheme="minorHAnsi" w:cstheme="minorBidi"/>
          <w:lang w:val="fr-FR"/>
        </w:rPr>
      </w:pPr>
    </w:p>
    <w:p w14:paraId="396735DB" w14:textId="77777777" w:rsidR="00AB71BA" w:rsidRDefault="00AB71BA" w:rsidP="538BBC37">
      <w:pPr>
        <w:rPr>
          <w:rFonts w:asciiTheme="minorHAnsi" w:eastAsiaTheme="minorEastAsia" w:hAnsiTheme="minorHAnsi" w:cstheme="minorBidi"/>
          <w:lang w:val="fr-FR"/>
        </w:rPr>
      </w:pPr>
    </w:p>
    <w:p w14:paraId="3EC6488C" w14:textId="77777777" w:rsidR="00AB71BA" w:rsidRDefault="00AB71BA" w:rsidP="538BBC37">
      <w:pPr>
        <w:rPr>
          <w:rFonts w:asciiTheme="minorHAnsi" w:eastAsiaTheme="minorEastAsia" w:hAnsiTheme="minorHAnsi" w:cstheme="minorBidi"/>
          <w:lang w:val="fr-FR"/>
        </w:rPr>
      </w:pPr>
    </w:p>
    <w:p w14:paraId="02543646" w14:textId="77777777" w:rsidR="00AB71BA" w:rsidRDefault="00AB71BA" w:rsidP="538BBC37">
      <w:pPr>
        <w:rPr>
          <w:rFonts w:asciiTheme="minorHAnsi" w:eastAsiaTheme="minorEastAsia" w:hAnsiTheme="minorHAnsi" w:cstheme="minorBidi"/>
          <w:lang w:val="fr-FR"/>
        </w:rPr>
      </w:pPr>
    </w:p>
    <w:p w14:paraId="6C2D8E34" w14:textId="77777777" w:rsidR="00AB71BA" w:rsidRDefault="00AB71BA" w:rsidP="538BBC37">
      <w:pPr>
        <w:rPr>
          <w:rFonts w:asciiTheme="minorHAnsi" w:eastAsiaTheme="minorEastAsia" w:hAnsiTheme="minorHAnsi" w:cstheme="minorBidi"/>
          <w:lang w:val="fr-FR"/>
        </w:rPr>
      </w:pPr>
    </w:p>
    <w:p w14:paraId="20099EAA" w14:textId="77777777" w:rsidR="00AB71BA" w:rsidRDefault="00AB71BA" w:rsidP="538BBC37">
      <w:pPr>
        <w:rPr>
          <w:rFonts w:asciiTheme="minorHAnsi" w:eastAsiaTheme="minorEastAsia" w:hAnsiTheme="minorHAnsi" w:cstheme="minorBidi"/>
          <w:lang w:val="fr-FR"/>
        </w:rPr>
      </w:pPr>
    </w:p>
    <w:p w14:paraId="493D4C28" w14:textId="77777777" w:rsidR="00AB71BA" w:rsidRDefault="00AB71BA" w:rsidP="538BBC37">
      <w:pPr>
        <w:rPr>
          <w:rFonts w:asciiTheme="minorHAnsi" w:eastAsiaTheme="minorEastAsia" w:hAnsiTheme="minorHAnsi" w:cstheme="minorBidi"/>
          <w:lang w:val="fr-FR"/>
        </w:rPr>
      </w:pPr>
    </w:p>
    <w:p w14:paraId="5D7145E3" w14:textId="77777777" w:rsidR="00AB71BA" w:rsidRDefault="00AB71BA" w:rsidP="538BBC37">
      <w:pPr>
        <w:rPr>
          <w:rFonts w:asciiTheme="minorHAnsi" w:eastAsiaTheme="minorEastAsia" w:hAnsiTheme="minorHAnsi" w:cstheme="minorBidi"/>
          <w:lang w:val="fr-FR"/>
        </w:rPr>
      </w:pPr>
    </w:p>
    <w:p w14:paraId="4979C1A6" w14:textId="7981399A" w:rsidR="36FFEEC4" w:rsidRDefault="36FFEEC4" w:rsidP="538BBC37">
      <w:pPr>
        <w:rPr>
          <w:rFonts w:asciiTheme="minorHAnsi" w:eastAsiaTheme="minorEastAsia" w:hAnsiTheme="minorHAnsi" w:cstheme="minorBidi"/>
          <w:lang w:val="fr-FR"/>
        </w:rPr>
      </w:pPr>
    </w:p>
    <w:p w14:paraId="6DE48CA3" w14:textId="168C6142" w:rsidR="00350FCD" w:rsidRPr="009A59EB" w:rsidRDefault="290DADB3" w:rsidP="538BBC37">
      <w:pP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 xml:space="preserve">                                                           </w:t>
      </w:r>
    </w:p>
    <w:p w14:paraId="010BA7AA" w14:textId="02B694D9" w:rsidR="00350FCD" w:rsidRPr="009A59EB" w:rsidRDefault="290DADB3" w:rsidP="538BBC37">
      <w:pP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 xml:space="preserve">                                                                   </w:t>
      </w:r>
      <w:r w:rsidR="65CC10B3" w:rsidRPr="538BBC37">
        <w:rPr>
          <w:rFonts w:asciiTheme="minorHAnsi" w:eastAsiaTheme="minorEastAsia" w:hAnsiTheme="minorHAnsi" w:cstheme="minorBidi"/>
          <w:b/>
          <w:bCs/>
          <w:lang w:val="fr-FR"/>
        </w:rPr>
        <w:t>SECTION 3</w:t>
      </w:r>
    </w:p>
    <w:p w14:paraId="718477A1" w14:textId="122E8609" w:rsidR="302F3E02" w:rsidRDefault="302F3E02" w:rsidP="538BBC37">
      <w:pPr>
        <w:widowControl w:val="0"/>
        <w:jc w:val="center"/>
        <w:rPr>
          <w:rFonts w:asciiTheme="minorHAnsi" w:eastAsiaTheme="minorEastAsia" w:hAnsiTheme="minorHAnsi" w:cstheme="minorBidi"/>
          <w:b/>
          <w:bCs/>
          <w:lang w:val="fr-FR"/>
        </w:rPr>
      </w:pPr>
    </w:p>
    <w:p w14:paraId="372BD5B0" w14:textId="2D52AB12" w:rsidR="00AF13EC" w:rsidRPr="009A59EB" w:rsidRDefault="00AF13EC" w:rsidP="538BBC37">
      <w:pPr>
        <w:widowControl w:val="0"/>
        <w:autoSpaceDE w:val="0"/>
        <w:autoSpaceDN w:val="0"/>
        <w:adjustRightInd w:val="0"/>
        <w:jc w:val="cente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Appel d’offres NRC - Conditions générales</w:t>
      </w:r>
    </w:p>
    <w:p w14:paraId="27B18BDE" w14:textId="77777777" w:rsidR="00AA5DDB" w:rsidRPr="009A59EB" w:rsidRDefault="00AA5DDB" w:rsidP="538BBC37">
      <w:pPr>
        <w:widowControl w:val="0"/>
        <w:autoSpaceDE w:val="0"/>
        <w:autoSpaceDN w:val="0"/>
        <w:adjustRightInd w:val="0"/>
        <w:jc w:val="center"/>
        <w:rPr>
          <w:rFonts w:asciiTheme="minorHAnsi" w:eastAsiaTheme="minorEastAsia" w:hAnsiTheme="minorHAnsi" w:cstheme="minorBidi"/>
          <w:b/>
          <w:bCs/>
          <w:lang w:val="fr-FR"/>
        </w:rPr>
      </w:pPr>
    </w:p>
    <w:p w14:paraId="18DD6703" w14:textId="3792683B"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Portée de l’offre</w:t>
      </w:r>
    </w:p>
    <w:p w14:paraId="00C5A474" w14:textId="77777777"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La soumission est fondée sur l’étendue de l’affectation telle qu’elle est déterminée dans la fiche de données de la soumission (section 2). Les instructions aux soumissionnaires doivent être lues conjointement avec la fiche de données de la soumission.</w:t>
      </w:r>
    </w:p>
    <w:p w14:paraId="394298C2" w14:textId="77777777"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Le soumissionnaire retenu devra mener à bien la mission avant la date d’achèvement prévue spécifiée dans le contrat à signer</w:t>
      </w:r>
    </w:p>
    <w:p w14:paraId="338E40C2" w14:textId="77777777" w:rsidR="008E6575" w:rsidRPr="00637BB8" w:rsidRDefault="008E6575" w:rsidP="538BBC37">
      <w:pPr>
        <w:pStyle w:val="Paragraphedeliste"/>
        <w:ind w:left="1080"/>
        <w:rPr>
          <w:rFonts w:asciiTheme="minorHAnsi" w:eastAsiaTheme="minorEastAsia" w:hAnsiTheme="minorHAnsi" w:cstheme="minorBidi"/>
          <w:sz w:val="24"/>
          <w:szCs w:val="24"/>
        </w:rPr>
      </w:pPr>
    </w:p>
    <w:p w14:paraId="19517C4D" w14:textId="37F2962C"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Pratiques de corruption</w:t>
      </w:r>
    </w:p>
    <w:p w14:paraId="661A4B65" w14:textId="77777777"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b/>
          <w:bCs/>
          <w:sz w:val="24"/>
          <w:szCs w:val="24"/>
        </w:rPr>
        <w:t xml:space="preserve">NRC </w:t>
      </w:r>
      <w:r w:rsidRPr="538BBC37">
        <w:rPr>
          <w:rFonts w:asciiTheme="minorHAnsi" w:eastAsiaTheme="minorEastAsia" w:hAnsiTheme="minorHAnsi" w:cstheme="minorBidi"/>
          <w:sz w:val="24"/>
          <w:szCs w:val="24"/>
        </w:rPr>
        <w:t>exige que les employés, les soumissionnaires et les entrepreneurs respectent les normes d’éthique lors de la passation des marchés et de l’exécution des contrats. Dans la poursuite de cet objectif, NRC définit, aux fins de la présente disposition, les termes énoncés ci-après comme suit :</w:t>
      </w:r>
    </w:p>
    <w:p w14:paraId="19CB4F17" w14:textId="77777777" w:rsidR="00717012" w:rsidRPr="009A59EB" w:rsidRDefault="00717012" w:rsidP="538BBC37">
      <w:pPr>
        <w:widowControl w:val="0"/>
        <w:numPr>
          <w:ilvl w:val="1"/>
          <w:numId w:val="6"/>
        </w:numPr>
        <w:overflowPunct w:val="0"/>
        <w:autoSpaceDE w:val="0"/>
        <w:autoSpaceDN w:val="0"/>
        <w:adjustRightInd w:val="0"/>
        <w:ind w:left="1843" w:right="160" w:hanging="283"/>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La « pratique de corruption » comprend l’offre, le don, la réception ou la sollicitation de tout objet de valeur pour influencer l’action d’un fonctionnaire dans le processus d’achat ou dans l’exécution du contrat ; et </w:t>
      </w:r>
    </w:p>
    <w:p w14:paraId="27A5E053" w14:textId="77777777" w:rsidR="00717012" w:rsidRPr="009A59EB" w:rsidRDefault="00717012" w:rsidP="538BBC37">
      <w:pPr>
        <w:widowControl w:val="0"/>
        <w:numPr>
          <w:ilvl w:val="1"/>
          <w:numId w:val="6"/>
        </w:numPr>
        <w:overflowPunct w:val="0"/>
        <w:autoSpaceDE w:val="0"/>
        <w:autoSpaceDN w:val="0"/>
        <w:adjustRightInd w:val="0"/>
        <w:ind w:left="1843" w:right="160" w:hanging="283"/>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la « pratique frauduleuse » comprend une fausse représentation des faits afin </w:t>
      </w:r>
      <w:r w:rsidRPr="538BBC37">
        <w:rPr>
          <w:rFonts w:asciiTheme="minorHAnsi" w:eastAsiaTheme="minorEastAsia" w:hAnsiTheme="minorHAnsi" w:cstheme="minorBidi"/>
          <w:lang w:val="fr-FR"/>
        </w:rPr>
        <w:lastRenderedPageBreak/>
        <w:t xml:space="preserve">d’influencer un processus de passation de marchés ou l’exécution d’un contrat au détriment de NRC, et comprend des pratiques collusoires entre les soumissionnaires avant ou après la soumission des offres, visant à établir les prix des soumissions à des niveaux artificiels et non concurrentiels et pour priver NRC des avantages d’une concurrence libre et ouverte ; </w:t>
      </w:r>
    </w:p>
    <w:p w14:paraId="219BA81F" w14:textId="77777777" w:rsidR="00717012" w:rsidRPr="009A59EB" w:rsidRDefault="00717012" w:rsidP="538BBC37">
      <w:pPr>
        <w:widowControl w:val="0"/>
        <w:numPr>
          <w:ilvl w:val="1"/>
          <w:numId w:val="6"/>
        </w:numPr>
        <w:overflowPunct w:val="0"/>
        <w:autoSpaceDE w:val="0"/>
        <w:autoSpaceDN w:val="0"/>
        <w:adjustRightInd w:val="0"/>
        <w:ind w:left="1843" w:right="160" w:hanging="283"/>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En cas de fraude ou de corruption identifiée, NRC :</w:t>
      </w:r>
    </w:p>
    <w:p w14:paraId="6B8D6A2D" w14:textId="03BDD779" w:rsidR="00717012" w:rsidRPr="00637BB8" w:rsidRDefault="00902A3D" w:rsidP="538BBC37">
      <w:pPr>
        <w:pStyle w:val="Paragraphedeliste"/>
        <w:widowControl w:val="0"/>
        <w:numPr>
          <w:ilvl w:val="0"/>
          <w:numId w:val="8"/>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Rejette</w:t>
      </w:r>
      <w:r w:rsidR="00717012" w:rsidRPr="538BBC37">
        <w:rPr>
          <w:rFonts w:asciiTheme="minorHAnsi" w:eastAsiaTheme="minorEastAsia" w:hAnsiTheme="minorHAnsi" w:cstheme="minorBidi"/>
          <w:sz w:val="24"/>
          <w:szCs w:val="24"/>
        </w:rPr>
        <w:t xml:space="preserve"> toute offre dans laquelle le soumissionnaire s’est adonné à des pratiques de corruption ou frauduleuses dans la concurrence pour le contrat ;</w:t>
      </w:r>
    </w:p>
    <w:p w14:paraId="2B2F340A" w14:textId="09A944A5" w:rsidR="00717012" w:rsidRPr="00637BB8" w:rsidRDefault="00902A3D" w:rsidP="538BBC37">
      <w:pPr>
        <w:pStyle w:val="Paragraphedeliste"/>
        <w:widowControl w:val="0"/>
        <w:numPr>
          <w:ilvl w:val="0"/>
          <w:numId w:val="8"/>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Retire</w:t>
      </w:r>
      <w:r w:rsidR="00717012" w:rsidRPr="538BBC37">
        <w:rPr>
          <w:rFonts w:asciiTheme="minorHAnsi" w:eastAsiaTheme="minorEastAsia" w:hAnsiTheme="minorHAnsi" w:cstheme="minorBidi"/>
          <w:sz w:val="24"/>
          <w:szCs w:val="24"/>
        </w:rPr>
        <w:t xml:space="preserve"> de notre liste de présélection les entrepreneurs qui s’adonnent à des pratiques frauduleuses ou de corruption ; </w:t>
      </w:r>
    </w:p>
    <w:p w14:paraId="4CEC287E" w14:textId="520314C1" w:rsidR="00717012" w:rsidRPr="00637BB8" w:rsidRDefault="00902A3D" w:rsidP="538BBC37">
      <w:pPr>
        <w:pStyle w:val="Paragraphedeliste"/>
        <w:widowControl w:val="0"/>
        <w:numPr>
          <w:ilvl w:val="0"/>
          <w:numId w:val="8"/>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Communique</w:t>
      </w:r>
      <w:r w:rsidR="00717012" w:rsidRPr="538BBC37">
        <w:rPr>
          <w:rFonts w:asciiTheme="minorHAnsi" w:eastAsiaTheme="minorEastAsia" w:hAnsiTheme="minorHAnsi" w:cstheme="minorBidi"/>
          <w:sz w:val="24"/>
          <w:szCs w:val="24"/>
        </w:rPr>
        <w:t xml:space="preserve"> avec les fonctionnaires du district pour signaler toute pratique frauduleuse ou de corruption ; </w:t>
      </w:r>
    </w:p>
    <w:p w14:paraId="1ADA40D8" w14:textId="4351C13C" w:rsidR="00717012" w:rsidRPr="00637BB8" w:rsidRDefault="00902A3D" w:rsidP="538BBC37">
      <w:pPr>
        <w:pStyle w:val="Paragraphedeliste"/>
        <w:widowControl w:val="0"/>
        <w:numPr>
          <w:ilvl w:val="0"/>
          <w:numId w:val="8"/>
        </w:numPr>
        <w:overflowPunct w:val="0"/>
        <w:autoSpaceDE w:val="0"/>
        <w:autoSpaceDN w:val="0"/>
        <w:adjustRightInd w:val="0"/>
        <w:spacing w:after="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Met</w:t>
      </w:r>
      <w:r w:rsidR="00717012" w:rsidRPr="538BBC37">
        <w:rPr>
          <w:rFonts w:asciiTheme="minorHAnsi" w:eastAsiaTheme="minorEastAsia" w:hAnsiTheme="minorHAnsi" w:cstheme="minorBidi"/>
          <w:sz w:val="24"/>
          <w:szCs w:val="24"/>
        </w:rPr>
        <w:t xml:space="preserve"> fin aux travaux. </w:t>
      </w:r>
    </w:p>
    <w:p w14:paraId="4819797F" w14:textId="67DA00B7" w:rsidR="00902A3D" w:rsidRPr="007046D2" w:rsidRDefault="00717012" w:rsidP="538BBC37">
      <w:pPr>
        <w:pStyle w:val="Paragraphedeliste"/>
        <w:widowControl w:val="0"/>
        <w:numPr>
          <w:ilvl w:val="1"/>
          <w:numId w:val="12"/>
        </w:numPr>
        <w:overflowPunct w:val="0"/>
        <w:autoSpaceDE w:val="0"/>
        <w:autoSpaceDN w:val="0"/>
        <w:adjustRightInd w:val="0"/>
        <w:spacing w:after="0"/>
        <w:ind w:right="160"/>
        <w:jc w:val="both"/>
        <w:rPr>
          <w:rStyle w:val="fontstyle01"/>
          <w:rFonts w:asciiTheme="minorHAnsi" w:eastAsiaTheme="minorEastAsia" w:hAnsiTheme="minorHAnsi" w:cstheme="minorBidi"/>
          <w:color w:val="0000FF"/>
          <w:sz w:val="24"/>
          <w:szCs w:val="24"/>
        </w:rPr>
      </w:pPr>
      <w:r w:rsidRPr="538BBC37">
        <w:rPr>
          <w:rFonts w:asciiTheme="minorHAnsi" w:eastAsiaTheme="minorEastAsia" w:hAnsiTheme="minorHAnsi" w:cstheme="minorBidi"/>
          <w:sz w:val="24"/>
          <w:szCs w:val="24"/>
        </w:rPr>
        <w:t xml:space="preserve">Toute communication entre un soumissionnaire et NRC concernant des questions de fraude ou de corruption alléguée doit être faite par écrit et adressée au </w:t>
      </w:r>
      <w:r w:rsidRPr="538BBC37">
        <w:rPr>
          <w:rFonts w:asciiTheme="minorHAnsi" w:eastAsiaTheme="minorEastAsia" w:hAnsiTheme="minorHAnsi" w:cstheme="minorBidi"/>
          <w:b/>
          <w:bCs/>
          <w:sz w:val="24"/>
          <w:szCs w:val="24"/>
        </w:rPr>
        <w:t>Directeur pays à</w:t>
      </w:r>
      <w:r w:rsidR="00902A3D" w:rsidRPr="538BBC37">
        <w:rPr>
          <w:rFonts w:asciiTheme="minorHAnsi" w:eastAsiaTheme="minorEastAsia" w:hAnsiTheme="minorHAnsi" w:cstheme="minorBidi"/>
          <w:b/>
          <w:bCs/>
          <w:sz w:val="24"/>
          <w:szCs w:val="24"/>
        </w:rPr>
        <w:t xml:space="preserve"> l’adresse suivante : </w:t>
      </w:r>
      <w:hyperlink r:id="rId20">
        <w:r w:rsidR="007046D2" w:rsidRPr="538BBC37">
          <w:rPr>
            <w:rStyle w:val="Lienhypertexte"/>
            <w:rFonts w:asciiTheme="minorHAnsi" w:eastAsiaTheme="minorEastAsia" w:hAnsiTheme="minorHAnsi" w:cstheme="minorBidi"/>
            <w:sz w:val="24"/>
            <w:szCs w:val="24"/>
          </w:rPr>
          <w:t>dermot.hegarty@nrc.no</w:t>
        </w:r>
      </w:hyperlink>
    </w:p>
    <w:p w14:paraId="49CD451F" w14:textId="77777777" w:rsidR="00902A3D" w:rsidRPr="009A59EB" w:rsidRDefault="00902A3D" w:rsidP="538BBC37">
      <w:pPr>
        <w:widowControl w:val="0"/>
        <w:overflowPunct w:val="0"/>
        <w:autoSpaceDE w:val="0"/>
        <w:autoSpaceDN w:val="0"/>
        <w:adjustRightInd w:val="0"/>
        <w:ind w:right="160"/>
        <w:jc w:val="both"/>
        <w:rPr>
          <w:rFonts w:asciiTheme="minorHAnsi" w:eastAsiaTheme="minorEastAsia" w:hAnsiTheme="minorHAnsi" w:cstheme="minorBidi"/>
          <w:lang w:val="fr-FR"/>
        </w:rPr>
      </w:pPr>
    </w:p>
    <w:p w14:paraId="41F6547E" w14:textId="2DBE73AA" w:rsidR="00717012" w:rsidRPr="009A59EB" w:rsidRDefault="00902A3D" w:rsidP="538BBC37">
      <w:pPr>
        <w:widowControl w:val="0"/>
        <w:overflowPunct w:val="0"/>
        <w:autoSpaceDE w:val="0"/>
        <w:autoSpaceDN w:val="0"/>
        <w:adjustRightInd w:val="0"/>
        <w:ind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En cas de doute sur l’identité du représentant de NRC ou pour toute communication avec NRC</w:t>
      </w:r>
      <w:r>
        <w:br/>
      </w:r>
      <w:r w:rsidRPr="538BBC37">
        <w:rPr>
          <w:rFonts w:asciiTheme="minorHAnsi" w:eastAsiaTheme="minorEastAsia" w:hAnsiTheme="minorHAnsi" w:cstheme="minorBidi"/>
          <w:lang w:val="fr-FR"/>
        </w:rPr>
        <w:t>concernant des questions de fraude ou de corruption alléguée, ou pour toute plainte ou</w:t>
      </w:r>
      <w:r>
        <w:br/>
      </w:r>
      <w:r w:rsidRPr="538BBC37">
        <w:rPr>
          <w:rFonts w:asciiTheme="minorHAnsi" w:eastAsiaTheme="minorEastAsia" w:hAnsiTheme="minorHAnsi" w:cstheme="minorBidi"/>
          <w:lang w:val="fr-FR"/>
        </w:rPr>
        <w:t>réclamation, à l’adresse suivante :</w:t>
      </w:r>
      <w:r w:rsidRPr="538BBC37">
        <w:rPr>
          <w:rStyle w:val="fontstyle01"/>
          <w:rFonts w:asciiTheme="minorHAnsi" w:eastAsiaTheme="minorEastAsia" w:hAnsiTheme="minorHAnsi" w:cstheme="minorBidi"/>
          <w:sz w:val="24"/>
          <w:szCs w:val="24"/>
          <w:lang w:val="fr-FR"/>
        </w:rPr>
        <w:t xml:space="preserve"> </w:t>
      </w:r>
      <w:hyperlink r:id="rId21">
        <w:r w:rsidR="5DCBAD64" w:rsidRPr="538BBC37">
          <w:rPr>
            <w:rStyle w:val="Lienhypertexte"/>
            <w:rFonts w:asciiTheme="minorHAnsi" w:eastAsiaTheme="minorEastAsia" w:hAnsiTheme="minorHAnsi" w:cstheme="minorBidi"/>
            <w:lang w:val="fr-FR"/>
          </w:rPr>
          <w:t>Speakup@nrc.no</w:t>
        </w:r>
      </w:hyperlink>
      <w:r w:rsidR="00717012" w:rsidRPr="538BBC37">
        <w:rPr>
          <w:rFonts w:asciiTheme="minorHAnsi" w:eastAsiaTheme="minorEastAsia" w:hAnsiTheme="minorHAnsi" w:cstheme="minorBidi"/>
          <w:b/>
          <w:bCs/>
          <w:lang w:val="fr-FR"/>
        </w:rPr>
        <w:t xml:space="preserve">                     </w:t>
      </w:r>
    </w:p>
    <w:p w14:paraId="2423E55B" w14:textId="77777777" w:rsidR="0042405B" w:rsidRPr="00637BB8" w:rsidRDefault="0042405B" w:rsidP="538BBC37">
      <w:pPr>
        <w:pStyle w:val="Paragraphedeliste"/>
        <w:widowControl w:val="0"/>
        <w:overflowPunct w:val="0"/>
        <w:autoSpaceDE w:val="0"/>
        <w:autoSpaceDN w:val="0"/>
        <w:adjustRightInd w:val="0"/>
        <w:spacing w:after="0"/>
        <w:ind w:left="1080" w:right="160"/>
        <w:jc w:val="both"/>
        <w:rPr>
          <w:rFonts w:asciiTheme="minorHAnsi" w:eastAsiaTheme="minorEastAsia" w:hAnsiTheme="minorHAnsi" w:cstheme="minorBidi"/>
          <w:sz w:val="24"/>
          <w:szCs w:val="24"/>
        </w:rPr>
      </w:pPr>
    </w:p>
    <w:p w14:paraId="7EBFED83" w14:textId="22BEB415" w:rsidR="00636FD6"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Protection et sécurité des données</w:t>
      </w:r>
    </w:p>
    <w:p w14:paraId="744B83AF" w14:textId="49D2E9E9" w:rsidR="00636FD6" w:rsidRPr="00637BB8" w:rsidRDefault="00636FD6"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NRC s’attend à ce que les entrepreneurs qui traitent les données personnelles se conforment au Règlement général sur la protection des données (RGPD) et à toute législation nationale pertinente.  Les fournisseurs qui traitent des données personnelles dans le cadre d’un contrat avec NRC devront signer une entente de traitement et de partage des données dans le cadre de ce contrat.  Le refus de signer un tel accord constitue un refus des conditions du contrat et équivaut à renoncement du contrat de la part du fournisseur.</w:t>
      </w:r>
    </w:p>
    <w:p w14:paraId="12352A8F" w14:textId="77777777" w:rsidR="003A61E0" w:rsidRPr="009A59EB" w:rsidRDefault="003A61E0" w:rsidP="538BBC37">
      <w:pPr>
        <w:widowControl w:val="0"/>
        <w:overflowPunct w:val="0"/>
        <w:autoSpaceDE w:val="0"/>
        <w:autoSpaceDN w:val="0"/>
        <w:adjustRightInd w:val="0"/>
        <w:ind w:right="160"/>
        <w:jc w:val="both"/>
        <w:rPr>
          <w:rFonts w:asciiTheme="minorHAnsi" w:eastAsiaTheme="minorEastAsia" w:hAnsiTheme="minorHAnsi" w:cstheme="minorBidi"/>
          <w:lang w:val="fr-FR"/>
        </w:rPr>
      </w:pPr>
    </w:p>
    <w:p w14:paraId="2135463D" w14:textId="6F3DB28B"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Soumissionnaires admissibles</w:t>
      </w:r>
    </w:p>
    <w:p w14:paraId="13D458CD" w14:textId="7D0C3B2D"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Un soumissionnaire doit répondre aux critères suivants pour être admissible à participer à la passation des marchés de travaux de NRC :</w:t>
      </w:r>
    </w:p>
    <w:p w14:paraId="545F76D4" w14:textId="29B611FB" w:rsidR="00717012" w:rsidRPr="003443FE" w:rsidRDefault="00902A3D" w:rsidP="538BBC37">
      <w:pPr>
        <w:pStyle w:val="Para"/>
        <w:numPr>
          <w:ilvl w:val="0"/>
          <w:numId w:val="13"/>
        </w:numPr>
        <w:tabs>
          <w:tab w:val="clear" w:pos="284"/>
          <w:tab w:val="clear" w:pos="851"/>
          <w:tab w:val="left" w:pos="720"/>
        </w:tabs>
        <w:spacing w:after="120"/>
        <w:jc w:val="both"/>
        <w:rPr>
          <w:rFonts w:asciiTheme="minorHAnsi" w:eastAsiaTheme="minorEastAsia" w:hAnsiTheme="minorHAnsi" w:cstheme="minorBidi"/>
          <w:lang w:val="en-US"/>
          <w:rPrChange w:id="7" w:author="">
            <w:rPr>
              <w:rFonts w:ascii="Franklin Gothic Book" w:hAnsi="Franklin Gothic Book"/>
              <w:sz w:val="22"/>
              <w:szCs w:val="22"/>
              <w:lang w:val="en-US"/>
            </w:rPr>
          </w:rPrChange>
        </w:rPr>
      </w:pPr>
      <w:r w:rsidRPr="538BBC37">
        <w:rPr>
          <w:rFonts w:asciiTheme="minorHAnsi" w:eastAsiaTheme="minorEastAsia" w:hAnsiTheme="minorHAnsi" w:cstheme="minorBidi"/>
          <w:lang w:val="en-US"/>
        </w:rPr>
        <w:t>Le</w:t>
      </w:r>
      <w:r w:rsidR="00717012" w:rsidRPr="538BBC37">
        <w:rPr>
          <w:rFonts w:asciiTheme="minorHAnsi" w:eastAsiaTheme="minorEastAsia" w:hAnsiTheme="minorHAnsi" w:cstheme="minorBidi"/>
          <w:lang w:val="en-US"/>
        </w:rPr>
        <w:t xml:space="preserve"> soumissionnaire, au moment de l’offre, n’est pas :</w:t>
      </w:r>
    </w:p>
    <w:p w14:paraId="6D5E925B" w14:textId="70252DCF" w:rsidR="00717012" w:rsidRPr="00637BB8" w:rsidRDefault="00902A3D" w:rsidP="538BBC37">
      <w:pPr>
        <w:pStyle w:val="Para"/>
        <w:numPr>
          <w:ilvl w:val="2"/>
          <w:numId w:val="13"/>
        </w:numPr>
        <w:tabs>
          <w:tab w:val="clear" w:pos="284"/>
          <w:tab w:val="clear" w:pos="851"/>
          <w:tab w:val="left" w:pos="720"/>
        </w:tabs>
        <w:spacing w:after="120"/>
        <w:jc w:val="both"/>
        <w:rPr>
          <w:rFonts w:asciiTheme="minorHAnsi" w:eastAsiaTheme="minorEastAsia" w:hAnsiTheme="minorHAnsi" w:cstheme="minorBidi"/>
          <w:lang w:val="en-US"/>
        </w:rPr>
      </w:pPr>
      <w:r w:rsidRPr="538BBC37">
        <w:rPr>
          <w:rFonts w:asciiTheme="minorHAnsi" w:eastAsiaTheme="minorEastAsia" w:hAnsiTheme="minorHAnsi" w:cstheme="minorBidi"/>
          <w:lang w:val="en-US"/>
        </w:rPr>
        <w:t>Insolvable</w:t>
      </w:r>
      <w:r w:rsidR="00717012" w:rsidRPr="538BBC37">
        <w:rPr>
          <w:rFonts w:asciiTheme="minorHAnsi" w:eastAsiaTheme="minorEastAsia" w:hAnsiTheme="minorHAnsi" w:cstheme="minorBidi"/>
          <w:lang w:val="en-US"/>
        </w:rPr>
        <w:t> ;</w:t>
      </w:r>
    </w:p>
    <w:p w14:paraId="6021AA1D" w14:textId="1472707B" w:rsidR="00717012" w:rsidRPr="00637BB8" w:rsidRDefault="00902A3D" w:rsidP="538BBC37">
      <w:pPr>
        <w:pStyle w:val="Para"/>
        <w:numPr>
          <w:ilvl w:val="2"/>
          <w:numId w:val="13"/>
        </w:numPr>
        <w:tabs>
          <w:tab w:val="clear" w:pos="284"/>
          <w:tab w:val="clear" w:pos="851"/>
          <w:tab w:val="left" w:pos="720"/>
        </w:tabs>
        <w:spacing w:after="120"/>
        <w:jc w:val="both"/>
        <w:rPr>
          <w:rFonts w:asciiTheme="minorHAnsi" w:eastAsiaTheme="minorEastAsia" w:hAnsiTheme="minorHAnsi" w:cstheme="minorBidi"/>
          <w:lang w:val="en-US"/>
        </w:rPr>
      </w:pPr>
      <w:r w:rsidRPr="538BBC37">
        <w:rPr>
          <w:rFonts w:asciiTheme="minorHAnsi" w:eastAsiaTheme="minorEastAsia" w:hAnsiTheme="minorHAnsi" w:cstheme="minorBidi"/>
          <w:lang w:val="en-US"/>
        </w:rPr>
        <w:t>En</w:t>
      </w:r>
      <w:r w:rsidR="00717012" w:rsidRPr="538BBC37">
        <w:rPr>
          <w:rFonts w:asciiTheme="minorHAnsi" w:eastAsiaTheme="minorEastAsia" w:hAnsiTheme="minorHAnsi" w:cstheme="minorBidi"/>
          <w:lang w:val="en-US"/>
        </w:rPr>
        <w:t xml:space="preserve"> redressement judiciaire ; </w:t>
      </w:r>
    </w:p>
    <w:p w14:paraId="0687FA86" w14:textId="2E6B66E8" w:rsidR="00717012" w:rsidRPr="00637BB8" w:rsidRDefault="00902A3D" w:rsidP="538BBC37">
      <w:pPr>
        <w:pStyle w:val="Para"/>
        <w:numPr>
          <w:ilvl w:val="2"/>
          <w:numId w:val="13"/>
        </w:numPr>
        <w:tabs>
          <w:tab w:val="clear" w:pos="284"/>
          <w:tab w:val="clear" w:pos="851"/>
          <w:tab w:val="left" w:pos="720"/>
        </w:tabs>
        <w:spacing w:after="120"/>
        <w:jc w:val="both"/>
        <w:rPr>
          <w:rFonts w:asciiTheme="minorHAnsi" w:eastAsiaTheme="minorEastAsia" w:hAnsiTheme="minorHAnsi" w:cstheme="minorBidi"/>
          <w:lang w:val="en-US"/>
        </w:rPr>
      </w:pPr>
      <w:r w:rsidRPr="538BBC37">
        <w:rPr>
          <w:rFonts w:asciiTheme="minorHAnsi" w:eastAsiaTheme="minorEastAsia" w:hAnsiTheme="minorHAnsi" w:cstheme="minorBidi"/>
          <w:lang w:val="en-US"/>
        </w:rPr>
        <w:t>En</w:t>
      </w:r>
      <w:r w:rsidR="00717012" w:rsidRPr="538BBC37">
        <w:rPr>
          <w:rFonts w:asciiTheme="minorHAnsi" w:eastAsiaTheme="minorEastAsia" w:hAnsiTheme="minorHAnsi" w:cstheme="minorBidi"/>
          <w:lang w:val="en-US"/>
        </w:rPr>
        <w:t xml:space="preserve"> faillite ; ou</w:t>
      </w:r>
    </w:p>
    <w:p w14:paraId="29A28DF2" w14:textId="5F260477" w:rsidR="00717012" w:rsidRPr="00637BB8" w:rsidRDefault="00902A3D" w:rsidP="538BBC37">
      <w:pPr>
        <w:pStyle w:val="Para"/>
        <w:numPr>
          <w:ilvl w:val="2"/>
          <w:numId w:val="13"/>
        </w:numPr>
        <w:tabs>
          <w:tab w:val="clear" w:pos="284"/>
          <w:tab w:val="clear" w:pos="851"/>
          <w:tab w:val="left" w:pos="720"/>
        </w:tabs>
        <w:spacing w:after="120"/>
        <w:jc w:val="both"/>
        <w:rPr>
          <w:rFonts w:asciiTheme="minorHAnsi" w:eastAsiaTheme="minorEastAsia" w:hAnsiTheme="minorHAnsi" w:cstheme="minorBidi"/>
          <w:lang w:val="en-US"/>
        </w:rPr>
      </w:pPr>
      <w:r w:rsidRPr="538BBC37">
        <w:rPr>
          <w:rFonts w:asciiTheme="minorHAnsi" w:eastAsiaTheme="minorEastAsia" w:hAnsiTheme="minorHAnsi" w:cstheme="minorBidi"/>
          <w:lang w:val="en-US"/>
        </w:rPr>
        <w:t>En</w:t>
      </w:r>
      <w:r w:rsidR="00717012" w:rsidRPr="538BBC37">
        <w:rPr>
          <w:rFonts w:asciiTheme="minorHAnsi" w:eastAsiaTheme="minorEastAsia" w:hAnsiTheme="minorHAnsi" w:cstheme="minorBidi"/>
          <w:lang w:val="en-US"/>
        </w:rPr>
        <w:t xml:space="preserve"> situation de liquidation ;</w:t>
      </w:r>
    </w:p>
    <w:p w14:paraId="5C2C3748" w14:textId="2C537A11" w:rsidR="00717012" w:rsidRPr="003443FE" w:rsidRDefault="00902A3D" w:rsidP="538BBC37">
      <w:pPr>
        <w:pStyle w:val="Para"/>
        <w:numPr>
          <w:ilvl w:val="0"/>
          <w:numId w:val="13"/>
        </w:numPr>
        <w:tabs>
          <w:tab w:val="clear" w:pos="284"/>
          <w:tab w:val="clear" w:pos="851"/>
          <w:tab w:val="left" w:pos="720"/>
        </w:tabs>
        <w:spacing w:after="120"/>
        <w:jc w:val="both"/>
        <w:rPr>
          <w:rFonts w:asciiTheme="minorHAnsi" w:eastAsiaTheme="minorEastAsia" w:hAnsiTheme="minorHAnsi" w:cstheme="minorBidi"/>
          <w:lang w:val="en-US"/>
          <w:rPrChange w:id="8" w:author="">
            <w:rPr>
              <w:rFonts w:ascii="Franklin Gothic Book" w:hAnsi="Franklin Gothic Book"/>
              <w:sz w:val="22"/>
              <w:szCs w:val="22"/>
              <w:lang w:val="en-US"/>
            </w:rPr>
          </w:rPrChange>
        </w:rPr>
      </w:pPr>
      <w:r w:rsidRPr="538BBC37">
        <w:rPr>
          <w:rFonts w:asciiTheme="minorHAnsi" w:eastAsiaTheme="minorEastAsia" w:hAnsiTheme="minorHAnsi" w:cstheme="minorBidi"/>
          <w:lang w:val="en-US"/>
        </w:rPr>
        <w:t>Les</w:t>
      </w:r>
      <w:r w:rsidR="00717012" w:rsidRPr="538BBC37">
        <w:rPr>
          <w:rFonts w:asciiTheme="minorHAnsi" w:eastAsiaTheme="minorEastAsia" w:hAnsiTheme="minorHAnsi" w:cstheme="minorBidi"/>
          <w:lang w:val="en-US"/>
        </w:rPr>
        <w:t xml:space="preserve"> activités commerciales du soumissionnaire n’ont pas été suspendues ;</w:t>
      </w:r>
    </w:p>
    <w:p w14:paraId="2751B21B" w14:textId="52E4A732" w:rsidR="00717012" w:rsidRPr="003443FE" w:rsidRDefault="00902A3D" w:rsidP="538BBC37">
      <w:pPr>
        <w:pStyle w:val="Para"/>
        <w:numPr>
          <w:ilvl w:val="0"/>
          <w:numId w:val="13"/>
        </w:numPr>
        <w:tabs>
          <w:tab w:val="clear" w:pos="284"/>
          <w:tab w:val="clear" w:pos="851"/>
          <w:tab w:val="left" w:pos="720"/>
        </w:tabs>
        <w:spacing w:after="120"/>
        <w:jc w:val="both"/>
        <w:rPr>
          <w:rFonts w:asciiTheme="minorHAnsi" w:eastAsiaTheme="minorEastAsia" w:hAnsiTheme="minorHAnsi" w:cstheme="minorBidi"/>
          <w:lang w:val="en-US"/>
          <w:rPrChange w:id="9" w:author="">
            <w:rPr>
              <w:rFonts w:ascii="Franklin Gothic Book" w:hAnsi="Franklin Gothic Book"/>
              <w:sz w:val="22"/>
              <w:szCs w:val="22"/>
              <w:lang w:val="en-US"/>
            </w:rPr>
          </w:rPrChange>
        </w:rPr>
      </w:pPr>
      <w:r w:rsidRPr="538BBC37">
        <w:rPr>
          <w:rFonts w:asciiTheme="minorHAnsi" w:eastAsiaTheme="minorEastAsia" w:hAnsiTheme="minorHAnsi" w:cstheme="minorBidi"/>
          <w:lang w:val="en-US"/>
        </w:rPr>
        <w:lastRenderedPageBreak/>
        <w:t>Le</w:t>
      </w:r>
      <w:r w:rsidR="00717012" w:rsidRPr="538BBC37">
        <w:rPr>
          <w:rFonts w:asciiTheme="minorHAnsi" w:eastAsiaTheme="minorEastAsia" w:hAnsiTheme="minorHAnsi" w:cstheme="minorBidi"/>
          <w:lang w:val="en-US"/>
        </w:rPr>
        <w:t xml:space="preserve"> soumissionnaire n’a pas fait l’objet d'une procédure judiciaire dans les circonstances de l’alinéa b) ; et</w:t>
      </w:r>
    </w:p>
    <w:p w14:paraId="740D8943" w14:textId="07CAA59B" w:rsidR="000A50C0" w:rsidRPr="003443FE" w:rsidRDefault="00902A3D" w:rsidP="538BBC37">
      <w:pPr>
        <w:pStyle w:val="Para"/>
        <w:numPr>
          <w:ilvl w:val="0"/>
          <w:numId w:val="13"/>
        </w:numPr>
        <w:tabs>
          <w:tab w:val="clear" w:pos="284"/>
          <w:tab w:val="clear" w:pos="851"/>
          <w:tab w:val="left" w:pos="720"/>
        </w:tabs>
        <w:spacing w:after="120"/>
        <w:jc w:val="both"/>
        <w:rPr>
          <w:rFonts w:asciiTheme="minorHAnsi" w:eastAsiaTheme="minorEastAsia" w:hAnsiTheme="minorHAnsi" w:cstheme="minorBidi"/>
          <w:lang w:val="en-US"/>
          <w:rPrChange w:id="10" w:author="">
            <w:rPr>
              <w:rFonts w:ascii="Franklin Gothic Book" w:hAnsi="Franklin Gothic Book"/>
              <w:sz w:val="22"/>
              <w:szCs w:val="22"/>
              <w:lang w:val="en-US"/>
            </w:rPr>
          </w:rPrChange>
        </w:rPr>
      </w:pPr>
      <w:r w:rsidRPr="538BBC37">
        <w:rPr>
          <w:rFonts w:asciiTheme="minorHAnsi" w:eastAsiaTheme="minorEastAsia" w:hAnsiTheme="minorHAnsi" w:cstheme="minorBidi"/>
          <w:lang w:val="en-US"/>
        </w:rPr>
        <w:t>Le</w:t>
      </w:r>
      <w:r w:rsidR="00717012" w:rsidRPr="538BBC37">
        <w:rPr>
          <w:rFonts w:asciiTheme="minorHAnsi" w:eastAsiaTheme="minorEastAsia" w:hAnsiTheme="minorHAnsi" w:cstheme="minorBidi"/>
          <w:lang w:val="en-US"/>
        </w:rPr>
        <w:t xml:space="preserve"> soumissionnaire a rempli ses obligations en matière d’impôts et de cotisations sociales. Dans le cas où la TVA est incluse dans une offre, une copie du certificat de TVA doit accompagner la soumission. </w:t>
      </w:r>
    </w:p>
    <w:p w14:paraId="042A6D56" w14:textId="12B4C7D7" w:rsidR="00717012" w:rsidRPr="003443FE" w:rsidRDefault="00717012" w:rsidP="538BBC37">
      <w:pPr>
        <w:pStyle w:val="Para"/>
        <w:numPr>
          <w:ilvl w:val="0"/>
          <w:numId w:val="13"/>
        </w:numPr>
        <w:tabs>
          <w:tab w:val="clear" w:pos="284"/>
          <w:tab w:val="clear" w:pos="851"/>
          <w:tab w:val="left" w:pos="720"/>
        </w:tabs>
        <w:spacing w:after="120"/>
        <w:jc w:val="both"/>
        <w:rPr>
          <w:rFonts w:asciiTheme="minorHAnsi" w:eastAsiaTheme="minorEastAsia" w:hAnsiTheme="minorHAnsi" w:cstheme="minorBidi"/>
          <w:lang w:val="en-US"/>
          <w:rPrChange w:id="11" w:author="">
            <w:rPr>
              <w:rFonts w:ascii="Franklin Gothic Book" w:hAnsi="Franklin Gothic Book"/>
              <w:sz w:val="22"/>
              <w:szCs w:val="22"/>
              <w:lang w:val="en-US"/>
            </w:rPr>
          </w:rPrChange>
        </w:rPr>
      </w:pPr>
      <w:r w:rsidRPr="538BBC37">
        <w:rPr>
          <w:rFonts w:asciiTheme="minorHAnsi" w:eastAsiaTheme="minorEastAsia" w:hAnsiTheme="minorHAnsi" w:cstheme="minorBidi"/>
          <w:lang w:val="en-US"/>
        </w:rPr>
        <w:t xml:space="preserve">Un soumissionnaire et toutes les parties constituant le soumissionnaire y compris les sous-traitants, ne doivent pas avoir de conflit d’intérêts. Tous les soumissionnaires n’ayant pas divulgué un conflit d’intérêts seront disqualifiés. Un soumissionnaire peut être considéré comme ayant un conflit d’intérêts avec une ou plusieurs parties dans le cadre de ce processus d’appel </w:t>
      </w:r>
      <w:r w:rsidR="00902A3D" w:rsidRPr="538BBC37">
        <w:rPr>
          <w:rFonts w:asciiTheme="minorHAnsi" w:eastAsiaTheme="minorEastAsia" w:hAnsiTheme="minorHAnsi" w:cstheme="minorBidi"/>
          <w:lang w:val="en-US"/>
        </w:rPr>
        <w:t>d’offres,</w:t>
      </w:r>
      <w:r w:rsidRPr="538BBC37">
        <w:rPr>
          <w:rFonts w:asciiTheme="minorHAnsi" w:eastAsiaTheme="minorEastAsia" w:hAnsiTheme="minorHAnsi" w:cstheme="minorBidi"/>
          <w:lang w:val="en-US"/>
        </w:rPr>
        <w:t xml:space="preserve"> s’il existe une relation entre eux, directement ou par l’intermédiaire de tiers </w:t>
      </w:r>
      <w:r w:rsidR="00902A3D" w:rsidRPr="538BBC37">
        <w:rPr>
          <w:rFonts w:asciiTheme="minorHAnsi" w:eastAsiaTheme="minorEastAsia" w:hAnsiTheme="minorHAnsi" w:cstheme="minorBidi"/>
          <w:lang w:val="en-US"/>
        </w:rPr>
        <w:t>communs,</w:t>
      </w:r>
      <w:r w:rsidRPr="538BBC37">
        <w:rPr>
          <w:rFonts w:asciiTheme="minorHAnsi" w:eastAsiaTheme="minorEastAsia" w:hAnsiTheme="minorHAnsi" w:cstheme="minorBidi"/>
          <w:lang w:val="en-US"/>
        </w:rPr>
        <w:t xml:space="preserve"> qui les mettent en mesure d’avoir accès à des informations ou d’influencer la candidature d’un autre soumissionnaire, ou d’influencer les décisions de NRC eu égard à cette procédure d’appel d’offres.  </w:t>
      </w:r>
    </w:p>
    <w:p w14:paraId="6AB12035" w14:textId="77777777"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Un soumissionnaire dont les circonstances relatives à un changement d’éligibilité au cours d’un processus de passation de marchés ou de l’exécution d’un contrat en informe immédiatement NRC.</w:t>
      </w:r>
    </w:p>
    <w:p w14:paraId="282D724A" w14:textId="108E4020" w:rsidR="00717012" w:rsidRPr="00637BB8" w:rsidRDefault="00717012" w:rsidP="538BBC37">
      <w:pPr>
        <w:pStyle w:val="Paragraphedeliste"/>
        <w:widowControl w:val="0"/>
        <w:numPr>
          <w:ilvl w:val="1"/>
          <w:numId w:val="12"/>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NRC se réserve le droit de refuser une offre à tout moment si le soumissionnaire ou toute partie constituant le soumissionnaire, y compris l’un de ses sous-traitants, viole l’une des normes d’éthique prévues à l’article 9 du présent appel d’offres. </w:t>
      </w:r>
    </w:p>
    <w:p w14:paraId="0022224B" w14:textId="77777777" w:rsidR="00350FCD" w:rsidRPr="009A59EB" w:rsidRDefault="00350FCD" w:rsidP="538BBC37">
      <w:pPr>
        <w:widowControl w:val="0"/>
        <w:tabs>
          <w:tab w:val="left" w:pos="1170"/>
        </w:tabs>
        <w:overflowPunct w:val="0"/>
        <w:autoSpaceDE w:val="0"/>
        <w:autoSpaceDN w:val="0"/>
        <w:adjustRightInd w:val="0"/>
        <w:ind w:left="1440" w:right="160"/>
        <w:jc w:val="both"/>
        <w:rPr>
          <w:rFonts w:asciiTheme="minorHAnsi" w:eastAsiaTheme="minorEastAsia" w:hAnsiTheme="minorHAnsi" w:cstheme="minorBidi"/>
          <w:lang w:val="fr-FR"/>
        </w:rPr>
      </w:pPr>
    </w:p>
    <w:p w14:paraId="7DE8843B" w14:textId="781FE079"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Coentreprises, consortiums et associations</w:t>
      </w:r>
    </w:p>
    <w:p w14:paraId="5C25BEBF" w14:textId="20C0055C" w:rsidR="00717012" w:rsidRPr="009A59EB" w:rsidRDefault="00717012" w:rsidP="538BBC37">
      <w:pPr>
        <w:widowControl w:val="0"/>
        <w:overflowPunct w:val="0"/>
        <w:autoSpaceDE w:val="0"/>
        <w:autoSpaceDN w:val="0"/>
        <w:adjustRightInd w:val="0"/>
        <w:ind w:left="720" w:right="54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Les offres présentées par une coentreprise, un consortium ou une association de deux entreprises ou plus en tant que partenaires ne seront acceptées que dans des circonstances exceptionnelles </w:t>
      </w:r>
      <w:r w:rsidR="00712202" w:rsidRPr="538BBC37">
        <w:rPr>
          <w:rFonts w:asciiTheme="minorHAnsi" w:eastAsiaTheme="minorEastAsia" w:hAnsiTheme="minorHAnsi" w:cstheme="minorBidi"/>
          <w:lang w:val="fr-FR"/>
        </w:rPr>
        <w:t>et selon l’appréciation du comité d’analyse des offres.</w:t>
      </w:r>
    </w:p>
    <w:p w14:paraId="2F139435" w14:textId="77777777" w:rsidR="00717012" w:rsidRPr="009A59EB" w:rsidRDefault="00717012" w:rsidP="538BBC37">
      <w:pPr>
        <w:widowControl w:val="0"/>
        <w:overflowPunct w:val="0"/>
        <w:autoSpaceDE w:val="0"/>
        <w:autoSpaceDN w:val="0"/>
        <w:adjustRightInd w:val="0"/>
        <w:ind w:left="640" w:right="540"/>
        <w:rPr>
          <w:rFonts w:asciiTheme="minorHAnsi" w:eastAsiaTheme="minorEastAsia" w:hAnsiTheme="minorHAnsi" w:cstheme="minorBidi"/>
          <w:lang w:val="fr-FR"/>
        </w:rPr>
      </w:pPr>
    </w:p>
    <w:p w14:paraId="1D298189" w14:textId="10D0B00D"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Une offre par soumissionnaire par marché</w:t>
      </w:r>
    </w:p>
    <w:p w14:paraId="5C5B14CC" w14:textId="3962B245" w:rsidR="00717012" w:rsidRPr="009A59EB" w:rsidRDefault="007046D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commentRangeStart w:id="12"/>
      <w:commentRangeStart w:id="13"/>
      <w:r w:rsidRPr="538BBC37">
        <w:rPr>
          <w:rFonts w:asciiTheme="minorHAnsi" w:eastAsiaTheme="minorEastAsia" w:hAnsiTheme="minorHAnsi" w:cstheme="minorBidi"/>
          <w:lang w:val="fr-FR"/>
        </w:rPr>
        <w:t xml:space="preserve">Cet appel d’offre est constitué en </w:t>
      </w:r>
      <w:r w:rsidR="00756831" w:rsidRPr="538BBC37">
        <w:rPr>
          <w:rFonts w:asciiTheme="minorHAnsi" w:eastAsiaTheme="minorEastAsia" w:hAnsiTheme="minorHAnsi" w:cstheme="minorBidi"/>
          <w:lang w:val="fr-FR"/>
        </w:rPr>
        <w:t>d’un</w:t>
      </w:r>
      <w:r w:rsidRPr="538BBC37">
        <w:rPr>
          <w:rFonts w:asciiTheme="minorHAnsi" w:eastAsiaTheme="minorEastAsia" w:hAnsiTheme="minorHAnsi" w:cstheme="minorBidi"/>
          <w:lang w:val="fr-FR"/>
        </w:rPr>
        <w:t xml:space="preserve"> lot</w:t>
      </w:r>
      <w:r w:rsidR="00092C5C" w:rsidRPr="538BBC37">
        <w:rPr>
          <w:rFonts w:asciiTheme="minorHAnsi" w:eastAsiaTheme="minorEastAsia" w:hAnsiTheme="minorHAnsi" w:cstheme="minorBidi"/>
          <w:lang w:val="fr-FR"/>
        </w:rPr>
        <w:t xml:space="preserve"> unique</w:t>
      </w:r>
      <w:commentRangeEnd w:id="12"/>
      <w:r>
        <w:rPr>
          <w:rStyle w:val="CommentReference"/>
        </w:rPr>
        <w:commentReference w:id="12"/>
      </w:r>
      <w:commentRangeEnd w:id="13"/>
      <w:r>
        <w:rPr>
          <w:rStyle w:val="CommentReference"/>
        </w:rPr>
        <w:commentReference w:id="13"/>
      </w:r>
      <w:r w:rsidRPr="538BBC37">
        <w:rPr>
          <w:rFonts w:asciiTheme="minorHAnsi" w:eastAsiaTheme="minorEastAsia" w:hAnsiTheme="minorHAnsi" w:cstheme="minorBidi"/>
          <w:lang w:val="fr-FR"/>
        </w:rPr>
        <w:t xml:space="preserve"> et chaque</w:t>
      </w:r>
      <w:r w:rsidR="00717012" w:rsidRPr="538BBC37">
        <w:rPr>
          <w:rFonts w:asciiTheme="minorHAnsi" w:eastAsiaTheme="minorEastAsia" w:hAnsiTheme="minorHAnsi" w:cstheme="minorBidi"/>
          <w:lang w:val="fr-FR"/>
        </w:rPr>
        <w:t xml:space="preserve"> soumissionnaire </w:t>
      </w:r>
      <w:r w:rsidRPr="538BBC37">
        <w:rPr>
          <w:rFonts w:asciiTheme="minorHAnsi" w:eastAsiaTheme="minorEastAsia" w:hAnsiTheme="minorHAnsi" w:cstheme="minorBidi"/>
          <w:lang w:val="fr-FR"/>
        </w:rPr>
        <w:t>est libre de</w:t>
      </w:r>
      <w:r w:rsidR="00717012" w:rsidRPr="538BBC37">
        <w:rPr>
          <w:rFonts w:asciiTheme="minorHAnsi" w:eastAsiaTheme="minorEastAsia" w:hAnsiTheme="minorHAnsi" w:cstheme="minorBidi"/>
          <w:lang w:val="fr-FR"/>
        </w:rPr>
        <w:t xml:space="preserve"> soum</w:t>
      </w:r>
      <w:r w:rsidRPr="538BBC37">
        <w:rPr>
          <w:rFonts w:asciiTheme="minorHAnsi" w:eastAsiaTheme="minorEastAsia" w:hAnsiTheme="minorHAnsi" w:cstheme="minorBidi"/>
          <w:lang w:val="fr-FR"/>
        </w:rPr>
        <w:t xml:space="preserve">issionner pour </w:t>
      </w:r>
      <w:r w:rsidR="00314124" w:rsidRPr="538BBC37">
        <w:rPr>
          <w:rFonts w:asciiTheme="minorHAnsi" w:eastAsiaTheme="minorEastAsia" w:hAnsiTheme="minorHAnsi" w:cstheme="minorBidi"/>
          <w:lang w:val="fr-FR"/>
        </w:rPr>
        <w:t xml:space="preserve">ce </w:t>
      </w:r>
      <w:r w:rsidRPr="538BBC37">
        <w:rPr>
          <w:rFonts w:asciiTheme="minorHAnsi" w:eastAsiaTheme="minorEastAsia" w:hAnsiTheme="minorHAnsi" w:cstheme="minorBidi"/>
          <w:lang w:val="fr-FR"/>
        </w:rPr>
        <w:t>lot</w:t>
      </w:r>
      <w:r w:rsidR="00717012" w:rsidRPr="538BBC37">
        <w:rPr>
          <w:rFonts w:asciiTheme="minorHAnsi" w:eastAsiaTheme="minorEastAsia" w:hAnsiTheme="minorHAnsi" w:cstheme="minorBidi"/>
          <w:lang w:val="fr-FR"/>
        </w:rPr>
        <w:t xml:space="preserve">. </w:t>
      </w:r>
      <w:r w:rsidR="001C7A81" w:rsidRPr="538BBC37">
        <w:rPr>
          <w:rFonts w:asciiTheme="minorHAnsi" w:eastAsiaTheme="minorEastAsia" w:hAnsiTheme="minorHAnsi" w:cstheme="minorBidi"/>
          <w:lang w:val="fr-FR"/>
        </w:rPr>
        <w:t xml:space="preserve">Cependant, NRC se garde le droit d’attribuer </w:t>
      </w:r>
      <w:r w:rsidR="00314124" w:rsidRPr="538BBC37">
        <w:rPr>
          <w:rFonts w:asciiTheme="minorHAnsi" w:eastAsiaTheme="minorEastAsia" w:hAnsiTheme="minorHAnsi" w:cstheme="minorBidi"/>
          <w:lang w:val="fr-FR"/>
        </w:rPr>
        <w:t xml:space="preserve">ou pas ledit lot </w:t>
      </w:r>
      <w:r w:rsidR="00CD2BB7" w:rsidRPr="538BBC37">
        <w:rPr>
          <w:rFonts w:asciiTheme="minorHAnsi" w:eastAsiaTheme="minorEastAsia" w:hAnsiTheme="minorHAnsi" w:cstheme="minorBidi"/>
          <w:lang w:val="fr-FR"/>
        </w:rPr>
        <w:t>au soumissionnaire</w:t>
      </w:r>
      <w:r w:rsidR="001C7A81" w:rsidRPr="538BBC37">
        <w:rPr>
          <w:rFonts w:asciiTheme="minorHAnsi" w:eastAsiaTheme="minorEastAsia" w:hAnsiTheme="minorHAnsi" w:cstheme="minorBidi"/>
          <w:lang w:val="fr-FR"/>
        </w:rPr>
        <w:t xml:space="preserve"> selon le résultat de l’évaluation des offres reçues. </w:t>
      </w:r>
    </w:p>
    <w:p w14:paraId="2D39C082" w14:textId="77777777" w:rsidR="00717012" w:rsidRPr="009A59EB" w:rsidRDefault="00717012" w:rsidP="538BBC37">
      <w:pPr>
        <w:widowControl w:val="0"/>
        <w:autoSpaceDE w:val="0"/>
        <w:autoSpaceDN w:val="0"/>
        <w:adjustRightInd w:val="0"/>
        <w:rPr>
          <w:rFonts w:asciiTheme="minorHAnsi" w:eastAsiaTheme="minorEastAsia" w:hAnsiTheme="minorHAnsi" w:cstheme="minorBidi"/>
          <w:lang w:val="fr-FR"/>
        </w:rPr>
      </w:pPr>
    </w:p>
    <w:p w14:paraId="715211FA" w14:textId="77777777" w:rsidR="001C7A81" w:rsidRPr="009A59EB" w:rsidRDefault="001C7A81" w:rsidP="538BBC37">
      <w:pPr>
        <w:widowControl w:val="0"/>
        <w:autoSpaceDE w:val="0"/>
        <w:autoSpaceDN w:val="0"/>
        <w:adjustRightInd w:val="0"/>
        <w:rPr>
          <w:rFonts w:asciiTheme="minorHAnsi" w:eastAsiaTheme="minorEastAsia" w:hAnsiTheme="minorHAnsi" w:cstheme="minorBidi"/>
          <w:lang w:val="fr-FR"/>
        </w:rPr>
      </w:pPr>
    </w:p>
    <w:p w14:paraId="36B366D4" w14:textId="77777777" w:rsidR="001C7A81" w:rsidRPr="009A59EB" w:rsidRDefault="001C7A81" w:rsidP="538BBC37">
      <w:pPr>
        <w:widowControl w:val="0"/>
        <w:autoSpaceDE w:val="0"/>
        <w:autoSpaceDN w:val="0"/>
        <w:adjustRightInd w:val="0"/>
        <w:rPr>
          <w:rFonts w:asciiTheme="minorHAnsi" w:eastAsiaTheme="minorEastAsia" w:hAnsiTheme="minorHAnsi" w:cstheme="minorBidi"/>
          <w:lang w:val="fr-FR"/>
        </w:rPr>
      </w:pPr>
    </w:p>
    <w:p w14:paraId="1B9B125F" w14:textId="483E68E5"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Coût de la soumission</w:t>
      </w:r>
    </w:p>
    <w:p w14:paraId="271C8381" w14:textId="77777777" w:rsidR="00717012" w:rsidRPr="009A59EB" w:rsidRDefault="0071701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 soumissionnaire devra assumer tous les coûts associés à la préparation et à la soumission de son offre, et NRC ne sera en aucun cas responsable de ces frais, quel que soit le déroulement ou l’issue du processus d’appel d’offres.</w:t>
      </w:r>
    </w:p>
    <w:p w14:paraId="771D6654" w14:textId="77777777" w:rsidR="00AA5DDB" w:rsidRPr="009A59EB" w:rsidRDefault="00AA5DDB"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p>
    <w:p w14:paraId="3DEBAE02" w14:textId="010757F5" w:rsidR="002701C5"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Visite du site</w:t>
      </w:r>
    </w:p>
    <w:p w14:paraId="157F688F" w14:textId="77777777" w:rsidR="002701C5" w:rsidRPr="009A59EB" w:rsidRDefault="002701C5"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 soumissionnaire, à ses propres risques et responsabilités, est encouragé à visiter et à examiner le site des travaux et ses environs et à obtenir toutes les informations nécessaires à la préparation de la soumission et à la conclusion d’un contrat de construction des travaux. Les frais de visite du site seront à la charge du soumissionnaire.</w:t>
      </w:r>
    </w:p>
    <w:p w14:paraId="53DAE3A8" w14:textId="77777777" w:rsidR="002701C5" w:rsidRPr="009A59EB" w:rsidRDefault="002701C5"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p>
    <w:p w14:paraId="3C9C279D" w14:textId="58BBEFF1" w:rsidR="00717012" w:rsidRPr="00637BB8" w:rsidRDefault="00637BB8" w:rsidP="538BBC37">
      <w:pPr>
        <w:pStyle w:val="Paragraphedeliste"/>
        <w:widowControl w:val="0"/>
        <w:numPr>
          <w:ilvl w:val="0"/>
          <w:numId w:val="12"/>
        </w:numPr>
        <w:autoSpaceDE w:val="0"/>
        <w:autoSpaceDN w:val="0"/>
        <w:adjustRightInd w:val="0"/>
        <w:spacing w:after="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Inspection</w:t>
      </w:r>
    </w:p>
    <w:p w14:paraId="4DA88667" w14:textId="77777777" w:rsidR="00717012" w:rsidRPr="009A59EB" w:rsidRDefault="0071701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NRC est tenu de veiller à ce que ses décisions d’achats soient clairement justifiées et documentées et qu’elles soient conformes aux principes obligatoires des bailleurs. À cet égard, l’accès complet et sur place doit être accordé aux représentants de NRC, au bailleur ou à toute organisation ou personne mandatée par NRC, aux locaux appartenant à NRC ou à ses entrepreneurs. Le droit d’accès doit inclure tous les documents et informations nécessaires pour évaluer ou vérifier la mise en œuvre du contrat</w:t>
      </w:r>
    </w:p>
    <w:p w14:paraId="55390B7D" w14:textId="77777777" w:rsidR="00717012" w:rsidRPr="009A59EB" w:rsidRDefault="0071701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p>
    <w:p w14:paraId="087A8DBC" w14:textId="60FA2E24"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Obtention et renseignement des documents d’appel d’offres </w:t>
      </w:r>
    </w:p>
    <w:p w14:paraId="609C182C" w14:textId="77777777" w:rsidR="00717012" w:rsidRPr="009A59EB" w:rsidRDefault="00717012"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Les soumissionnaires qui n’ont pas obtenu le document d’appel d’offres directement de la part de NRC seront rejetés au cours de l’évaluation. Lorsqu’un document d’appel d’offres est obtenu auprès de NRC au nom d’un soumissionnaire, le nom du soumissionnaire doit être enregistré auprès de NRC au moment de sa délivrance.</w:t>
      </w:r>
    </w:p>
    <w:p w14:paraId="5F5836A2" w14:textId="77777777" w:rsidR="00717012" w:rsidRPr="009A59EB" w:rsidRDefault="00717012"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Le soumissionnaire doit examiner toutes les instructions, les formulaires, les modalités et les spécifications figurant dans le document d’appel d’offres. La non-production de tous les renseignements ou documents requis par le document d’appel d’offres peut entraîner le rejet de l’offre. </w:t>
      </w:r>
    </w:p>
    <w:p w14:paraId="47B6F446" w14:textId="77777777" w:rsidR="002701C5" w:rsidRPr="009A59EB" w:rsidRDefault="002701C5" w:rsidP="538BBC37">
      <w:pPr>
        <w:widowControl w:val="0"/>
        <w:autoSpaceDE w:val="0"/>
        <w:autoSpaceDN w:val="0"/>
        <w:adjustRightInd w:val="0"/>
        <w:rPr>
          <w:rFonts w:asciiTheme="minorHAnsi" w:eastAsiaTheme="minorEastAsia" w:hAnsiTheme="minorHAnsi" w:cstheme="minorBidi"/>
          <w:b/>
          <w:bCs/>
          <w:u w:val="single"/>
          <w:lang w:val="fr-FR"/>
        </w:rPr>
      </w:pPr>
    </w:p>
    <w:p w14:paraId="25A9D43B" w14:textId="5B810853"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Clarification du document d’appel d’offres </w:t>
      </w:r>
    </w:p>
    <w:p w14:paraId="7F3F9E31" w14:textId="77777777" w:rsidR="00717012" w:rsidRPr="009A59EB" w:rsidRDefault="0071701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Un soumissionnaire potentiel qui demande des précisions sur le document d’appel d’offres doit contacter NRC par écrit. NRC répondra par écrit à toute demande de clarification avant la date limite pour la clarification des offres. NRC transmettra des copies de sa réponse à tous les soumissionnaires ayant acquis le document d’appel d'offres, y compris une description de la requête, mais sans en identifier la source. </w:t>
      </w:r>
    </w:p>
    <w:p w14:paraId="46A4B7EF" w14:textId="77777777" w:rsidR="00717012" w:rsidRPr="009A59EB" w:rsidRDefault="00717012"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p>
    <w:p w14:paraId="5736F72E" w14:textId="1CCE68B7"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Modification du document d’appel d’offres </w:t>
      </w:r>
    </w:p>
    <w:p w14:paraId="72B57D85" w14:textId="77777777" w:rsidR="00717012" w:rsidRPr="009A59EB" w:rsidRDefault="00717012"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En tout temps avant et jusqu’à 48 heures avant la date limite de soumission des offres, NRC peut modifier ou annuler le document d’appel d’offres en informant les soumissionnaires par écrit. </w:t>
      </w:r>
    </w:p>
    <w:p w14:paraId="379D410B" w14:textId="77777777" w:rsidR="00717012" w:rsidRPr="009A59EB" w:rsidRDefault="00717012"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Afin de donner aux soumissionnaires éventuels un délai raisonnable pour prendre en compte une modification ou une annulation lors de la préparation de leurs offres, NRC peut, à sa discrétion, proroger le délai de soumission des offres. </w:t>
      </w:r>
    </w:p>
    <w:p w14:paraId="772778FA" w14:textId="77777777" w:rsidR="00717012" w:rsidRPr="009A59EB" w:rsidRDefault="00717012" w:rsidP="538BBC37">
      <w:pPr>
        <w:widowControl w:val="0"/>
        <w:overflowPunct w:val="0"/>
        <w:autoSpaceDE w:val="0"/>
        <w:autoSpaceDN w:val="0"/>
        <w:adjustRightInd w:val="0"/>
        <w:ind w:left="1095" w:right="160"/>
        <w:rPr>
          <w:rFonts w:asciiTheme="minorHAnsi" w:eastAsiaTheme="minorEastAsia" w:hAnsiTheme="minorHAnsi" w:cstheme="minorBidi"/>
          <w:lang w:val="fr-FR"/>
        </w:rPr>
      </w:pPr>
    </w:p>
    <w:p w14:paraId="065D502E" w14:textId="47658332"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Langue de l’offre</w:t>
      </w:r>
    </w:p>
    <w:p w14:paraId="44D9B4C6" w14:textId="35CB1C12" w:rsidR="00717012" w:rsidRPr="009A59EB" w:rsidRDefault="00717012" w:rsidP="538BBC37">
      <w:pPr>
        <w:widowControl w:val="0"/>
        <w:numPr>
          <w:ilvl w:val="1"/>
          <w:numId w:val="12"/>
        </w:numPr>
        <w:overflowPunct w:val="0"/>
        <w:autoSpaceDE w:val="0"/>
        <w:autoSpaceDN w:val="0"/>
        <w:adjustRightInd w:val="0"/>
        <w:ind w:left="1260" w:right="-22"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L’offre, ainsi que toute la correspondance et tous les documents relatifs à l’offre, sont rédigés en </w:t>
      </w:r>
      <w:r w:rsidR="001C7A81" w:rsidRPr="538BBC37">
        <w:rPr>
          <w:rFonts w:asciiTheme="minorHAnsi" w:eastAsiaTheme="minorEastAsia" w:hAnsiTheme="minorHAnsi" w:cstheme="minorBidi"/>
          <w:lang w:val="fr-FR"/>
        </w:rPr>
        <w:t>français.</w:t>
      </w:r>
    </w:p>
    <w:p w14:paraId="6EF8F561" w14:textId="7E0944DF" w:rsidR="00717012" w:rsidRPr="009A59EB" w:rsidRDefault="00717012" w:rsidP="538BBC37">
      <w:pPr>
        <w:widowControl w:val="0"/>
        <w:numPr>
          <w:ilvl w:val="1"/>
          <w:numId w:val="12"/>
        </w:numPr>
        <w:overflowPunct w:val="0"/>
        <w:autoSpaceDE w:val="0"/>
        <w:autoSpaceDN w:val="0"/>
        <w:adjustRightInd w:val="0"/>
        <w:ind w:left="1260" w:right="-22"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Les pièces justificatives et la documentation imprimée qui font partie de l’offre peuvent être dans une autre langue à condition qu’elles soient accompagnées d’une traduction exacte des passages pertinents en anglais, auquel cas, aux fins de l’interprétation de l’offre, cette traduction prévaut.</w:t>
      </w:r>
    </w:p>
    <w:p w14:paraId="44A4212A" w14:textId="100B8A59" w:rsidR="00926851" w:rsidRPr="009A59EB" w:rsidRDefault="00926851" w:rsidP="538BBC37">
      <w:pPr>
        <w:widowControl w:val="0"/>
        <w:numPr>
          <w:ilvl w:val="1"/>
          <w:numId w:val="12"/>
        </w:numPr>
        <w:overflowPunct w:val="0"/>
        <w:autoSpaceDE w:val="0"/>
        <w:autoSpaceDN w:val="0"/>
        <w:adjustRightInd w:val="0"/>
        <w:ind w:left="1260" w:right="-22"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Des copies des documents officiels tels que l’immatriculation de l’entreprise, les documents fiscaux et la garantie bancaire peuvent être fournies dans leur langue d’émission</w:t>
      </w:r>
      <w:r w:rsidR="001C7A81" w:rsidRPr="538BBC37">
        <w:rPr>
          <w:rFonts w:asciiTheme="minorHAnsi" w:eastAsiaTheme="minorEastAsia" w:hAnsiTheme="minorHAnsi" w:cstheme="minorBidi"/>
          <w:lang w:val="fr-FR"/>
        </w:rPr>
        <w:t xml:space="preserve"> mais devront-être obligatoirement légalisées.</w:t>
      </w:r>
    </w:p>
    <w:p w14:paraId="3861F85A" w14:textId="77777777" w:rsidR="00DF4E3B" w:rsidRPr="009A59EB" w:rsidRDefault="00DF4E3B" w:rsidP="538BBC37">
      <w:pPr>
        <w:widowControl w:val="0"/>
        <w:overflowPunct w:val="0"/>
        <w:autoSpaceDE w:val="0"/>
        <w:autoSpaceDN w:val="0"/>
        <w:adjustRightInd w:val="0"/>
        <w:ind w:left="1260" w:right="-22"/>
        <w:jc w:val="both"/>
        <w:rPr>
          <w:rFonts w:asciiTheme="minorHAnsi" w:eastAsiaTheme="minorEastAsia" w:hAnsiTheme="minorHAnsi" w:cstheme="minorBidi"/>
          <w:lang w:val="fr-FR"/>
        </w:rPr>
      </w:pPr>
    </w:p>
    <w:p w14:paraId="67B081E2" w14:textId="644A6DB7" w:rsidR="007170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Documents constituant l’offre</w:t>
      </w:r>
    </w:p>
    <w:p w14:paraId="6870F889" w14:textId="0D2F403A" w:rsidR="00E86B0D" w:rsidRPr="00637BB8" w:rsidRDefault="00E86B0D"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rPr>
      </w:pPr>
      <w:r w:rsidRPr="538BBC37">
        <w:rPr>
          <w:rFonts w:asciiTheme="minorHAnsi" w:eastAsiaTheme="minorEastAsia" w:hAnsiTheme="minorHAnsi" w:cstheme="minorBidi"/>
          <w:lang w:val="fr-FR"/>
        </w:rPr>
        <w:t xml:space="preserve">L’offre présentée par le soumissionnaire doit comprendre tous les documents obligatoires énumérés à la section 2, paragraphe 06. </w:t>
      </w:r>
      <w:r w:rsidRPr="538BBC37">
        <w:rPr>
          <w:rFonts w:asciiTheme="minorHAnsi" w:eastAsiaTheme="minorEastAsia" w:hAnsiTheme="minorHAnsi" w:cstheme="minorBidi"/>
        </w:rPr>
        <w:t>Liste de contrôle des soumissionnaires.</w:t>
      </w:r>
    </w:p>
    <w:p w14:paraId="18F661B1" w14:textId="08B4D125" w:rsidR="00E86B0D" w:rsidRPr="009A59EB" w:rsidRDefault="00E86B0D"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b/>
          <w:bCs/>
          <w:lang w:val="fr-FR"/>
        </w:rPr>
        <w:t xml:space="preserve">Tous les formulaires doivent être remplis sans aucune modification du format et aucun substitut ne sera accepté. </w:t>
      </w:r>
      <w:r w:rsidRPr="538BBC37">
        <w:rPr>
          <w:rFonts w:asciiTheme="minorHAnsi" w:eastAsiaTheme="minorEastAsia" w:hAnsiTheme="minorHAnsi" w:cstheme="minorBidi"/>
          <w:lang w:val="fr-FR"/>
        </w:rPr>
        <w:t>Tous les espaces vides doivent être remplis avec les informations demandées.</w:t>
      </w:r>
    </w:p>
    <w:p w14:paraId="25CDD827" w14:textId="77777777" w:rsidR="002701C5" w:rsidRPr="009A59EB" w:rsidRDefault="002701C5" w:rsidP="538BBC37">
      <w:pPr>
        <w:widowControl w:val="0"/>
        <w:overflowPunct w:val="0"/>
        <w:autoSpaceDE w:val="0"/>
        <w:autoSpaceDN w:val="0"/>
        <w:adjustRightInd w:val="0"/>
        <w:ind w:right="160"/>
        <w:rPr>
          <w:rFonts w:asciiTheme="minorHAnsi" w:eastAsiaTheme="minorEastAsia" w:hAnsiTheme="minorHAnsi" w:cstheme="minorBidi"/>
          <w:u w:val="single"/>
          <w:lang w:val="fr-FR"/>
        </w:rPr>
      </w:pPr>
    </w:p>
    <w:p w14:paraId="64EA2882" w14:textId="6B44113A" w:rsidR="00D6623F"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Prix de l’offre pour le contrat de travaux</w:t>
      </w:r>
      <w:r w:rsidR="001C7A81" w:rsidRPr="538BBC37">
        <w:rPr>
          <w:rFonts w:asciiTheme="minorHAnsi" w:eastAsiaTheme="minorEastAsia" w:hAnsiTheme="minorHAnsi" w:cstheme="minorBidi"/>
          <w:b/>
          <w:bCs/>
          <w:color w:val="A6A6A6" w:themeColor="background1" w:themeShade="A6"/>
          <w:sz w:val="24"/>
          <w:szCs w:val="24"/>
        </w:rPr>
        <w:t xml:space="preserve">  </w:t>
      </w:r>
    </w:p>
    <w:p w14:paraId="0620E2FD" w14:textId="69F73C57" w:rsidR="002701C5" w:rsidRPr="009A59EB" w:rsidRDefault="002701C5" w:rsidP="538BBC37">
      <w:pPr>
        <w:widowControl w:val="0"/>
        <w:numPr>
          <w:ilvl w:val="0"/>
          <w:numId w:val="4"/>
        </w:numPr>
        <w:tabs>
          <w:tab w:val="clear" w:pos="720"/>
        </w:tabs>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Les prix des offres sont pour des contrats complets. Les contrats ne peuvent pas être subdivisés en parties à moins qu’ils ne soient divisés en lots. Lorsqu’une offre est soumise par contrat/lot, tous les devis quantitatifs pertinents doivent être complétés. </w:t>
      </w:r>
    </w:p>
    <w:p w14:paraId="36B0BCA2" w14:textId="77777777" w:rsidR="002701C5" w:rsidRPr="009A59EB" w:rsidRDefault="002701C5" w:rsidP="538BBC37">
      <w:pPr>
        <w:widowControl w:val="0"/>
        <w:numPr>
          <w:ilvl w:val="0"/>
          <w:numId w:val="4"/>
        </w:numPr>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Le soumissionnaire doit indiquer les tarifs et les prix de tous les articles des travaux/fournitures ou services décrits dans les dessins et spécifications et énumérés dans le devis quantitatif, Les articles pour lesquels aucun tarif ou prix n’est saisi par le soumissionnaire ne seront pas payés par NRC lorsqu’ils seront exécutés et seront considérés comme couverts par les autres tarifs et prix du devis quantitatif. </w:t>
      </w:r>
    </w:p>
    <w:p w14:paraId="6F10B09E" w14:textId="77777777" w:rsidR="00BE2E91" w:rsidRPr="009A59EB" w:rsidRDefault="002701C5" w:rsidP="538BBC37">
      <w:pPr>
        <w:widowControl w:val="0"/>
        <w:numPr>
          <w:ilvl w:val="0"/>
          <w:numId w:val="4"/>
        </w:numPr>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Sauf indication contraire dans la Fiche technique de l’offre, tous les droits, taxes et autres redevances dues par l’entrepreneur en vertu du contrat doivent être inclus dans le prix total de l’offre présentée par le soumissionnaire. </w:t>
      </w:r>
    </w:p>
    <w:p w14:paraId="2CE09F26" w14:textId="62434A90" w:rsidR="007C0E55" w:rsidRPr="009A59EB" w:rsidRDefault="007C0E55" w:rsidP="538BBC37">
      <w:pPr>
        <w:widowControl w:val="0"/>
        <w:numPr>
          <w:ilvl w:val="0"/>
          <w:numId w:val="4"/>
        </w:numPr>
        <w:tabs>
          <w:tab w:val="clear" w:pos="720"/>
          <w:tab w:val="num" w:pos="0"/>
        </w:tabs>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Pour le soumissionnaire soumis à la TVA, la TVA doit être mentionnée dans les offres</w:t>
      </w:r>
      <w:r w:rsidR="61495283" w:rsidRPr="538BBC37">
        <w:rPr>
          <w:rFonts w:asciiTheme="minorHAnsi" w:eastAsiaTheme="minorEastAsia" w:hAnsiTheme="minorHAnsi" w:cstheme="minorBidi"/>
          <w:lang w:val="fr-FR"/>
        </w:rPr>
        <w:t>. Notez que NRC est exonéré de taxes. Toutes les offres les offres doivent être présentées en Hors Taxes.</w:t>
      </w:r>
    </w:p>
    <w:p w14:paraId="285D16BB" w14:textId="404639F7" w:rsidR="002701C5" w:rsidRPr="009A59EB" w:rsidRDefault="002701C5" w:rsidP="538BBC37">
      <w:pPr>
        <w:widowControl w:val="0"/>
        <w:numPr>
          <w:ilvl w:val="0"/>
          <w:numId w:val="4"/>
        </w:numPr>
        <w:tabs>
          <w:tab w:val="clear" w:pos="720"/>
          <w:tab w:val="num" w:pos="0"/>
        </w:tabs>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 devis quantitatif présenté par les soumissionnaires sera contrôlé pour détecter toutes erreurs arithmétiques et pour ce qui pourrait être considéré comme des taux déraisonnables au cours de l’évaluation. Lorsque des erreurs sont identifiées, l’une ou plusieurs des mesures suivantes peuvent être prises :</w:t>
      </w:r>
    </w:p>
    <w:p w14:paraId="3AE8A3B7" w14:textId="77777777" w:rsidR="00BE2E91" w:rsidRPr="00637BB8" w:rsidRDefault="002701C5" w:rsidP="538BBC37">
      <w:pPr>
        <w:pStyle w:val="Paragraphedeliste"/>
        <w:widowControl w:val="0"/>
        <w:numPr>
          <w:ilvl w:val="0"/>
          <w:numId w:val="14"/>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Si des taux sont jugés irréalistes ou déraisonnables, ils peuvent être modifiés d’un commun accord, à condition qu’aucune modification ne soit apportée au montant de l’offre.</w:t>
      </w:r>
    </w:p>
    <w:p w14:paraId="76F62552" w14:textId="77777777" w:rsidR="00BE2E91" w:rsidRPr="00637BB8" w:rsidRDefault="002701C5" w:rsidP="538BBC37">
      <w:pPr>
        <w:pStyle w:val="Paragraphedeliste"/>
        <w:widowControl w:val="0"/>
        <w:numPr>
          <w:ilvl w:val="0"/>
          <w:numId w:val="14"/>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Si des erreurs arithmétiques sont détectées dans une offre acceptable par ailleurs, et que le soumissionnaire est prêt à confirmer son offre et si le soumissionnaire se voit ensuite attribuer le contrat, l’offre doit être modifiée afin de refléter la différence.</w:t>
      </w:r>
    </w:p>
    <w:p w14:paraId="6A30EBB9" w14:textId="618CF093" w:rsidR="002701C5" w:rsidRPr="00637BB8" w:rsidRDefault="002701C5" w:rsidP="538BBC37">
      <w:pPr>
        <w:pStyle w:val="Paragraphedeliste"/>
        <w:widowControl w:val="0"/>
        <w:numPr>
          <w:ilvl w:val="0"/>
          <w:numId w:val="14"/>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Il est rappelé au soumissionnaire qu’il est entièrement de sa responsabilité d’assurer l’exactitude de son offre. Aucune modification ne sera apportée à l’offre après sa soumission au motif de toute erreur arithmétique découverte ultérieurement, sauf dans les cas prévus ci-dessus.</w:t>
      </w:r>
    </w:p>
    <w:p w14:paraId="71D00E24" w14:textId="77777777" w:rsidR="002701C5" w:rsidRPr="009A59EB" w:rsidRDefault="002701C5" w:rsidP="538BBC37">
      <w:pPr>
        <w:widowControl w:val="0"/>
        <w:overflowPunct w:val="0"/>
        <w:autoSpaceDE w:val="0"/>
        <w:autoSpaceDN w:val="0"/>
        <w:adjustRightInd w:val="0"/>
        <w:ind w:right="160"/>
        <w:rPr>
          <w:rFonts w:asciiTheme="minorHAnsi" w:eastAsiaTheme="minorEastAsia" w:hAnsiTheme="minorHAnsi" w:cstheme="minorBidi"/>
          <w:lang w:val="fr-FR"/>
        </w:rPr>
      </w:pPr>
    </w:p>
    <w:p w14:paraId="336ACFEE" w14:textId="2F3C26EC"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Devises de l’offre et des paiements</w:t>
      </w:r>
    </w:p>
    <w:p w14:paraId="23B7BEB8" w14:textId="29EDAA37" w:rsidR="00BE2E91" w:rsidRPr="00637BB8" w:rsidRDefault="00BE2E91" w:rsidP="538BBC37">
      <w:pPr>
        <w:widowControl w:val="0"/>
        <w:overflowPunct w:val="0"/>
        <w:autoSpaceDE w:val="0"/>
        <w:autoSpaceDN w:val="0"/>
        <w:adjustRightInd w:val="0"/>
        <w:ind w:left="720" w:right="160"/>
        <w:jc w:val="both"/>
        <w:rPr>
          <w:rFonts w:asciiTheme="minorHAnsi" w:eastAsiaTheme="minorEastAsia" w:hAnsiTheme="minorHAnsi" w:cstheme="minorBidi"/>
        </w:rPr>
      </w:pPr>
      <w:r w:rsidRPr="538BBC37">
        <w:rPr>
          <w:rFonts w:asciiTheme="minorHAnsi" w:eastAsiaTheme="minorEastAsia" w:hAnsiTheme="minorHAnsi" w:cstheme="minorBidi"/>
          <w:lang w:val="fr-FR"/>
        </w:rPr>
        <w:t xml:space="preserve">Sauf indication contraire, tous les prix seront indiqués par le soumissionnaire dans </w:t>
      </w:r>
      <w:r w:rsidR="00D22286" w:rsidRPr="538BBC37">
        <w:rPr>
          <w:rFonts w:asciiTheme="minorHAnsi" w:eastAsiaTheme="minorEastAsia" w:hAnsiTheme="minorHAnsi" w:cstheme="minorBidi"/>
          <w:lang w:val="fr-FR"/>
        </w:rPr>
        <w:t xml:space="preserve">la devise </w:t>
      </w:r>
      <w:r w:rsidR="00D22286" w:rsidRPr="538BBC37">
        <w:rPr>
          <w:rFonts w:asciiTheme="minorHAnsi" w:eastAsiaTheme="minorEastAsia" w:hAnsiTheme="minorHAnsi" w:cstheme="minorBidi"/>
          <w:lang w:val="fr-FR"/>
        </w:rPr>
        <w:lastRenderedPageBreak/>
        <w:t>du Tchad</w:t>
      </w:r>
      <w:r w:rsidRPr="538BBC37">
        <w:rPr>
          <w:rFonts w:asciiTheme="minorHAnsi" w:eastAsiaTheme="minorEastAsia" w:hAnsiTheme="minorHAnsi" w:cstheme="minorBidi"/>
          <w:lang w:val="fr-FR"/>
        </w:rPr>
        <w:t xml:space="preserve">. </w:t>
      </w:r>
      <w:r w:rsidRPr="538BBC37">
        <w:rPr>
          <w:rFonts w:asciiTheme="minorHAnsi" w:eastAsiaTheme="minorEastAsia" w:hAnsiTheme="minorHAnsi" w:cstheme="minorBidi"/>
        </w:rPr>
        <w:t xml:space="preserve">De même, tous les paiements seront effectués en </w:t>
      </w:r>
      <w:r w:rsidR="00D22286" w:rsidRPr="538BBC37">
        <w:rPr>
          <w:rFonts w:asciiTheme="minorHAnsi" w:eastAsiaTheme="minorEastAsia" w:hAnsiTheme="minorHAnsi" w:cstheme="minorBidi"/>
        </w:rPr>
        <w:t>XAF</w:t>
      </w:r>
      <w:r w:rsidRPr="538BBC37">
        <w:rPr>
          <w:rFonts w:asciiTheme="minorHAnsi" w:eastAsiaTheme="minorEastAsia" w:hAnsiTheme="minorHAnsi" w:cstheme="minorBidi"/>
        </w:rPr>
        <w:t xml:space="preserve">. </w:t>
      </w:r>
    </w:p>
    <w:p w14:paraId="6906B1BE" w14:textId="77777777" w:rsidR="00CF5B64" w:rsidRPr="00637BB8" w:rsidRDefault="00CF5B64" w:rsidP="538BBC37">
      <w:pPr>
        <w:widowControl w:val="0"/>
        <w:overflowPunct w:val="0"/>
        <w:autoSpaceDE w:val="0"/>
        <w:autoSpaceDN w:val="0"/>
        <w:adjustRightInd w:val="0"/>
        <w:ind w:left="720" w:right="160"/>
        <w:jc w:val="both"/>
        <w:rPr>
          <w:rFonts w:asciiTheme="minorHAnsi" w:eastAsiaTheme="minorEastAsia" w:hAnsiTheme="minorHAnsi" w:cstheme="minorBidi"/>
        </w:rPr>
      </w:pPr>
    </w:p>
    <w:p w14:paraId="28703F4A" w14:textId="71FB8AFD"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Validité de l’offre</w:t>
      </w:r>
    </w:p>
    <w:p w14:paraId="7538B91F" w14:textId="4CF2029E" w:rsidR="00BE2E91" w:rsidRPr="009A59EB" w:rsidRDefault="00BE2E91" w:rsidP="538BBC37">
      <w:pPr>
        <w:widowControl w:val="0"/>
        <w:numPr>
          <w:ilvl w:val="1"/>
          <w:numId w:val="12"/>
        </w:numPr>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Les offres restent valables pendant </w:t>
      </w:r>
      <w:r w:rsidR="00D22286" w:rsidRPr="538BBC37">
        <w:rPr>
          <w:rFonts w:asciiTheme="minorHAnsi" w:eastAsiaTheme="minorEastAsia" w:hAnsiTheme="minorHAnsi" w:cstheme="minorBidi"/>
          <w:lang w:val="fr-FR"/>
        </w:rPr>
        <w:t>une période de 120 jours civile</w:t>
      </w:r>
      <w:r w:rsidRPr="538BBC37">
        <w:rPr>
          <w:rFonts w:asciiTheme="minorHAnsi" w:eastAsiaTheme="minorEastAsia" w:hAnsiTheme="minorHAnsi" w:cstheme="minorBidi"/>
          <w:lang w:val="fr-FR"/>
        </w:rPr>
        <w:t xml:space="preserve"> après la date limite de soumission des offres prescrite par NRC. Une offre valable pour une période plus courte sera rejetée comme non conforme. </w:t>
      </w:r>
    </w:p>
    <w:p w14:paraId="1C22BFCB" w14:textId="221656F6" w:rsidR="00BE2E91" w:rsidRPr="009A59EB" w:rsidRDefault="00BE2E91" w:rsidP="538BBC37">
      <w:pPr>
        <w:widowControl w:val="0"/>
        <w:numPr>
          <w:ilvl w:val="1"/>
          <w:numId w:val="12"/>
        </w:numPr>
        <w:overflowPunct w:val="0"/>
        <w:autoSpaceDE w:val="0"/>
        <w:autoSpaceDN w:val="0"/>
        <w:adjustRightInd w:val="0"/>
        <w:ind w:left="1260" w:right="160" w:hanging="54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Dans des circonstances exceptionnelles, avant l’expiration de la période de validité des offres, NRC peut demander aux soumissionnaires de pro</w:t>
      </w:r>
      <w:r w:rsidR="00D22286" w:rsidRPr="538BBC37">
        <w:rPr>
          <w:rFonts w:asciiTheme="minorHAnsi" w:eastAsiaTheme="minorEastAsia" w:hAnsiTheme="minorHAnsi" w:cstheme="minorBidi"/>
          <w:lang w:val="fr-FR"/>
        </w:rPr>
        <w:t>l</w:t>
      </w:r>
      <w:r w:rsidRPr="538BBC37">
        <w:rPr>
          <w:rFonts w:asciiTheme="minorHAnsi" w:eastAsiaTheme="minorEastAsia" w:hAnsiTheme="minorHAnsi" w:cstheme="minorBidi"/>
          <w:lang w:val="fr-FR"/>
        </w:rPr>
        <w:t>o</w:t>
      </w:r>
      <w:r w:rsidR="00D22286" w:rsidRPr="538BBC37">
        <w:rPr>
          <w:rFonts w:asciiTheme="minorHAnsi" w:eastAsiaTheme="minorEastAsia" w:hAnsiTheme="minorHAnsi" w:cstheme="minorBidi"/>
          <w:lang w:val="fr-FR"/>
        </w:rPr>
        <w:t>n</w:t>
      </w:r>
      <w:r w:rsidRPr="538BBC37">
        <w:rPr>
          <w:rFonts w:asciiTheme="minorHAnsi" w:eastAsiaTheme="minorEastAsia" w:hAnsiTheme="minorHAnsi" w:cstheme="minorBidi"/>
          <w:lang w:val="fr-FR"/>
        </w:rPr>
        <w:t xml:space="preserve">ger par écrit la période de validité de leurs offres. Le soumissionnaire doit confirmer par écrit son acceptation de la prolongation. En cas de prolongation, la modification de l’offre n’est pas autorisée. </w:t>
      </w:r>
    </w:p>
    <w:p w14:paraId="0A0D4D77" w14:textId="77777777" w:rsidR="00764125" w:rsidRPr="009A59EB" w:rsidRDefault="00764125" w:rsidP="538BBC37">
      <w:pPr>
        <w:widowControl w:val="0"/>
        <w:overflowPunct w:val="0"/>
        <w:autoSpaceDE w:val="0"/>
        <w:autoSpaceDN w:val="0"/>
        <w:adjustRightInd w:val="0"/>
        <w:ind w:right="160"/>
        <w:jc w:val="both"/>
        <w:rPr>
          <w:rFonts w:asciiTheme="minorHAnsi" w:eastAsiaTheme="minorEastAsia" w:hAnsiTheme="minorHAnsi" w:cstheme="minorBidi"/>
          <w:lang w:val="fr-FR"/>
        </w:rPr>
      </w:pPr>
    </w:p>
    <w:p w14:paraId="620F3510" w14:textId="0F9CBF15"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Offres alternatives</w:t>
      </w:r>
    </w:p>
    <w:p w14:paraId="7C7398B3" w14:textId="77777777" w:rsidR="00BE2E91" w:rsidRPr="009A59EB" w:rsidRDefault="00BE2E91" w:rsidP="538BBC37">
      <w:pPr>
        <w:widowControl w:val="0"/>
        <w:autoSpaceDE w:val="0"/>
        <w:autoSpaceDN w:val="0"/>
        <w:adjustRightInd w:val="0"/>
        <w:ind w:left="720"/>
        <w:rPr>
          <w:rFonts w:asciiTheme="minorHAnsi" w:eastAsiaTheme="minorEastAsia" w:hAnsiTheme="minorHAnsi" w:cstheme="minorBidi"/>
          <w:lang w:val="fr-FR"/>
        </w:rPr>
      </w:pPr>
      <w:r w:rsidRPr="538BBC37">
        <w:rPr>
          <w:rFonts w:asciiTheme="minorHAnsi" w:eastAsiaTheme="minorEastAsia" w:hAnsiTheme="minorHAnsi" w:cstheme="minorBidi"/>
          <w:lang w:val="fr-FR"/>
        </w:rPr>
        <w:t>Les soumissionnaires doivent présenter des offres conformes aux exigences des documents d’appel d'offres, y compris la conception technique de base indiquée dans les dessins et les spécifications. Les offres alternatives ne seront pas envisagées, sauf indication contraire dans la section 2 – Fiche technique de l’offre.</w:t>
      </w:r>
    </w:p>
    <w:p w14:paraId="3D633CDC" w14:textId="77777777" w:rsidR="00A06AF3" w:rsidRPr="00637BB8" w:rsidRDefault="00A06AF3" w:rsidP="538BBC37">
      <w:pPr>
        <w:pStyle w:val="Paragraphedeliste"/>
        <w:widowControl w:val="0"/>
        <w:tabs>
          <w:tab w:val="left" w:pos="1276"/>
        </w:tabs>
        <w:overflowPunct w:val="0"/>
        <w:autoSpaceDE w:val="0"/>
        <w:autoSpaceDN w:val="0"/>
        <w:adjustRightInd w:val="0"/>
        <w:spacing w:after="0"/>
        <w:ind w:left="1276"/>
        <w:jc w:val="both"/>
        <w:rPr>
          <w:rFonts w:asciiTheme="minorHAnsi" w:eastAsiaTheme="minorEastAsia" w:hAnsiTheme="minorHAnsi" w:cstheme="minorBidi"/>
          <w:sz w:val="24"/>
          <w:szCs w:val="24"/>
        </w:rPr>
      </w:pPr>
    </w:p>
    <w:p w14:paraId="18A3E8FE" w14:textId="5DB30B39" w:rsidR="00BE2E91" w:rsidRPr="00637BB8" w:rsidRDefault="00103430" w:rsidP="538BBC37">
      <w:pPr>
        <w:pStyle w:val="Paragraphedeliste"/>
        <w:widowControl w:val="0"/>
        <w:numPr>
          <w:ilvl w:val="0"/>
          <w:numId w:val="12"/>
        </w:numPr>
        <w:tabs>
          <w:tab w:val="left" w:pos="1276"/>
        </w:tabs>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Format et signature de l’offre</w:t>
      </w:r>
    </w:p>
    <w:p w14:paraId="632E0AEC" w14:textId="77777777" w:rsidR="00BE2E91" w:rsidRPr="009A59EB" w:rsidRDefault="00BE2E91" w:rsidP="538BBC37">
      <w:pPr>
        <w:widowControl w:val="0"/>
        <w:autoSpaceDE w:val="0"/>
        <w:autoSpaceDN w:val="0"/>
        <w:adjustRightInd w:val="0"/>
        <w:ind w:left="72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Le soumissionnaire doit préparer un ensemble de documents de soumission par contrat pour lequel il souhaite soumissionner. Le soumissionnaire doit conserver un exemplaire des documents, à des fins de référence.</w:t>
      </w:r>
    </w:p>
    <w:p w14:paraId="3325244F" w14:textId="77777777" w:rsidR="00D65518" w:rsidRPr="009A59EB" w:rsidRDefault="00D65518" w:rsidP="538BBC37">
      <w:pPr>
        <w:widowControl w:val="0"/>
        <w:autoSpaceDE w:val="0"/>
        <w:autoSpaceDN w:val="0"/>
        <w:adjustRightInd w:val="0"/>
        <w:ind w:left="720"/>
        <w:rPr>
          <w:rFonts w:asciiTheme="minorHAnsi" w:eastAsiaTheme="minorEastAsia" w:hAnsiTheme="minorHAnsi" w:cstheme="minorBidi"/>
          <w:lang w:val="fr-FR"/>
        </w:rPr>
      </w:pPr>
    </w:p>
    <w:p w14:paraId="7A68267F" w14:textId="372651AF"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Cachetage et marquage de l’offre</w:t>
      </w:r>
    </w:p>
    <w:p w14:paraId="0899CE66" w14:textId="00CC9545" w:rsidR="00BE2E91" w:rsidRPr="00637BB8" w:rsidRDefault="00BE2E91"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rPr>
      </w:pPr>
      <w:r w:rsidRPr="538BBC37">
        <w:rPr>
          <w:rFonts w:asciiTheme="minorHAnsi" w:eastAsiaTheme="minorEastAsia" w:hAnsiTheme="minorHAnsi" w:cstheme="minorBidi"/>
          <w:lang w:val="fr-FR"/>
        </w:rPr>
        <w:t xml:space="preserve">Le soumissionnaire doit joindre son offre pour chaque </w:t>
      </w:r>
      <w:r w:rsidR="000F7AF4" w:rsidRPr="538BBC37">
        <w:rPr>
          <w:rFonts w:asciiTheme="minorHAnsi" w:eastAsiaTheme="minorEastAsia" w:hAnsiTheme="minorHAnsi" w:cstheme="minorBidi"/>
          <w:lang w:val="fr-FR"/>
        </w:rPr>
        <w:t xml:space="preserve">lot </w:t>
      </w:r>
      <w:r w:rsidRPr="538BBC37">
        <w:rPr>
          <w:rFonts w:asciiTheme="minorHAnsi" w:eastAsiaTheme="minorEastAsia" w:hAnsiTheme="minorHAnsi" w:cstheme="minorBidi"/>
          <w:lang w:val="fr-FR"/>
        </w:rPr>
        <w:t xml:space="preserve">conformément à la section 2, paragraphe 4. </w:t>
      </w:r>
      <w:r w:rsidRPr="538BBC37">
        <w:rPr>
          <w:rFonts w:asciiTheme="minorHAnsi" w:eastAsiaTheme="minorEastAsia" w:hAnsiTheme="minorHAnsi" w:cstheme="minorBidi"/>
        </w:rPr>
        <w:t xml:space="preserve">Mode de soumission. </w:t>
      </w:r>
    </w:p>
    <w:p w14:paraId="0F8FE710" w14:textId="33A54382" w:rsidR="00BE2E91" w:rsidRPr="00815181" w:rsidRDefault="00BE2E91"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Les e</w:t>
      </w:r>
      <w:r w:rsidR="76469DF6" w:rsidRPr="538BBC37">
        <w:rPr>
          <w:rFonts w:asciiTheme="minorHAnsi" w:eastAsiaTheme="minorEastAsia" w:hAnsiTheme="minorHAnsi" w:cstheme="minorBidi"/>
          <w:lang w:val="fr-FR"/>
        </w:rPr>
        <w:t>mails de soumission</w:t>
      </w:r>
      <w:r w:rsidRPr="538BBC37">
        <w:rPr>
          <w:rFonts w:asciiTheme="minorHAnsi" w:eastAsiaTheme="minorEastAsia" w:hAnsiTheme="minorHAnsi" w:cstheme="minorBidi"/>
          <w:lang w:val="fr-FR"/>
        </w:rPr>
        <w:t xml:space="preserve"> doivent : </w:t>
      </w:r>
    </w:p>
    <w:p w14:paraId="1EA019A5" w14:textId="7271902A" w:rsidR="00BE2E91" w:rsidRPr="009A59EB" w:rsidRDefault="00D22286" w:rsidP="538BBC37">
      <w:pPr>
        <w:widowControl w:val="0"/>
        <w:numPr>
          <w:ilvl w:val="1"/>
          <w:numId w:val="5"/>
        </w:numPr>
        <w:overflowPunct w:val="0"/>
        <w:autoSpaceDE w:val="0"/>
        <w:autoSpaceDN w:val="0"/>
        <w:adjustRightInd w:val="0"/>
        <w:ind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Être</w:t>
      </w:r>
      <w:r w:rsidR="00BE2E91" w:rsidRPr="538BBC37">
        <w:rPr>
          <w:rFonts w:asciiTheme="minorHAnsi" w:eastAsiaTheme="minorEastAsia" w:hAnsiTheme="minorHAnsi" w:cstheme="minorBidi"/>
          <w:lang w:val="fr-FR"/>
        </w:rPr>
        <w:t xml:space="preserve"> adressée(s) au </w:t>
      </w:r>
      <w:r w:rsidR="6D0DC9C0" w:rsidRPr="538BBC37">
        <w:rPr>
          <w:rFonts w:asciiTheme="minorHAnsi" w:eastAsiaTheme="minorEastAsia" w:hAnsiTheme="minorHAnsi" w:cstheme="minorBidi"/>
          <w:lang w:val="fr-FR"/>
        </w:rPr>
        <w:t>Directeur Pays</w:t>
      </w:r>
      <w:r w:rsidR="00BE2E91" w:rsidRPr="538BBC37">
        <w:rPr>
          <w:rFonts w:asciiTheme="minorHAnsi" w:eastAsiaTheme="minorEastAsia" w:hAnsiTheme="minorHAnsi" w:cstheme="minorBidi"/>
          <w:lang w:val="fr-FR"/>
        </w:rPr>
        <w:t xml:space="preserve"> de NRC</w:t>
      </w:r>
      <w:r w:rsidR="2B5377CC" w:rsidRPr="538BBC37">
        <w:rPr>
          <w:rFonts w:asciiTheme="minorHAnsi" w:eastAsiaTheme="minorEastAsia" w:hAnsiTheme="minorHAnsi" w:cstheme="minorBidi"/>
          <w:lang w:val="fr-FR"/>
        </w:rPr>
        <w:t>,</w:t>
      </w:r>
    </w:p>
    <w:p w14:paraId="7F0497B1" w14:textId="65649C79" w:rsidR="00BE2E91" w:rsidRPr="00637BB8" w:rsidRDefault="00D22286" w:rsidP="538BBC37">
      <w:pPr>
        <w:widowControl w:val="0"/>
        <w:numPr>
          <w:ilvl w:val="1"/>
          <w:numId w:val="5"/>
        </w:numPr>
        <w:overflowPunct w:val="0"/>
        <w:autoSpaceDE w:val="0"/>
        <w:autoSpaceDN w:val="0"/>
        <w:adjustRightInd w:val="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Porter</w:t>
      </w:r>
      <w:r w:rsidR="00BE2E91" w:rsidRPr="538BBC37">
        <w:rPr>
          <w:rFonts w:asciiTheme="minorHAnsi" w:eastAsiaTheme="minorEastAsia" w:hAnsiTheme="minorHAnsi" w:cstheme="minorBidi"/>
          <w:lang w:val="fr-FR"/>
        </w:rPr>
        <w:t xml:space="preserve"> le numéro de </w:t>
      </w:r>
      <w:r w:rsidR="6496DC31" w:rsidRPr="538BBC37">
        <w:rPr>
          <w:rFonts w:asciiTheme="minorHAnsi" w:eastAsiaTheme="minorEastAsia" w:hAnsiTheme="minorHAnsi" w:cstheme="minorBidi"/>
          <w:lang w:val="fr-FR"/>
        </w:rPr>
        <w:t>référence</w:t>
      </w:r>
      <w:r w:rsidR="622754B0" w:rsidRPr="538BBC37">
        <w:rPr>
          <w:rFonts w:asciiTheme="minorHAnsi" w:eastAsiaTheme="minorEastAsia" w:hAnsiTheme="minorHAnsi" w:cstheme="minorBidi"/>
          <w:lang w:val="fr-FR"/>
        </w:rPr>
        <w:t xml:space="preserve"> de l’appel d’offre, </w:t>
      </w:r>
    </w:p>
    <w:p w14:paraId="6E3C6FD0" w14:textId="37BFCCC2" w:rsidR="00BE2E91" w:rsidRPr="009A59EB" w:rsidRDefault="67E3E1B8" w:rsidP="538BBC37">
      <w:pPr>
        <w:widowControl w:val="0"/>
        <w:numPr>
          <w:ilvl w:val="1"/>
          <w:numId w:val="5"/>
        </w:numPr>
        <w:overflowPunct w:val="0"/>
        <w:autoSpaceDE w:val="0"/>
        <w:autoSpaceDN w:val="0"/>
        <w:adjustRightInd w:val="0"/>
        <w:jc w:val="both"/>
        <w:rPr>
          <w:rFonts w:asciiTheme="minorHAnsi" w:eastAsiaTheme="minorEastAsia" w:hAnsiTheme="minorHAnsi" w:cstheme="minorBidi"/>
          <w:u w:val="single"/>
          <w:lang w:val="fr-FR"/>
        </w:rPr>
      </w:pPr>
      <w:r w:rsidRPr="538BBC37">
        <w:rPr>
          <w:rFonts w:asciiTheme="minorHAnsi" w:eastAsiaTheme="minorEastAsia" w:hAnsiTheme="minorHAnsi" w:cstheme="minorBidi"/>
          <w:u w:val="single"/>
          <w:lang w:val="fr-FR"/>
        </w:rPr>
        <w:t xml:space="preserve">Les documents doivent être accessibles et lisibles pour la prise en compte du </w:t>
      </w:r>
      <w:r w:rsidR="005206D8" w:rsidRPr="538BBC37">
        <w:rPr>
          <w:rFonts w:asciiTheme="minorHAnsi" w:eastAsiaTheme="minorEastAsia" w:hAnsiTheme="minorHAnsi" w:cstheme="minorBidi"/>
          <w:u w:val="single"/>
          <w:lang w:val="fr-FR"/>
        </w:rPr>
        <w:t>comité</w:t>
      </w:r>
      <w:r w:rsidRPr="538BBC37">
        <w:rPr>
          <w:rFonts w:asciiTheme="minorHAnsi" w:eastAsiaTheme="minorEastAsia" w:hAnsiTheme="minorHAnsi" w:cstheme="minorBidi"/>
          <w:u w:val="single"/>
          <w:lang w:val="fr-FR"/>
        </w:rPr>
        <w:t>.</w:t>
      </w:r>
    </w:p>
    <w:p w14:paraId="02071919" w14:textId="77777777" w:rsidR="00BE2E91" w:rsidRPr="009A59EB" w:rsidRDefault="00BE2E91" w:rsidP="538BBC37">
      <w:pPr>
        <w:widowControl w:val="0"/>
        <w:autoSpaceDE w:val="0"/>
        <w:autoSpaceDN w:val="0"/>
        <w:adjustRightInd w:val="0"/>
        <w:ind w:left="720"/>
        <w:rPr>
          <w:rFonts w:asciiTheme="minorHAnsi" w:eastAsiaTheme="minorEastAsia" w:hAnsiTheme="minorHAnsi" w:cstheme="minorBidi"/>
          <w:lang w:val="fr-FR"/>
        </w:rPr>
      </w:pPr>
    </w:p>
    <w:p w14:paraId="655A7580" w14:textId="086D6A26"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Date limite de soumission des offres</w:t>
      </w:r>
    </w:p>
    <w:p w14:paraId="5A5A89CA" w14:textId="77777777" w:rsidR="00BE2E91" w:rsidRPr="00637BB8" w:rsidRDefault="00BE2E91" w:rsidP="538BBC37">
      <w:pPr>
        <w:pStyle w:val="Paragraphedeliste"/>
        <w:widowControl w:val="0"/>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Les offres doivent être reçues par NRC à l’adresse indiquée et au plus tard à la date et à l'heure mentionnées à la section 2 - Fiche technique de l’offre.</w:t>
      </w:r>
    </w:p>
    <w:p w14:paraId="358E0059" w14:textId="77777777" w:rsidR="00D65518" w:rsidRPr="00637BB8" w:rsidRDefault="00D65518" w:rsidP="538BBC37">
      <w:pPr>
        <w:pStyle w:val="Paragraphedeliste"/>
        <w:widowControl w:val="0"/>
        <w:overflowPunct w:val="0"/>
        <w:autoSpaceDE w:val="0"/>
        <w:autoSpaceDN w:val="0"/>
        <w:adjustRightInd w:val="0"/>
        <w:spacing w:after="0"/>
        <w:ind w:right="160"/>
        <w:jc w:val="both"/>
        <w:rPr>
          <w:rFonts w:asciiTheme="minorHAnsi" w:eastAsiaTheme="minorEastAsia" w:hAnsiTheme="minorHAnsi" w:cstheme="minorBidi"/>
          <w:sz w:val="24"/>
          <w:szCs w:val="24"/>
        </w:rPr>
      </w:pPr>
    </w:p>
    <w:p w14:paraId="14709CE5" w14:textId="45E346E4"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Offres en retard </w:t>
      </w:r>
    </w:p>
    <w:p w14:paraId="3F3FB038" w14:textId="77777777" w:rsidR="00BE2E91" w:rsidRPr="009A59EB" w:rsidRDefault="00BE2E91"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NRC ne considèrera aucune offre arrivant après la date limite de soumission prévue à la section 2 – Fiche technique de l’offre. Toute offre reçue par NRC après la date limite de soumission des offres sera déclarée en retard et rejetée. </w:t>
      </w:r>
    </w:p>
    <w:p w14:paraId="3063BD41" w14:textId="77777777" w:rsidR="00DF4E3B" w:rsidRPr="00637BB8" w:rsidRDefault="00DF4E3B" w:rsidP="538BBC37">
      <w:pPr>
        <w:pStyle w:val="Paragraphedeliste"/>
        <w:widowControl w:val="0"/>
        <w:overflowPunct w:val="0"/>
        <w:autoSpaceDE w:val="0"/>
        <w:autoSpaceDN w:val="0"/>
        <w:adjustRightInd w:val="0"/>
        <w:spacing w:after="0"/>
        <w:ind w:left="1440" w:right="160"/>
        <w:jc w:val="both"/>
        <w:rPr>
          <w:rFonts w:asciiTheme="minorHAnsi" w:eastAsiaTheme="minorEastAsia" w:hAnsiTheme="minorHAnsi" w:cstheme="minorBidi"/>
          <w:sz w:val="24"/>
          <w:szCs w:val="24"/>
        </w:rPr>
      </w:pPr>
    </w:p>
    <w:p w14:paraId="08E7CAA9" w14:textId="78CCFF7F"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Retrait et remplacement des offres</w:t>
      </w:r>
    </w:p>
    <w:p w14:paraId="3F567DDA" w14:textId="5BE78FF6" w:rsidR="00BE2E91" w:rsidRPr="0091336E" w:rsidRDefault="00BE2E91" w:rsidP="538BBC37">
      <w:pPr>
        <w:widowControl w:val="0"/>
        <w:numPr>
          <w:ilvl w:val="1"/>
          <w:numId w:val="12"/>
        </w:numPr>
        <w:overflowPunct w:val="0"/>
        <w:autoSpaceDE w:val="0"/>
        <w:autoSpaceDN w:val="0"/>
        <w:adjustRightInd w:val="0"/>
        <w:ind w:left="1260" w:right="160" w:hanging="540"/>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 Un soumissionnaire peut retirer ou remplacer son offre après qu’elle </w:t>
      </w:r>
      <w:r w:rsidR="00D22286" w:rsidRPr="538BBC37">
        <w:rPr>
          <w:rFonts w:asciiTheme="minorHAnsi" w:eastAsiaTheme="minorEastAsia" w:hAnsiTheme="minorHAnsi" w:cstheme="minorBidi"/>
          <w:lang w:val="fr-FR"/>
        </w:rPr>
        <w:t>a</w:t>
      </w:r>
      <w:r w:rsidRPr="538BBC37">
        <w:rPr>
          <w:rFonts w:asciiTheme="minorHAnsi" w:eastAsiaTheme="minorEastAsia" w:hAnsiTheme="minorHAnsi" w:cstheme="minorBidi"/>
          <w:lang w:val="fr-FR"/>
        </w:rPr>
        <w:t xml:space="preserve"> été présentée à tout moment avant la date limite de soumission des offres en envoyant un avis écrit, signé par un représentant autorisé. Tout remplacement correspondant de l’offre doit </w:t>
      </w:r>
      <w:r w:rsidRPr="538BBC37">
        <w:rPr>
          <w:rFonts w:asciiTheme="minorHAnsi" w:eastAsiaTheme="minorEastAsia" w:hAnsiTheme="minorHAnsi" w:cstheme="minorBidi"/>
          <w:lang w:val="fr-FR"/>
        </w:rPr>
        <w:lastRenderedPageBreak/>
        <w:t>accompagner l’avis écrit respectif. Tous les avis doivent</w:t>
      </w:r>
      <w:r w:rsidR="0091336E" w:rsidRPr="538BBC37">
        <w:rPr>
          <w:rFonts w:asciiTheme="minorHAnsi" w:eastAsiaTheme="minorEastAsia" w:hAnsiTheme="minorHAnsi" w:cstheme="minorBidi"/>
          <w:lang w:val="fr-FR"/>
        </w:rPr>
        <w:t>-</w:t>
      </w:r>
      <w:r w:rsidRPr="538BBC37">
        <w:rPr>
          <w:rFonts w:asciiTheme="minorHAnsi" w:eastAsiaTheme="minorEastAsia" w:hAnsiTheme="minorHAnsi" w:cstheme="minorBidi"/>
          <w:lang w:val="fr-FR"/>
        </w:rPr>
        <w:t xml:space="preserve">être : </w:t>
      </w:r>
    </w:p>
    <w:p w14:paraId="7426E078" w14:textId="4B44D0DC" w:rsidR="00BE2E91" w:rsidRPr="00637BB8" w:rsidRDefault="00D22286" w:rsidP="538BBC37">
      <w:pPr>
        <w:pStyle w:val="Paragraphedeliste"/>
        <w:widowControl w:val="0"/>
        <w:numPr>
          <w:ilvl w:val="0"/>
          <w:numId w:val="7"/>
        </w:numPr>
        <w:overflowPunct w:val="0"/>
        <w:autoSpaceDE w:val="0"/>
        <w:autoSpaceDN w:val="0"/>
        <w:adjustRightInd w:val="0"/>
        <w:spacing w:after="0"/>
        <w:ind w:right="160" w:hanging="459"/>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Soumis</w:t>
      </w:r>
      <w:r w:rsidR="00BE2E91" w:rsidRPr="538BBC37">
        <w:rPr>
          <w:rFonts w:asciiTheme="minorHAnsi" w:eastAsiaTheme="minorEastAsia" w:hAnsiTheme="minorHAnsi" w:cstheme="minorBidi"/>
          <w:sz w:val="24"/>
          <w:szCs w:val="24"/>
        </w:rPr>
        <w:t xml:space="preserve"> au même titre que les articles 20 et 21, et en outre, les enveloppes doivent être clairement marquées « RETRAIT » ou « REMPLACEMENT » et </w:t>
      </w:r>
    </w:p>
    <w:p w14:paraId="127E585A" w14:textId="5ED98299" w:rsidR="00BE2E91" w:rsidRPr="00637BB8" w:rsidRDefault="00D22286" w:rsidP="538BBC37">
      <w:pPr>
        <w:pStyle w:val="Paragraphedeliste"/>
        <w:widowControl w:val="0"/>
        <w:numPr>
          <w:ilvl w:val="0"/>
          <w:numId w:val="7"/>
        </w:numPr>
        <w:overflowPunct w:val="0"/>
        <w:autoSpaceDE w:val="0"/>
        <w:autoSpaceDN w:val="0"/>
        <w:adjustRightInd w:val="0"/>
        <w:spacing w:after="0"/>
        <w:ind w:left="2127" w:right="160" w:hanging="426"/>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Reçu</w:t>
      </w:r>
      <w:r w:rsidR="00BE2E91" w:rsidRPr="538BBC37">
        <w:rPr>
          <w:rFonts w:asciiTheme="minorHAnsi" w:eastAsiaTheme="minorEastAsia" w:hAnsiTheme="minorHAnsi" w:cstheme="minorBidi"/>
          <w:sz w:val="24"/>
          <w:szCs w:val="24"/>
        </w:rPr>
        <w:t xml:space="preserve"> par NRC avant la date limite pour la soumission des offres, conformément à la section 2 – Fiche technique de l’offre </w:t>
      </w:r>
    </w:p>
    <w:p w14:paraId="141038CF" w14:textId="77777777" w:rsidR="00BE2E91" w:rsidRPr="00637BB8" w:rsidRDefault="00BE2E91"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Après l’ouverture des offres, les modifications doivent être documentées et toute discussion doit être signalée par écrit. Une offre peut être retirée à tout moment, avec avis écrit. </w:t>
      </w:r>
    </w:p>
    <w:p w14:paraId="1FCE5425" w14:textId="77777777" w:rsidR="00D65518" w:rsidRPr="00637BB8" w:rsidRDefault="00D65518" w:rsidP="538BBC37">
      <w:pPr>
        <w:pStyle w:val="Paragraphedeliste"/>
        <w:widowControl w:val="0"/>
        <w:overflowPunct w:val="0"/>
        <w:autoSpaceDE w:val="0"/>
        <w:autoSpaceDN w:val="0"/>
        <w:adjustRightInd w:val="0"/>
        <w:spacing w:after="0"/>
        <w:ind w:left="1276" w:right="160"/>
        <w:jc w:val="both"/>
        <w:rPr>
          <w:rFonts w:asciiTheme="minorHAnsi" w:eastAsiaTheme="minorEastAsia" w:hAnsiTheme="minorHAnsi" w:cstheme="minorBidi"/>
          <w:sz w:val="24"/>
          <w:szCs w:val="24"/>
        </w:rPr>
      </w:pPr>
    </w:p>
    <w:p w14:paraId="40711920" w14:textId="13ECC64C"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Confidentialité</w:t>
      </w:r>
    </w:p>
    <w:p w14:paraId="4DDDB7D7" w14:textId="77777777" w:rsidR="00BE2E91" w:rsidRPr="00637BB8" w:rsidRDefault="00BE2E91"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Les informations relatives à l’examen, à l’évaluation, à la comparaison et à la post-qualification des offres, et à la recommandation d’adjudication du marché, ne doivent pas être divulgués aux soumissionnaires ou à toute autre personne non officiellement concernés par ce processus tant que les informations détaillant le soumissionnaire le mieux évalué ne sont pas communiqués à tous les soumissionnaires. </w:t>
      </w:r>
    </w:p>
    <w:p w14:paraId="4DE29D6E" w14:textId="77777777" w:rsidR="00BE2E91" w:rsidRPr="00637BB8" w:rsidRDefault="00BE2E91"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Tout tentative d’un soumissionnaire d'influer NRC dans l'examen, l'évaluation, la comparaison et la post-qualification des offres ou des décisions d’adjudication du marché peut entraîner le rejet de son offre. </w:t>
      </w:r>
    </w:p>
    <w:p w14:paraId="09BE5523" w14:textId="77777777" w:rsidR="00BE2E91" w:rsidRPr="00637BB8" w:rsidRDefault="00BE2E91"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Du moment de l’ouverture de l’offre au moment de l’attribution du marché, si un soumissionnaire souhaite contacter NRC sur toute question relative au processus d’appel d’offres, il doit le faire par écrit. </w:t>
      </w:r>
    </w:p>
    <w:p w14:paraId="49981211" w14:textId="77777777" w:rsidR="00D65518" w:rsidRPr="009A59EB" w:rsidRDefault="00D65518" w:rsidP="538BBC37">
      <w:pPr>
        <w:widowControl w:val="0"/>
        <w:overflowPunct w:val="0"/>
        <w:autoSpaceDE w:val="0"/>
        <w:autoSpaceDN w:val="0"/>
        <w:adjustRightInd w:val="0"/>
        <w:ind w:right="160"/>
        <w:jc w:val="both"/>
        <w:rPr>
          <w:rFonts w:asciiTheme="minorHAnsi" w:eastAsiaTheme="minorEastAsia" w:hAnsiTheme="minorHAnsi" w:cstheme="minorBidi"/>
          <w:lang w:val="fr-FR"/>
        </w:rPr>
      </w:pPr>
    </w:p>
    <w:p w14:paraId="333A9814" w14:textId="4544A3D2" w:rsidR="00BE2E91"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Clarification des offres</w:t>
      </w:r>
    </w:p>
    <w:p w14:paraId="69E911A0" w14:textId="1D6B0C7F" w:rsidR="00BE2E91" w:rsidRPr="009A59EB" w:rsidRDefault="00BE2E91"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NRC peut, à sa discrétion, demander à tout soumissionnaire de clarifier sa candidature. La demande de clarification de NRC et la réponse subséquente sont faites par écrit. Toute clarification présentée par un soumissionnaire qui n’est pas en réponse à une demande NRC ne sera pas considérée. Toutes les demandes de précisions doivent être envoyées à tous les soumissionnaires à des fins d’information.  Aucune modification du prix ou de la teneur de l’offre n’est autorisée, sauf pour confirmer la correction d’erreurs.</w:t>
      </w:r>
    </w:p>
    <w:p w14:paraId="322EF081" w14:textId="77777777" w:rsidR="00D65518" w:rsidRPr="009A59EB" w:rsidRDefault="00D65518"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p>
    <w:p w14:paraId="022C176F" w14:textId="59F17267" w:rsidR="004B41E8"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Validation des offres</w:t>
      </w:r>
    </w:p>
    <w:p w14:paraId="708BAD6D" w14:textId="77777777" w:rsidR="004B41E8" w:rsidRPr="00637BB8" w:rsidRDefault="004B41E8"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L’appréciation par NRC de la validité d’une offre doit être fondée sur le contenu de la demande elle-même, qui ne peut être corrigé s’il est jugé invalide </w:t>
      </w:r>
    </w:p>
    <w:p w14:paraId="39891FF8" w14:textId="77777777" w:rsidR="004B41E8" w:rsidRPr="00637BB8" w:rsidRDefault="004B41E8"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Une offre valide est une offre conforme à toutes les conditions et spécifications du document d’appel d’offres, sans écart ni omission, qui affecte ou pourrait affecter ; </w:t>
      </w:r>
    </w:p>
    <w:p w14:paraId="643AB988" w14:textId="45FC3813" w:rsidR="004B41E8" w:rsidRPr="00637BB8" w:rsidRDefault="00F32F07" w:rsidP="538BBC37">
      <w:pPr>
        <w:pStyle w:val="Paragraphedeliste"/>
        <w:widowControl w:val="0"/>
        <w:numPr>
          <w:ilvl w:val="0"/>
          <w:numId w:val="15"/>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La</w:t>
      </w:r>
      <w:r w:rsidR="004B41E8" w:rsidRPr="538BBC37">
        <w:rPr>
          <w:rFonts w:asciiTheme="minorHAnsi" w:eastAsiaTheme="minorEastAsia" w:hAnsiTheme="minorHAnsi" w:cstheme="minorBidi"/>
          <w:sz w:val="24"/>
          <w:szCs w:val="24"/>
        </w:rPr>
        <w:t xml:space="preserve"> portée, la qualité ou l’exécution des travaux spécifiés dans le Contrat ; </w:t>
      </w:r>
      <w:r w:rsidRPr="538BBC37">
        <w:rPr>
          <w:rFonts w:asciiTheme="minorHAnsi" w:eastAsiaTheme="minorEastAsia" w:hAnsiTheme="minorHAnsi" w:cstheme="minorBidi"/>
          <w:sz w:val="24"/>
          <w:szCs w:val="24"/>
        </w:rPr>
        <w:t>où</w:t>
      </w:r>
      <w:r w:rsidR="004B41E8" w:rsidRPr="538BBC37">
        <w:rPr>
          <w:rFonts w:asciiTheme="minorHAnsi" w:eastAsiaTheme="minorEastAsia" w:hAnsiTheme="minorHAnsi" w:cstheme="minorBidi"/>
          <w:sz w:val="24"/>
          <w:szCs w:val="24"/>
        </w:rPr>
        <w:t xml:space="preserve"> </w:t>
      </w:r>
    </w:p>
    <w:p w14:paraId="6F0736C6" w14:textId="322DA947" w:rsidR="004B41E8" w:rsidRPr="00637BB8" w:rsidRDefault="00F32F07" w:rsidP="538BBC37">
      <w:pPr>
        <w:pStyle w:val="Paragraphedeliste"/>
        <w:widowControl w:val="0"/>
        <w:numPr>
          <w:ilvl w:val="0"/>
          <w:numId w:val="15"/>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Limite</w:t>
      </w:r>
      <w:r w:rsidR="004B41E8" w:rsidRPr="538BBC37">
        <w:rPr>
          <w:rFonts w:asciiTheme="minorHAnsi" w:eastAsiaTheme="minorEastAsia" w:hAnsiTheme="minorHAnsi" w:cstheme="minorBidi"/>
          <w:sz w:val="24"/>
          <w:szCs w:val="24"/>
        </w:rPr>
        <w:t xml:space="preserve"> de manière substantielle les droits de NRC ou les obligations du soumissionnaire en vertu du Contrat</w:t>
      </w:r>
    </w:p>
    <w:p w14:paraId="2BB42F5A" w14:textId="77777777" w:rsidR="00CF5B64" w:rsidRPr="009A59EB" w:rsidRDefault="00CF5B64" w:rsidP="538BBC37">
      <w:pPr>
        <w:widowControl w:val="0"/>
        <w:tabs>
          <w:tab w:val="num" w:pos="1560"/>
        </w:tabs>
        <w:overflowPunct w:val="0"/>
        <w:autoSpaceDE w:val="0"/>
        <w:autoSpaceDN w:val="0"/>
        <w:adjustRightInd w:val="0"/>
        <w:ind w:left="2127"/>
        <w:jc w:val="both"/>
        <w:rPr>
          <w:rFonts w:asciiTheme="minorHAnsi" w:eastAsiaTheme="minorEastAsia" w:hAnsiTheme="minorHAnsi" w:cstheme="minorBidi"/>
          <w:lang w:val="fr-FR"/>
        </w:rPr>
      </w:pPr>
    </w:p>
    <w:p w14:paraId="3A8963FE" w14:textId="47A79F54" w:rsidR="00D83BFB"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lastRenderedPageBreak/>
        <w:t xml:space="preserve">Évaluation de l’offre &lt;Ajuster conformément aux conditions de l’appel d’offres&gt; </w:t>
      </w:r>
    </w:p>
    <w:p w14:paraId="43CDC803" w14:textId="77777777" w:rsidR="00D83BFB" w:rsidRPr="00637BB8" w:rsidRDefault="00D83BFB"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NRC examine la documentation juridique et les autres informations soumises par les soumissionnaires afin de vérifier l’admissibilité, puis examine et note les soumissions selon les critères suivants ; </w:t>
      </w:r>
    </w:p>
    <w:p w14:paraId="504704D1" w14:textId="6FBD0753" w:rsidR="005A5312" w:rsidRDefault="00F32F07" w:rsidP="538BBC37">
      <w:pPr>
        <w:pStyle w:val="Paragraphedeliste"/>
        <w:widowControl w:val="0"/>
        <w:numPr>
          <w:ilvl w:val="0"/>
          <w:numId w:val="19"/>
        </w:numPr>
        <w:overflowPunct w:val="0"/>
        <w:autoSpaceDE w:val="0"/>
        <w:autoSpaceDN w:val="0"/>
        <w:adjustRightInd w:val="0"/>
        <w:spacing w:after="0"/>
        <w:ind w:right="160"/>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b/>
          <w:bCs/>
          <w:sz w:val="24"/>
          <w:szCs w:val="24"/>
        </w:rPr>
        <w:t xml:space="preserve">Vérification documents administratifs : </w:t>
      </w:r>
      <w:r w:rsidR="0062305E" w:rsidRPr="538BBC37">
        <w:rPr>
          <w:rFonts w:asciiTheme="minorHAnsi" w:eastAsiaTheme="minorEastAsia" w:hAnsiTheme="minorHAnsi" w:cstheme="minorBidi"/>
          <w:b/>
          <w:bCs/>
          <w:sz w:val="24"/>
          <w:szCs w:val="24"/>
          <w:u w:val="single"/>
        </w:rPr>
        <w:t>Cette vérification n’est pas notée. Toutefois, la non-soumission ou la soumission d’une copie non légalisée dans les délais prescrits d’une seule de ces pièces ci-dessous entrainera le rejet de l’offre</w:t>
      </w:r>
      <w:r w:rsidR="0062305E" w:rsidRPr="538BBC37">
        <w:rPr>
          <w:rFonts w:asciiTheme="minorHAnsi" w:eastAsiaTheme="minorEastAsia" w:hAnsiTheme="minorHAnsi" w:cstheme="minorBidi"/>
          <w:b/>
          <w:bCs/>
          <w:sz w:val="24"/>
          <w:szCs w:val="24"/>
        </w:rPr>
        <w:t> </w:t>
      </w:r>
    </w:p>
    <w:p w14:paraId="46D3B660" w14:textId="2590B0DE"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autorisation administrative de commerce valide (nouvelle version)</w:t>
      </w:r>
      <w:r w:rsidR="00D93561" w:rsidRPr="538BBC37">
        <w:rPr>
          <w:rFonts w:asciiTheme="minorHAnsi" w:eastAsiaTheme="minorEastAsia" w:hAnsiTheme="minorHAnsi" w:cstheme="minorBidi"/>
          <w:color w:val="000000" w:themeColor="text1"/>
          <w:sz w:val="24"/>
          <w:szCs w:val="24"/>
        </w:rPr>
        <w:t xml:space="preserve"> </w:t>
      </w:r>
      <w:r w:rsidR="00D93561" w:rsidRPr="538BBC37">
        <w:rPr>
          <w:rFonts w:asciiTheme="minorHAnsi" w:eastAsiaTheme="minorEastAsia" w:hAnsiTheme="minorHAnsi" w:cstheme="minorBidi"/>
          <w:b/>
          <w:bCs/>
          <w:i/>
          <w:iCs/>
          <w:color w:val="000000" w:themeColor="text1"/>
          <w:sz w:val="24"/>
          <w:szCs w:val="24"/>
        </w:rPr>
        <w:t>Obligatoire</w:t>
      </w:r>
    </w:p>
    <w:p w14:paraId="430865CE" w14:textId="6C778E26"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de certificat d’identification fiscal de la structure (NIF);</w:t>
      </w:r>
    </w:p>
    <w:p w14:paraId="34365D03" w14:textId="3B21B9DF"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de la patente de l’année en cours (202</w:t>
      </w:r>
      <w:r w:rsidR="3902C5BD" w:rsidRPr="538BBC37">
        <w:rPr>
          <w:rFonts w:asciiTheme="minorHAnsi" w:eastAsiaTheme="minorEastAsia" w:hAnsiTheme="minorHAnsi" w:cstheme="minorBidi"/>
          <w:color w:val="000000" w:themeColor="text1"/>
          <w:sz w:val="24"/>
          <w:szCs w:val="24"/>
        </w:rPr>
        <w:t>6</w:t>
      </w:r>
      <w:r w:rsidRPr="538BBC37">
        <w:rPr>
          <w:rFonts w:asciiTheme="minorHAnsi" w:eastAsiaTheme="minorEastAsia" w:hAnsiTheme="minorHAnsi" w:cstheme="minorBidi"/>
          <w:color w:val="000000" w:themeColor="text1"/>
          <w:sz w:val="24"/>
          <w:szCs w:val="24"/>
        </w:rPr>
        <w:t>) ;</w:t>
      </w:r>
    </w:p>
    <w:p w14:paraId="249B1961" w14:textId="601A9BA0"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du certificat du registre de commerce </w:t>
      </w:r>
    </w:p>
    <w:p w14:paraId="6D29572E" w14:textId="5B3B9CDD"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l’attestation de domiciliation bancaire (ADB) du soumissionnaire au nom de l’entreprise ;</w:t>
      </w:r>
    </w:p>
    <w:p w14:paraId="660281B6" w14:textId="4CBBC11F"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w:t>
      </w:r>
      <w:r w:rsidR="5469456C" w:rsidRPr="538BBC37">
        <w:rPr>
          <w:rFonts w:asciiTheme="minorHAnsi" w:eastAsiaTheme="minorEastAsia" w:hAnsiTheme="minorHAnsi" w:cstheme="minorBidi"/>
          <w:color w:val="000000" w:themeColor="text1"/>
          <w:sz w:val="24"/>
          <w:szCs w:val="24"/>
        </w:rPr>
        <w:t xml:space="preserve">’attestation de </w:t>
      </w:r>
      <w:r w:rsidR="41A98E1E" w:rsidRPr="538BBC37">
        <w:rPr>
          <w:rFonts w:asciiTheme="minorHAnsi" w:eastAsiaTheme="minorEastAsia" w:hAnsiTheme="minorHAnsi" w:cstheme="minorBidi"/>
          <w:color w:val="000000" w:themeColor="text1"/>
          <w:sz w:val="24"/>
          <w:szCs w:val="24"/>
        </w:rPr>
        <w:t>non-redevance</w:t>
      </w:r>
      <w:r w:rsidRPr="538BBC37">
        <w:rPr>
          <w:rFonts w:asciiTheme="minorHAnsi" w:eastAsiaTheme="minorEastAsia" w:hAnsiTheme="minorHAnsi" w:cstheme="minorBidi"/>
          <w:color w:val="000000" w:themeColor="text1"/>
          <w:sz w:val="24"/>
          <w:szCs w:val="24"/>
        </w:rPr>
        <w:t>, datant moins de trois (03) mois</w:t>
      </w:r>
    </w:p>
    <w:p w14:paraId="1E6D8AD9" w14:textId="1BFB09B5" w:rsidR="00AC6C5D" w:rsidRPr="00AC6C5D" w:rsidRDefault="00AC6C5D"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w:t>
      </w:r>
      <w:r w:rsidR="00B34EB3" w:rsidRPr="538BBC37">
        <w:rPr>
          <w:rFonts w:asciiTheme="minorHAnsi" w:eastAsiaTheme="minorEastAsia" w:hAnsiTheme="minorHAnsi" w:cstheme="minorBidi"/>
          <w:color w:val="000000" w:themeColor="text1"/>
          <w:sz w:val="24"/>
          <w:szCs w:val="24"/>
        </w:rPr>
        <w:t xml:space="preserve"> </w:t>
      </w:r>
      <w:r w:rsidRPr="538BBC37">
        <w:rPr>
          <w:rFonts w:asciiTheme="minorHAnsi" w:eastAsiaTheme="minorEastAsia" w:hAnsiTheme="minorHAnsi" w:cstheme="minorBidi"/>
          <w:color w:val="000000" w:themeColor="text1"/>
          <w:sz w:val="24"/>
          <w:szCs w:val="24"/>
        </w:rPr>
        <w:t>de la carte d’identité nationale</w:t>
      </w:r>
      <w:r w:rsidR="000F7AF4" w:rsidRPr="538BBC37">
        <w:rPr>
          <w:rFonts w:asciiTheme="minorHAnsi" w:eastAsiaTheme="minorEastAsia" w:hAnsiTheme="minorHAnsi" w:cstheme="minorBidi"/>
          <w:color w:val="000000" w:themeColor="text1"/>
          <w:sz w:val="24"/>
          <w:szCs w:val="24"/>
        </w:rPr>
        <w:t xml:space="preserve"> du DG ou du Gérant</w:t>
      </w:r>
    </w:p>
    <w:p w14:paraId="6E7663CB" w14:textId="3BE0210C" w:rsidR="00AC6C5D" w:rsidRPr="00AC6C5D" w:rsidRDefault="00B34EB3"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de</w:t>
      </w:r>
      <w:r w:rsidR="00AC6C5D" w:rsidRPr="538BBC37">
        <w:rPr>
          <w:rFonts w:asciiTheme="minorHAnsi" w:eastAsiaTheme="minorEastAsia" w:hAnsiTheme="minorHAnsi" w:cstheme="minorBidi"/>
          <w:color w:val="000000" w:themeColor="text1"/>
          <w:sz w:val="24"/>
          <w:szCs w:val="24"/>
        </w:rPr>
        <w:t xml:space="preserve"> certificat de non-faillite et de non-liquidation judiciaire</w:t>
      </w:r>
    </w:p>
    <w:p w14:paraId="4EDF55C3" w14:textId="55E0230E" w:rsidR="00AC6C5D" w:rsidRDefault="00B34EB3" w:rsidP="538BBC37">
      <w:pPr>
        <w:pStyle w:val="Paragraphedeliste"/>
        <w:numPr>
          <w:ilvl w:val="0"/>
          <w:numId w:val="35"/>
        </w:numPr>
        <w:tabs>
          <w:tab w:val="left" w:pos="142"/>
        </w:tabs>
        <w:spacing w:after="0" w:line="240" w:lineRule="exact"/>
        <w:rPr>
          <w:rFonts w:asciiTheme="minorHAnsi" w:eastAsiaTheme="minorEastAsia" w:hAnsiTheme="minorHAnsi" w:cstheme="minorBidi"/>
          <w:color w:val="000000" w:themeColor="text1"/>
          <w:sz w:val="24"/>
          <w:szCs w:val="24"/>
        </w:rPr>
      </w:pPr>
      <w:r w:rsidRPr="538BBC37">
        <w:rPr>
          <w:rFonts w:asciiTheme="minorHAnsi" w:eastAsiaTheme="minorEastAsia" w:hAnsiTheme="minorHAnsi" w:cstheme="minorBidi"/>
          <w:color w:val="000000" w:themeColor="text1"/>
          <w:sz w:val="24"/>
          <w:szCs w:val="24"/>
        </w:rPr>
        <w:t>Copie légalisée de l’a</w:t>
      </w:r>
      <w:r w:rsidR="00AC6C5D" w:rsidRPr="538BBC37">
        <w:rPr>
          <w:rFonts w:asciiTheme="minorHAnsi" w:eastAsiaTheme="minorEastAsia" w:hAnsiTheme="minorHAnsi" w:cstheme="minorBidi"/>
          <w:color w:val="000000" w:themeColor="text1"/>
          <w:sz w:val="24"/>
          <w:szCs w:val="24"/>
        </w:rPr>
        <w:t>ttestation de reconnaissance de la chambre de commerce</w:t>
      </w:r>
    </w:p>
    <w:p w14:paraId="527A2633" w14:textId="77777777" w:rsidR="000F7AF4" w:rsidRPr="009A59EB" w:rsidRDefault="000F7AF4" w:rsidP="538BBC37">
      <w:pPr>
        <w:outlineLvl w:val="0"/>
        <w:rPr>
          <w:rFonts w:asciiTheme="minorHAnsi" w:eastAsiaTheme="minorEastAsia" w:hAnsiTheme="minorHAnsi" w:cstheme="minorBidi"/>
          <w:b/>
          <w:bCs/>
          <w:i/>
          <w:iCs/>
          <w:color w:val="212121"/>
          <w:lang w:val="fr-FR"/>
        </w:rPr>
      </w:pPr>
      <w:r w:rsidRPr="538BBC37">
        <w:rPr>
          <w:rFonts w:asciiTheme="minorHAnsi" w:eastAsiaTheme="minorEastAsia" w:hAnsiTheme="minorHAnsi" w:cstheme="minorBidi"/>
          <w:b/>
          <w:bCs/>
          <w:i/>
          <w:iCs/>
          <w:color w:val="212121"/>
          <w:lang w:val="fr-FR"/>
        </w:rPr>
        <w:t>NB : La non-soumission et ou non-conformité d’une seule des pièces administratives exigées entrainera le rejet du dossier du soumissionnaire.</w:t>
      </w:r>
    </w:p>
    <w:p w14:paraId="2D4E2C37" w14:textId="77777777" w:rsidR="00AC6C5D" w:rsidRPr="00AC6C5D" w:rsidRDefault="00AC6C5D" w:rsidP="538BBC37">
      <w:pPr>
        <w:pStyle w:val="Paragraphedeliste"/>
        <w:tabs>
          <w:tab w:val="left" w:pos="142"/>
        </w:tabs>
        <w:spacing w:after="0" w:line="240" w:lineRule="exact"/>
        <w:ind w:left="2520"/>
        <w:rPr>
          <w:rFonts w:asciiTheme="minorHAnsi" w:eastAsiaTheme="minorEastAsia" w:hAnsiTheme="minorHAnsi" w:cstheme="minorBidi"/>
          <w:color w:val="000000" w:themeColor="text1"/>
          <w:sz w:val="24"/>
          <w:szCs w:val="24"/>
        </w:rPr>
      </w:pPr>
    </w:p>
    <w:p w14:paraId="48E6F1E2" w14:textId="506553BD" w:rsidR="00F32F07" w:rsidRPr="00601298" w:rsidRDefault="00F32F07" w:rsidP="538BBC37">
      <w:pPr>
        <w:pStyle w:val="Paragraphedeliste"/>
        <w:widowControl w:val="0"/>
        <w:numPr>
          <w:ilvl w:val="0"/>
          <w:numId w:val="19"/>
        </w:numPr>
        <w:overflowPunct w:val="0"/>
        <w:autoSpaceDE w:val="0"/>
        <w:autoSpaceDN w:val="0"/>
        <w:adjustRightInd w:val="0"/>
        <w:spacing w:after="0"/>
        <w:ind w:right="160"/>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b/>
          <w:bCs/>
          <w:sz w:val="24"/>
          <w:szCs w:val="24"/>
        </w:rPr>
        <w:t xml:space="preserve">Evaluation offre technique : </w:t>
      </w:r>
      <w:r w:rsidR="00977F1E" w:rsidRPr="538BBC37">
        <w:rPr>
          <w:rFonts w:asciiTheme="minorHAnsi" w:eastAsiaTheme="minorEastAsia" w:hAnsiTheme="minorHAnsi" w:cstheme="minorBidi"/>
          <w:b/>
          <w:bCs/>
          <w:sz w:val="24"/>
          <w:szCs w:val="24"/>
        </w:rPr>
        <w:t>7</w:t>
      </w:r>
      <w:r w:rsidR="000F7AF4" w:rsidRPr="538BBC37">
        <w:rPr>
          <w:rFonts w:asciiTheme="minorHAnsi" w:eastAsiaTheme="minorEastAsia" w:hAnsiTheme="minorHAnsi" w:cstheme="minorBidi"/>
          <w:b/>
          <w:bCs/>
          <w:sz w:val="24"/>
          <w:szCs w:val="24"/>
        </w:rPr>
        <w:t>0</w:t>
      </w:r>
      <w:r w:rsidRPr="538BBC37">
        <w:rPr>
          <w:rFonts w:asciiTheme="minorHAnsi" w:eastAsiaTheme="minorEastAsia" w:hAnsiTheme="minorHAnsi" w:cstheme="minorBidi"/>
          <w:b/>
          <w:bCs/>
          <w:sz w:val="24"/>
          <w:szCs w:val="24"/>
        </w:rPr>
        <w:t>%</w:t>
      </w:r>
    </w:p>
    <w:p w14:paraId="296AD7E8" w14:textId="77777777" w:rsidR="007632E5" w:rsidRPr="00601298" w:rsidRDefault="007632E5" w:rsidP="538BBC37">
      <w:pPr>
        <w:pStyle w:val="Paragraphedeliste"/>
        <w:widowControl w:val="0"/>
        <w:numPr>
          <w:ilvl w:val="0"/>
          <w:numId w:val="59"/>
        </w:numPr>
        <w:overflowPunct w:val="0"/>
        <w:autoSpaceDE w:val="0"/>
        <w:autoSpaceDN w:val="0"/>
        <w:adjustRightInd w:val="0"/>
        <w:ind w:right="160"/>
        <w:jc w:val="both"/>
        <w:rPr>
          <w:rFonts w:asciiTheme="minorHAnsi" w:eastAsiaTheme="minorEastAsia" w:hAnsiTheme="minorHAnsi" w:cstheme="minorBidi"/>
          <w:sz w:val="24"/>
          <w:szCs w:val="24"/>
          <w:rPrChange w:id="15" w:author="">
            <w:rPr>
              <w:rFonts w:ascii="Calibri Light" w:eastAsia="Calibri" w:hAnsi="Calibri Light" w:cs="Calibri Light"/>
              <w:b/>
            </w:rPr>
          </w:rPrChange>
        </w:rPr>
      </w:pPr>
      <w:r w:rsidRPr="538BBC37">
        <w:rPr>
          <w:rFonts w:asciiTheme="minorHAnsi" w:eastAsiaTheme="minorEastAsia" w:hAnsiTheme="minorHAnsi" w:cstheme="minorBidi"/>
          <w:b/>
          <w:bCs/>
          <w:sz w:val="24"/>
          <w:szCs w:val="24"/>
        </w:rPr>
        <w:t xml:space="preserve">Planning </w:t>
      </w:r>
      <w:r w:rsidRPr="538BBC37">
        <w:rPr>
          <w:rFonts w:asciiTheme="minorHAnsi" w:eastAsiaTheme="minorEastAsia" w:hAnsiTheme="minorHAnsi" w:cstheme="minorBidi"/>
          <w:sz w:val="24"/>
          <w:szCs w:val="24"/>
        </w:rPr>
        <w:t xml:space="preserve">: Un chronogramme d’exécution détaillé / délais détaillé de réalisation des Travaux ne dépassant pas 60 jours doit être établi. </w:t>
      </w:r>
      <w:r w:rsidRPr="538BBC37">
        <w:rPr>
          <w:rFonts w:asciiTheme="minorHAnsi" w:eastAsiaTheme="minorEastAsia" w:hAnsiTheme="minorHAnsi" w:cstheme="minorBidi"/>
          <w:b/>
          <w:bCs/>
          <w:sz w:val="24"/>
          <w:szCs w:val="24"/>
        </w:rPr>
        <w:t>(10%)</w:t>
      </w:r>
    </w:p>
    <w:p w14:paraId="02E99C5A" w14:textId="77777777" w:rsidR="007632E5" w:rsidRPr="00601298" w:rsidRDefault="007632E5" w:rsidP="538BBC37">
      <w:pPr>
        <w:pStyle w:val="Paragraphedeliste"/>
        <w:widowControl w:val="0"/>
        <w:numPr>
          <w:ilvl w:val="0"/>
          <w:numId w:val="59"/>
        </w:numPr>
        <w:overflowPunct w:val="0"/>
        <w:autoSpaceDE w:val="0"/>
        <w:autoSpaceDN w:val="0"/>
        <w:adjustRightInd w:val="0"/>
        <w:ind w:right="160"/>
        <w:jc w:val="both"/>
        <w:rPr>
          <w:rFonts w:asciiTheme="minorHAnsi" w:eastAsiaTheme="minorEastAsia" w:hAnsiTheme="minorHAnsi" w:cstheme="minorBidi"/>
          <w:sz w:val="24"/>
          <w:szCs w:val="24"/>
          <w:rPrChange w:id="16" w:author="">
            <w:rPr>
              <w:rFonts w:ascii="Calibri Light" w:eastAsia="Calibri" w:hAnsi="Calibri Light" w:cs="Calibri Light"/>
              <w:b/>
            </w:rPr>
          </w:rPrChange>
        </w:rPr>
      </w:pPr>
      <w:r w:rsidRPr="538BBC37">
        <w:rPr>
          <w:rFonts w:asciiTheme="minorHAnsi" w:eastAsiaTheme="minorEastAsia" w:hAnsiTheme="minorHAnsi" w:cstheme="minorBidi"/>
          <w:b/>
          <w:bCs/>
          <w:sz w:val="24"/>
          <w:szCs w:val="24"/>
        </w:rPr>
        <w:t>Méthodologie</w:t>
      </w:r>
      <w:r w:rsidRPr="538BBC37">
        <w:rPr>
          <w:rFonts w:asciiTheme="minorHAnsi" w:eastAsiaTheme="minorEastAsia" w:hAnsiTheme="minorHAnsi" w:cstheme="minorBidi"/>
          <w:sz w:val="24"/>
          <w:szCs w:val="24"/>
        </w:rPr>
        <w:t xml:space="preserve"> : L’entreprise doit proposer une méthodologie claire répondant aux exigences de l’activité. Elle ne doit pas reproduire une partie de ce document pour l’utiliser dans sa méthodologie car elle doit montrer sa compréhension de l’activité, sa connaissance du milieu et comment sa méthodologie va permettre d’arriver aux résultats pendant la période. </w:t>
      </w:r>
      <w:r w:rsidRPr="538BBC37">
        <w:rPr>
          <w:rFonts w:asciiTheme="minorHAnsi" w:eastAsiaTheme="minorEastAsia" w:hAnsiTheme="minorHAnsi" w:cstheme="minorBidi"/>
          <w:b/>
          <w:bCs/>
          <w:sz w:val="24"/>
          <w:szCs w:val="24"/>
        </w:rPr>
        <w:t>(20%)</w:t>
      </w:r>
    </w:p>
    <w:p w14:paraId="571FDD98" w14:textId="79C14B27" w:rsidR="007632E5" w:rsidRPr="00601298" w:rsidRDefault="007632E5" w:rsidP="538BBC37">
      <w:pPr>
        <w:pStyle w:val="Paragraphedeliste"/>
        <w:widowControl w:val="0"/>
        <w:numPr>
          <w:ilvl w:val="0"/>
          <w:numId w:val="59"/>
        </w:numPr>
        <w:overflowPunct w:val="0"/>
        <w:autoSpaceDE w:val="0"/>
        <w:autoSpaceDN w:val="0"/>
        <w:adjustRightInd w:val="0"/>
        <w:ind w:right="160"/>
        <w:jc w:val="both"/>
        <w:rPr>
          <w:rFonts w:asciiTheme="minorHAnsi" w:eastAsiaTheme="minorEastAsia" w:hAnsiTheme="minorHAnsi" w:cstheme="minorBidi"/>
          <w:sz w:val="24"/>
          <w:szCs w:val="24"/>
          <w:rPrChange w:id="17" w:author="">
            <w:rPr>
              <w:rFonts w:ascii="Calibri Light" w:eastAsia="Calibri" w:hAnsi="Calibri Light" w:cs="Calibri Light"/>
              <w:b/>
            </w:rPr>
          </w:rPrChange>
        </w:rPr>
      </w:pPr>
      <w:r w:rsidRPr="538BBC37">
        <w:rPr>
          <w:rFonts w:asciiTheme="minorHAnsi" w:eastAsiaTheme="minorEastAsia" w:hAnsiTheme="minorHAnsi" w:cstheme="minorBidi"/>
          <w:b/>
          <w:bCs/>
          <w:sz w:val="24"/>
          <w:szCs w:val="24"/>
        </w:rPr>
        <w:t>Expérience dans le domaine</w:t>
      </w:r>
      <w:r w:rsidRPr="538BBC37">
        <w:rPr>
          <w:rFonts w:asciiTheme="minorHAnsi" w:eastAsiaTheme="minorEastAsia" w:hAnsiTheme="minorHAnsi" w:cstheme="minorBidi"/>
          <w:sz w:val="24"/>
          <w:szCs w:val="24"/>
        </w:rPr>
        <w:t xml:space="preserve"> : Trois Références / Réalisations spécifiques de l'entreprise dans les travaux de construction de bâtiments similaires pendant les trois dernières années (certificat de réception et attestation de bonne fin à annexer.) </w:t>
      </w:r>
      <w:r w:rsidRPr="538BBC37">
        <w:rPr>
          <w:rFonts w:asciiTheme="minorHAnsi" w:eastAsiaTheme="minorEastAsia" w:hAnsiTheme="minorHAnsi" w:cstheme="minorBidi"/>
          <w:b/>
          <w:bCs/>
          <w:sz w:val="24"/>
          <w:szCs w:val="24"/>
        </w:rPr>
        <w:t>(20%)</w:t>
      </w:r>
    </w:p>
    <w:p w14:paraId="7C84F333" w14:textId="77777777" w:rsidR="007632E5" w:rsidRPr="00601298" w:rsidRDefault="007632E5" w:rsidP="538BBC37">
      <w:pPr>
        <w:pStyle w:val="Paragraphedeliste"/>
        <w:widowControl w:val="0"/>
        <w:numPr>
          <w:ilvl w:val="0"/>
          <w:numId w:val="59"/>
        </w:numPr>
        <w:overflowPunct w:val="0"/>
        <w:autoSpaceDE w:val="0"/>
        <w:autoSpaceDN w:val="0"/>
        <w:adjustRightInd w:val="0"/>
        <w:ind w:right="160"/>
        <w:jc w:val="both"/>
        <w:rPr>
          <w:rFonts w:asciiTheme="minorHAnsi" w:eastAsiaTheme="minorEastAsia" w:hAnsiTheme="minorHAnsi" w:cstheme="minorBidi"/>
          <w:sz w:val="24"/>
          <w:szCs w:val="24"/>
          <w:rPrChange w:id="18" w:author="">
            <w:rPr>
              <w:rFonts w:ascii="Calibri Light" w:eastAsia="Calibri" w:hAnsi="Calibri Light" w:cs="Calibri Light"/>
              <w:b/>
            </w:rPr>
          </w:rPrChange>
        </w:rPr>
      </w:pPr>
      <w:r w:rsidRPr="538BBC37">
        <w:rPr>
          <w:rFonts w:asciiTheme="minorHAnsi" w:eastAsiaTheme="minorEastAsia" w:hAnsiTheme="minorHAnsi" w:cstheme="minorBidi"/>
          <w:b/>
          <w:bCs/>
          <w:sz w:val="24"/>
          <w:szCs w:val="24"/>
        </w:rPr>
        <w:t>Equipements, matériels proposés</w:t>
      </w:r>
      <w:r w:rsidRPr="538BBC37">
        <w:rPr>
          <w:rFonts w:asciiTheme="minorHAnsi" w:eastAsiaTheme="minorEastAsia" w:hAnsiTheme="minorHAnsi" w:cstheme="minorBidi"/>
          <w:sz w:val="24"/>
          <w:szCs w:val="24"/>
        </w:rPr>
        <w:t xml:space="preserve"> : L’entrepreneur doit fournir une liste détaillée des matériels et équipements à mettre à disposition. </w:t>
      </w:r>
      <w:r w:rsidRPr="538BBC37">
        <w:rPr>
          <w:rFonts w:asciiTheme="minorHAnsi" w:eastAsiaTheme="minorEastAsia" w:hAnsiTheme="minorHAnsi" w:cstheme="minorBidi"/>
          <w:b/>
          <w:bCs/>
          <w:sz w:val="24"/>
          <w:szCs w:val="24"/>
        </w:rPr>
        <w:t>(10%)</w:t>
      </w:r>
    </w:p>
    <w:p w14:paraId="1372DA59" w14:textId="77777777" w:rsidR="007632E5" w:rsidRPr="00B23736" w:rsidRDefault="007632E5" w:rsidP="538BBC37">
      <w:pPr>
        <w:pStyle w:val="Paragraphedeliste"/>
        <w:widowControl w:val="0"/>
        <w:numPr>
          <w:ilvl w:val="0"/>
          <w:numId w:val="59"/>
        </w:numPr>
        <w:overflowPunct w:val="0"/>
        <w:autoSpaceDE w:val="0"/>
        <w:autoSpaceDN w:val="0"/>
        <w:adjustRightInd w:val="0"/>
        <w:ind w:right="160"/>
        <w:jc w:val="both"/>
        <w:rPr>
          <w:rFonts w:asciiTheme="minorHAnsi" w:eastAsiaTheme="minorEastAsia" w:hAnsiTheme="minorHAnsi" w:cstheme="minorBidi"/>
          <w:sz w:val="24"/>
          <w:szCs w:val="24"/>
          <w:rPrChange w:id="19" w:author="">
            <w:rPr>
              <w:rFonts w:ascii="Franklin Gothic Book" w:eastAsia="Calibri" w:hAnsi="Franklin Gothic Book" w:cs="Calibri Light"/>
              <w:b/>
            </w:rPr>
          </w:rPrChange>
        </w:rPr>
      </w:pPr>
      <w:r w:rsidRPr="538BBC37">
        <w:rPr>
          <w:rFonts w:asciiTheme="minorHAnsi" w:eastAsiaTheme="minorEastAsia" w:hAnsiTheme="minorHAnsi" w:cstheme="minorBidi"/>
          <w:b/>
          <w:bCs/>
          <w:sz w:val="24"/>
          <w:szCs w:val="24"/>
        </w:rPr>
        <w:t>Moyens Personnels (qualifications et compétence du personnel clé proposé)</w:t>
      </w:r>
      <w:r w:rsidRPr="538BBC37">
        <w:rPr>
          <w:rFonts w:asciiTheme="minorHAnsi" w:eastAsiaTheme="minorEastAsia" w:hAnsiTheme="minorHAnsi" w:cstheme="minorBidi"/>
          <w:sz w:val="24"/>
          <w:szCs w:val="24"/>
        </w:rPr>
        <w:t xml:space="preserve"> : Il doit en plus donner les CV du personnel qu’il compte déployer et définir le temps qui sera dédié à la réalisation de cette activité (voir Annexes 1 et 2). </w:t>
      </w:r>
      <w:r w:rsidRPr="538BBC37">
        <w:rPr>
          <w:rFonts w:asciiTheme="minorHAnsi" w:eastAsiaTheme="minorEastAsia" w:hAnsiTheme="minorHAnsi" w:cstheme="minorBidi"/>
          <w:b/>
          <w:bCs/>
          <w:sz w:val="24"/>
          <w:szCs w:val="24"/>
        </w:rPr>
        <w:t>(10%)</w:t>
      </w:r>
    </w:p>
    <w:p w14:paraId="5A002F1E" w14:textId="77777777" w:rsidR="00B23736" w:rsidRPr="00B23736" w:rsidRDefault="00B23736" w:rsidP="538BBC37">
      <w:pPr>
        <w:shd w:val="clear" w:color="auto" w:fill="FFFFFF" w:themeFill="background1"/>
        <w:jc w:val="both"/>
        <w:rPr>
          <w:rFonts w:asciiTheme="minorHAnsi" w:eastAsiaTheme="minorEastAsia" w:hAnsiTheme="minorHAnsi" w:cstheme="minorBidi"/>
          <w:b/>
          <w:bCs/>
          <w:lang w:val="fr-FR"/>
          <w:rPrChange w:id="20" w:author="">
            <w:rPr>
              <w:rFonts w:eastAsia="Calibri" w:cs="Calibri Light"/>
            </w:rPr>
          </w:rPrChange>
        </w:rPr>
      </w:pPr>
      <w:r w:rsidRPr="538BBC37">
        <w:rPr>
          <w:rFonts w:asciiTheme="minorHAnsi" w:eastAsiaTheme="minorEastAsia" w:hAnsiTheme="minorHAnsi" w:cstheme="minorBidi"/>
          <w:b/>
          <w:bCs/>
          <w:lang w:val="fr-FR"/>
        </w:rPr>
        <w:lastRenderedPageBreak/>
        <w:t>NB: « Toute entreprise n’ayant pas atteint un minimum de 45 % des points requis sera disqualifiée et ne pourra poursuivre le processus de sélection. »</w:t>
      </w:r>
    </w:p>
    <w:p w14:paraId="6253D8B2" w14:textId="77777777" w:rsidR="00B23736" w:rsidRPr="00B23736" w:rsidRDefault="00B23736" w:rsidP="538BBC37">
      <w:pPr>
        <w:widowControl w:val="0"/>
        <w:overflowPunct w:val="0"/>
        <w:autoSpaceDE w:val="0"/>
        <w:autoSpaceDN w:val="0"/>
        <w:adjustRightInd w:val="0"/>
        <w:ind w:right="160"/>
        <w:jc w:val="both"/>
        <w:rPr>
          <w:rFonts w:asciiTheme="minorHAnsi" w:eastAsiaTheme="minorEastAsia" w:hAnsiTheme="minorHAnsi" w:cstheme="minorBidi"/>
          <w:lang w:val="fr-FR"/>
          <w:rPrChange w:id="21" w:author="">
            <w:rPr>
              <w:rFonts w:ascii="Calibri Light" w:eastAsia="Calibri" w:hAnsi="Calibri Light" w:cs="Calibri Light"/>
              <w:b/>
            </w:rPr>
          </w:rPrChange>
        </w:rPr>
      </w:pPr>
    </w:p>
    <w:p w14:paraId="177A9FC9" w14:textId="369FAC19" w:rsidR="00F32F07" w:rsidRDefault="00F32F07" w:rsidP="538BBC37">
      <w:pPr>
        <w:widowControl w:val="0"/>
        <w:overflowPunct w:val="0"/>
        <w:autoSpaceDE w:val="0"/>
        <w:autoSpaceDN w:val="0"/>
        <w:adjustRightInd w:val="0"/>
        <w:ind w:left="1800" w:right="160"/>
        <w:jc w:val="both"/>
        <w:rPr>
          <w:rFonts w:asciiTheme="minorHAnsi" w:eastAsiaTheme="minorEastAsia" w:hAnsiTheme="minorHAnsi" w:cstheme="minorBidi"/>
          <w:b/>
          <w:bCs/>
        </w:rPr>
      </w:pPr>
      <w:r w:rsidRPr="538BBC37">
        <w:rPr>
          <w:rFonts w:asciiTheme="minorHAnsi" w:eastAsiaTheme="minorEastAsia" w:hAnsiTheme="minorHAnsi" w:cstheme="minorBidi"/>
          <w:b/>
          <w:bCs/>
        </w:rPr>
        <w:t xml:space="preserve">Evaluation offre </w:t>
      </w:r>
      <w:r w:rsidR="265CCDEF" w:rsidRPr="538BBC37">
        <w:rPr>
          <w:rFonts w:asciiTheme="minorHAnsi" w:eastAsiaTheme="minorEastAsia" w:hAnsiTheme="minorHAnsi" w:cstheme="minorBidi"/>
          <w:b/>
          <w:bCs/>
        </w:rPr>
        <w:t>financière:</w:t>
      </w:r>
      <w:r w:rsidRPr="538BBC37">
        <w:rPr>
          <w:rFonts w:asciiTheme="minorHAnsi" w:eastAsiaTheme="minorEastAsia" w:hAnsiTheme="minorHAnsi" w:cstheme="minorBidi"/>
          <w:b/>
          <w:bCs/>
        </w:rPr>
        <w:t xml:space="preserve"> </w:t>
      </w:r>
      <w:r w:rsidR="00601298" w:rsidRPr="538BBC37">
        <w:rPr>
          <w:rFonts w:asciiTheme="minorHAnsi" w:eastAsiaTheme="minorEastAsia" w:hAnsiTheme="minorHAnsi" w:cstheme="minorBidi"/>
          <w:b/>
          <w:bCs/>
        </w:rPr>
        <w:t>3</w:t>
      </w:r>
      <w:r w:rsidRPr="538BBC37">
        <w:rPr>
          <w:rFonts w:asciiTheme="minorHAnsi" w:eastAsiaTheme="minorEastAsia" w:hAnsiTheme="minorHAnsi" w:cstheme="minorBidi"/>
          <w:b/>
          <w:bCs/>
        </w:rPr>
        <w:t>0%</w:t>
      </w:r>
    </w:p>
    <w:p w14:paraId="2C987971" w14:textId="5C0DD94E" w:rsidR="00AC6C5D" w:rsidRPr="00AC6C5D" w:rsidRDefault="00AC6C5D" w:rsidP="538BBC37">
      <w:pPr>
        <w:pStyle w:val="Paragraphedeliste"/>
        <w:widowControl w:val="0"/>
        <w:numPr>
          <w:ilvl w:val="0"/>
          <w:numId w:val="37"/>
        </w:numPr>
        <w:overflowPunct w:val="0"/>
        <w:autoSpaceDE w:val="0"/>
        <w:autoSpaceDN w:val="0"/>
        <w:adjustRightInd w:val="0"/>
        <w:spacing w:after="0"/>
        <w:ind w:left="2127" w:right="160" w:hanging="284"/>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sz w:val="24"/>
          <w:szCs w:val="24"/>
        </w:rPr>
        <w:t xml:space="preserve">Prix incluant le transport </w:t>
      </w:r>
    </w:p>
    <w:p w14:paraId="03DBF50A" w14:textId="77777777" w:rsidR="00AC6C5D" w:rsidRDefault="00AC6C5D" w:rsidP="538BBC37">
      <w:pPr>
        <w:pStyle w:val="Paragraphedeliste"/>
        <w:widowControl w:val="0"/>
        <w:overflowPunct w:val="0"/>
        <w:autoSpaceDE w:val="0"/>
        <w:autoSpaceDN w:val="0"/>
        <w:adjustRightInd w:val="0"/>
        <w:spacing w:after="0"/>
        <w:ind w:left="2127" w:right="160"/>
        <w:jc w:val="both"/>
        <w:rPr>
          <w:rFonts w:asciiTheme="minorHAnsi" w:eastAsiaTheme="minorEastAsia" w:hAnsiTheme="minorHAnsi" w:cstheme="minorBidi"/>
          <w:b/>
          <w:bCs/>
          <w:sz w:val="24"/>
          <w:szCs w:val="24"/>
        </w:rPr>
      </w:pPr>
    </w:p>
    <w:p w14:paraId="6B63EE08" w14:textId="351308A4" w:rsidR="00F32F07" w:rsidRPr="009A59EB" w:rsidRDefault="00F32F07" w:rsidP="538BBC37">
      <w:pPr>
        <w:widowControl w:val="0"/>
        <w:overflowPunct w:val="0"/>
        <w:autoSpaceDE w:val="0"/>
        <w:autoSpaceDN w:val="0"/>
        <w:adjustRightInd w:val="0"/>
        <w:ind w:left="720" w:right="160"/>
        <w:jc w:val="both"/>
        <w:rPr>
          <w:rStyle w:val="fontstyle01"/>
          <w:rFonts w:asciiTheme="minorHAnsi" w:eastAsiaTheme="minorEastAsia" w:hAnsiTheme="minorHAnsi" w:cstheme="minorBidi"/>
          <w:b/>
          <w:bCs/>
          <w:sz w:val="24"/>
          <w:szCs w:val="24"/>
          <w:lang w:val="fr-FR"/>
        </w:rPr>
      </w:pPr>
      <w:r w:rsidRPr="538BBC37">
        <w:rPr>
          <w:rStyle w:val="fontstyle01"/>
          <w:rFonts w:asciiTheme="minorHAnsi" w:eastAsiaTheme="minorEastAsia" w:hAnsiTheme="minorHAnsi" w:cstheme="minorBidi"/>
          <w:b/>
          <w:bCs/>
          <w:sz w:val="24"/>
          <w:szCs w:val="24"/>
          <w:lang w:val="fr-FR"/>
        </w:rPr>
        <w:t>Total Général Offre technique + Offre financière= 100 points</w:t>
      </w:r>
    </w:p>
    <w:p w14:paraId="3EE1AD50" w14:textId="77777777" w:rsidR="004F0FC3" w:rsidRPr="009A59EB" w:rsidRDefault="004F0FC3" w:rsidP="538BBC37">
      <w:pPr>
        <w:widowControl w:val="0"/>
        <w:overflowPunct w:val="0"/>
        <w:autoSpaceDE w:val="0"/>
        <w:autoSpaceDN w:val="0"/>
        <w:adjustRightInd w:val="0"/>
        <w:ind w:left="720" w:right="160"/>
        <w:jc w:val="both"/>
        <w:rPr>
          <w:rFonts w:asciiTheme="minorHAnsi" w:eastAsiaTheme="minorEastAsia" w:hAnsiTheme="minorHAnsi" w:cstheme="minorBidi"/>
          <w:b/>
          <w:bCs/>
          <w:lang w:val="fr-FR"/>
        </w:rPr>
      </w:pPr>
    </w:p>
    <w:p w14:paraId="6C484EB1" w14:textId="77777777" w:rsidR="00C027B4" w:rsidRPr="00637BB8" w:rsidRDefault="00D83BFB"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Dans le cas où deux entrepreneurs ont obtenu la même note dans l’évaluation, celui qui obtient le meilleur classement technique se verra attribuer le contrat </w:t>
      </w:r>
    </w:p>
    <w:p w14:paraId="2CFFD922" w14:textId="1A0D0C3B" w:rsidR="005D4B36" w:rsidRPr="00637BB8" w:rsidRDefault="005D4B36"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La législation relative à la lutte contre le blanchiment d’argent, contre les pots de vin, contre la corruption et le terrorisme applicable dans certaines juridictions et les règlementations des bailleurs exigent que NRC filtre les entrepreneurs à la lumière de diverses listes, y compris, mais sans s’y limiter, la liste des sanctions du Conseil de sécurité des Nations Unies et les listes d’exclusion de la Banque mondiale, afin d’assurer la diligence raisonnable. La soumission de l’offre constitue l’acceptation de ces pratiques de filtrage de la part du soumissionnaire.</w:t>
      </w:r>
    </w:p>
    <w:p w14:paraId="6E39B881" w14:textId="77777777" w:rsidR="00D83BFB" w:rsidRPr="00637BB8" w:rsidRDefault="00D83BFB" w:rsidP="538BBC37">
      <w:pPr>
        <w:pStyle w:val="Paragraphedeliste"/>
        <w:widowControl w:val="0"/>
        <w:numPr>
          <w:ilvl w:val="1"/>
          <w:numId w:val="12"/>
        </w:numPr>
        <w:overflowPunct w:val="0"/>
        <w:autoSpaceDE w:val="0"/>
        <w:autoSpaceDN w:val="0"/>
        <w:adjustRightInd w:val="0"/>
        <w:spacing w:after="0"/>
        <w:ind w:left="1276" w:right="160" w:hanging="567"/>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NRC se réserve le droit de rejeter toutes les offres et de lancer un nouvel appel d’offres si aucune offre satisfaisante n’est présentée </w:t>
      </w:r>
    </w:p>
    <w:p w14:paraId="37680DD2" w14:textId="77777777" w:rsidR="002B5B56" w:rsidRPr="009A59EB" w:rsidRDefault="002B5B56" w:rsidP="538BBC37">
      <w:pPr>
        <w:widowControl w:val="0"/>
        <w:tabs>
          <w:tab w:val="num" w:pos="1080"/>
          <w:tab w:val="left" w:pos="1276"/>
        </w:tabs>
        <w:overflowPunct w:val="0"/>
        <w:autoSpaceDE w:val="0"/>
        <w:autoSpaceDN w:val="0"/>
        <w:adjustRightInd w:val="0"/>
        <w:ind w:left="709" w:right="160"/>
        <w:jc w:val="both"/>
        <w:rPr>
          <w:rFonts w:asciiTheme="minorHAnsi" w:eastAsiaTheme="minorEastAsia" w:hAnsiTheme="minorHAnsi" w:cstheme="minorBidi"/>
          <w:lang w:val="fr-FR"/>
        </w:rPr>
      </w:pPr>
    </w:p>
    <w:p w14:paraId="5EBB3DDF" w14:textId="690183BA" w:rsidR="00AD4BD7"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Procédure d’adjudication</w:t>
      </w:r>
    </w:p>
    <w:p w14:paraId="50417412" w14:textId="77777777" w:rsidR="00AD4BD7" w:rsidRPr="0091386B"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NRC informe de sa décision concernant l’adjudication du marché, par écrit, le soumissionnaire dont l’offre a été jugée la meilleure, avant la fin de la période de validité de la soumission</w:t>
      </w:r>
    </w:p>
    <w:p w14:paraId="7A0EAB21" w14:textId="77777777" w:rsidR="00AD4BD7" w:rsidRPr="0091386B"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Tout soumissionnaire n’ayant pas obtenu de marché est avisé par écrit</w:t>
      </w:r>
    </w:p>
    <w:p w14:paraId="1FC813F7" w14:textId="77777777" w:rsidR="00AD4BD7"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Jusqu’à ce qu’un contrat officiel soit préparé et exécuté, la lettre d’adjudication constitue une entente exécutoire entre le soumissionnaire et NRC. </w:t>
      </w:r>
    </w:p>
    <w:p w14:paraId="5FE36BB9" w14:textId="24B33BC5" w:rsidR="002C3C8E" w:rsidRPr="00906B60" w:rsidRDefault="002C3C8E"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NRC se réserve le droit d’attribuer </w:t>
      </w:r>
      <w:r w:rsidR="00906B60" w:rsidRPr="538BBC37">
        <w:rPr>
          <w:rFonts w:asciiTheme="minorHAnsi" w:eastAsiaTheme="minorEastAsia" w:hAnsiTheme="minorHAnsi" w:cstheme="minorBidi"/>
          <w:sz w:val="24"/>
          <w:szCs w:val="24"/>
        </w:rPr>
        <w:t>autant de</w:t>
      </w:r>
      <w:r w:rsidRPr="538BBC37">
        <w:rPr>
          <w:rFonts w:asciiTheme="minorHAnsi" w:eastAsiaTheme="minorEastAsia" w:hAnsiTheme="minorHAnsi" w:cstheme="minorBidi"/>
          <w:sz w:val="24"/>
          <w:szCs w:val="24"/>
        </w:rPr>
        <w:t xml:space="preserve"> lots </w:t>
      </w:r>
      <w:r w:rsidR="00906B60" w:rsidRPr="538BBC37">
        <w:rPr>
          <w:rFonts w:asciiTheme="minorHAnsi" w:eastAsiaTheme="minorEastAsia" w:hAnsiTheme="minorHAnsi" w:cstheme="minorBidi"/>
          <w:sz w:val="24"/>
          <w:szCs w:val="24"/>
        </w:rPr>
        <w:t xml:space="preserve">qu’elle souhaite </w:t>
      </w:r>
      <w:r w:rsidRPr="538BBC37">
        <w:rPr>
          <w:rFonts w:asciiTheme="minorHAnsi" w:eastAsiaTheme="minorEastAsia" w:hAnsiTheme="minorHAnsi" w:cstheme="minorBidi"/>
          <w:sz w:val="24"/>
          <w:szCs w:val="24"/>
        </w:rPr>
        <w:t xml:space="preserve">à </w:t>
      </w:r>
      <w:r w:rsidR="00906B60" w:rsidRPr="538BBC37">
        <w:rPr>
          <w:rFonts w:asciiTheme="minorHAnsi" w:eastAsiaTheme="minorEastAsia" w:hAnsiTheme="minorHAnsi" w:cstheme="minorBidi"/>
          <w:sz w:val="24"/>
          <w:szCs w:val="24"/>
        </w:rPr>
        <w:t>un même soumissionnaire</w:t>
      </w:r>
      <w:r w:rsidRPr="538BBC37">
        <w:rPr>
          <w:rFonts w:asciiTheme="minorHAnsi" w:eastAsiaTheme="minorEastAsia" w:hAnsiTheme="minorHAnsi" w:cstheme="minorBidi"/>
          <w:sz w:val="24"/>
          <w:szCs w:val="24"/>
        </w:rPr>
        <w:t xml:space="preserve"> ou à différents soumissionnaires</w:t>
      </w:r>
      <w:r w:rsidR="00906B60" w:rsidRPr="538BBC37">
        <w:rPr>
          <w:rFonts w:asciiTheme="minorHAnsi" w:eastAsiaTheme="minorEastAsia" w:hAnsiTheme="minorHAnsi" w:cstheme="minorBidi"/>
          <w:sz w:val="24"/>
          <w:szCs w:val="24"/>
        </w:rPr>
        <w:t xml:space="preserve"> selon le résultat de l’évaluation des offres.</w:t>
      </w:r>
    </w:p>
    <w:p w14:paraId="59B2B1B0" w14:textId="7BFBC6A6" w:rsidR="00AD4BD7" w:rsidRPr="0091386B"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La lettre d’attribution indique la somme que NRC paiera à l’entrepreneur en contrepartie des travaux, conformément au Contrat et à l’offre. </w:t>
      </w:r>
    </w:p>
    <w:p w14:paraId="3757874D" w14:textId="77777777" w:rsidR="00AD4BD7" w:rsidRPr="00637BB8"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Le soumissionnaire est par la suite tenu de soumettre une lettre d’acceptation confirmant son souhait de conclure le contrat. </w:t>
      </w:r>
    </w:p>
    <w:p w14:paraId="4D4B7C44" w14:textId="77777777" w:rsidR="00DF4E3B" w:rsidRPr="00637BB8" w:rsidRDefault="00DF4E3B" w:rsidP="538BBC37">
      <w:pPr>
        <w:pStyle w:val="Paragraphedeliste"/>
        <w:widowControl w:val="0"/>
        <w:overflowPunct w:val="0"/>
        <w:autoSpaceDE w:val="0"/>
        <w:autoSpaceDN w:val="0"/>
        <w:adjustRightInd w:val="0"/>
        <w:spacing w:after="0"/>
        <w:ind w:left="1260" w:right="160"/>
        <w:jc w:val="both"/>
        <w:rPr>
          <w:rFonts w:asciiTheme="minorHAnsi" w:eastAsiaTheme="minorEastAsia" w:hAnsiTheme="minorHAnsi" w:cstheme="minorBidi"/>
          <w:sz w:val="24"/>
          <w:szCs w:val="24"/>
        </w:rPr>
      </w:pPr>
    </w:p>
    <w:p w14:paraId="4D85A912" w14:textId="592D08F6" w:rsidR="00AD4BD7" w:rsidRPr="00637BB8" w:rsidRDefault="00103430" w:rsidP="538BBC37">
      <w:pPr>
        <w:pStyle w:val="Paragraphedeliste"/>
        <w:widowControl w:val="0"/>
        <w:numPr>
          <w:ilvl w:val="0"/>
          <w:numId w:val="12"/>
        </w:numPr>
        <w:autoSpaceDE w:val="0"/>
        <w:autoSpaceDN w:val="0"/>
        <w:adjustRightInd w:val="0"/>
        <w:spacing w:after="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Signature du contrat</w:t>
      </w:r>
    </w:p>
    <w:p w14:paraId="1BB3F594" w14:textId="77777777" w:rsidR="00AD4BD7" w:rsidRPr="00637BB8"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Dès réception de la lettre d’acceptation, NRC appelle le soumissionnaire retenu à signer le contrat.</w:t>
      </w:r>
    </w:p>
    <w:p w14:paraId="61E0E0AB" w14:textId="77777777" w:rsidR="00AD4BD7" w:rsidRPr="00637BB8" w:rsidRDefault="00AD4BD7"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Dans un délai convenu, le soumissionnaire retenu doit signer, dater et renvoyer le contrat à NRC. </w:t>
      </w:r>
    </w:p>
    <w:p w14:paraId="154D99AB" w14:textId="42F3583E" w:rsidR="007A1C65" w:rsidRPr="00637BB8" w:rsidRDefault="00103430" w:rsidP="538BBC37">
      <w:pPr>
        <w:pStyle w:val="Paragraphedeliste"/>
        <w:widowControl w:val="0"/>
        <w:numPr>
          <w:ilvl w:val="0"/>
          <w:numId w:val="12"/>
        </w:numPr>
        <w:autoSpaceDE w:val="0"/>
        <w:autoSpaceDN w:val="0"/>
        <w:adjustRightInd w:val="0"/>
        <w:spacing w:after="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lastRenderedPageBreak/>
        <w:t>Contrat</w:t>
      </w:r>
    </w:p>
    <w:p w14:paraId="5D0CE885" w14:textId="05C34D06" w:rsidR="007A1C65" w:rsidRPr="00637BB8" w:rsidRDefault="001D028F" w:rsidP="538BBC37">
      <w:pPr>
        <w:pStyle w:val="Paragraphedeliste"/>
        <w:widowControl w:val="0"/>
        <w:numPr>
          <w:ilvl w:val="1"/>
          <w:numId w:val="12"/>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Le</w:t>
      </w:r>
      <w:r w:rsidR="00A215A7" w:rsidRPr="538BBC37">
        <w:rPr>
          <w:rFonts w:asciiTheme="minorHAnsi" w:eastAsiaTheme="minorEastAsia" w:hAnsiTheme="minorHAnsi" w:cstheme="minorBidi"/>
          <w:sz w:val="24"/>
          <w:szCs w:val="24"/>
        </w:rPr>
        <w:t xml:space="preserve"> (s)</w:t>
      </w:r>
      <w:r w:rsidRPr="538BBC37">
        <w:rPr>
          <w:rFonts w:asciiTheme="minorHAnsi" w:eastAsiaTheme="minorEastAsia" w:hAnsiTheme="minorHAnsi" w:cstheme="minorBidi"/>
          <w:sz w:val="24"/>
          <w:szCs w:val="24"/>
        </w:rPr>
        <w:t xml:space="preserve"> futur</w:t>
      </w:r>
      <w:r w:rsidR="00A215A7" w:rsidRPr="538BBC37">
        <w:rPr>
          <w:rFonts w:asciiTheme="minorHAnsi" w:eastAsiaTheme="minorEastAsia" w:hAnsiTheme="minorHAnsi" w:cstheme="minorBidi"/>
          <w:sz w:val="24"/>
          <w:szCs w:val="24"/>
        </w:rPr>
        <w:t xml:space="preserve"> (s)</w:t>
      </w:r>
      <w:r w:rsidRPr="538BBC37">
        <w:rPr>
          <w:rFonts w:asciiTheme="minorHAnsi" w:eastAsiaTheme="minorEastAsia" w:hAnsiTheme="minorHAnsi" w:cstheme="minorBidi"/>
          <w:sz w:val="24"/>
          <w:szCs w:val="24"/>
        </w:rPr>
        <w:t xml:space="preserve"> entrepreneur </w:t>
      </w:r>
      <w:r w:rsidR="00A215A7" w:rsidRPr="538BBC37">
        <w:rPr>
          <w:rFonts w:asciiTheme="minorHAnsi" w:eastAsiaTheme="minorEastAsia" w:hAnsiTheme="minorHAnsi" w:cstheme="minorBidi"/>
          <w:sz w:val="24"/>
          <w:szCs w:val="24"/>
        </w:rPr>
        <w:t xml:space="preserve">(s) </w:t>
      </w:r>
      <w:r w:rsidRPr="538BBC37">
        <w:rPr>
          <w:rFonts w:asciiTheme="minorHAnsi" w:eastAsiaTheme="minorEastAsia" w:hAnsiTheme="minorHAnsi" w:cstheme="minorBidi"/>
          <w:sz w:val="24"/>
          <w:szCs w:val="24"/>
        </w:rPr>
        <w:t>sera tenu de se conformer à un contrat de travail qui prévoit, entre autres, les engagements suivants :</w:t>
      </w:r>
    </w:p>
    <w:p w14:paraId="53412762" w14:textId="77777777" w:rsidR="007A1C65" w:rsidRPr="00637BB8" w:rsidRDefault="007A1C65" w:rsidP="538BBC37">
      <w:pPr>
        <w:pStyle w:val="Paragraphedeliste"/>
        <w:widowControl w:val="0"/>
        <w:numPr>
          <w:ilvl w:val="0"/>
          <w:numId w:val="20"/>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La non-exploitation du travail des enfants et le respect des droits sociaux fondamentaux et des conditions de travail (y compris les règles de sécurité et l’assurance du travail) ;</w:t>
      </w:r>
    </w:p>
    <w:p w14:paraId="0590B81E" w14:textId="086720C7" w:rsidR="007A1C65" w:rsidRPr="00637BB8" w:rsidRDefault="0091386B" w:rsidP="538BBC37">
      <w:pPr>
        <w:pStyle w:val="Paragraphedeliste"/>
        <w:widowControl w:val="0"/>
        <w:numPr>
          <w:ilvl w:val="0"/>
          <w:numId w:val="20"/>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Assurer</w:t>
      </w:r>
      <w:r w:rsidR="007A1C65" w:rsidRPr="538BBC37">
        <w:rPr>
          <w:rFonts w:asciiTheme="minorHAnsi" w:eastAsiaTheme="minorEastAsia" w:hAnsiTheme="minorHAnsi" w:cstheme="minorBidi"/>
          <w:sz w:val="24"/>
          <w:szCs w:val="24"/>
        </w:rPr>
        <w:t xml:space="preserve"> le transport, avec une couverture d’assurance pour les matériaux, jusqu'à l’entrepôt et les chantiers de construction ;</w:t>
      </w:r>
    </w:p>
    <w:p w14:paraId="7A72EB3C" w14:textId="12623139" w:rsidR="007A1C65" w:rsidRPr="00637BB8" w:rsidRDefault="0091386B" w:rsidP="538BBC37">
      <w:pPr>
        <w:pStyle w:val="Paragraphedeliste"/>
        <w:widowControl w:val="0"/>
        <w:numPr>
          <w:ilvl w:val="0"/>
          <w:numId w:val="20"/>
        </w:numPr>
        <w:overflowPunct w:val="0"/>
        <w:autoSpaceDE w:val="0"/>
        <w:autoSpaceDN w:val="0"/>
        <w:adjustRightInd w:val="0"/>
        <w:spacing w:after="0"/>
        <w:ind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Accomplir</w:t>
      </w:r>
      <w:r w:rsidR="007A1C65" w:rsidRPr="538BBC37">
        <w:rPr>
          <w:rFonts w:asciiTheme="minorHAnsi" w:eastAsiaTheme="minorEastAsia" w:hAnsiTheme="minorHAnsi" w:cstheme="minorBidi"/>
          <w:sz w:val="24"/>
          <w:szCs w:val="24"/>
        </w:rPr>
        <w:t xml:space="preserve"> les travaux, selon les quantités requises et les spécifications techniques indiquées dans le devis quantitatif et les dessins techniques (SECTIONS 7 et 8), dans le délai proposé.</w:t>
      </w:r>
    </w:p>
    <w:p w14:paraId="0761A79C" w14:textId="104A9B67" w:rsidR="007A1C65" w:rsidRPr="00637BB8" w:rsidRDefault="007A1C65" w:rsidP="538BBC37">
      <w:pPr>
        <w:pStyle w:val="Paragraphedeliste"/>
        <w:widowControl w:val="0"/>
        <w:numPr>
          <w:ilvl w:val="0"/>
          <w:numId w:val="12"/>
        </w:numPr>
        <w:autoSpaceDE w:val="0"/>
        <w:autoSpaceDN w:val="0"/>
        <w:adjustRightInd w:val="0"/>
        <w:spacing w:after="0"/>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 Sous-traitance</w:t>
      </w:r>
    </w:p>
    <w:p w14:paraId="40D120C4" w14:textId="39EF8F72" w:rsidR="008F7912" w:rsidRPr="00637BB8" w:rsidRDefault="007A1C65" w:rsidP="538BBC37">
      <w:pPr>
        <w:pStyle w:val="Paragraphedeliste"/>
        <w:widowControl w:val="0"/>
        <w:autoSpaceDE w:val="0"/>
        <w:autoSpaceDN w:val="0"/>
        <w:adjustRightInd w:val="0"/>
        <w:spacing w:after="0"/>
        <w:ind w:left="360"/>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noter que la sous-traitance n’est pas autorisée. Les soumissionnaires doivent avoir la capacité de terminer eux-mêmes les travaux.</w:t>
      </w:r>
    </w:p>
    <w:p w14:paraId="6EB871BB" w14:textId="365ED7B0" w:rsidR="00600685" w:rsidRPr="009A59EB" w:rsidRDefault="00600685" w:rsidP="538BBC37">
      <w:pPr>
        <w:widowControl w:val="0"/>
        <w:overflowPunct w:val="0"/>
        <w:autoSpaceDE w:val="0"/>
        <w:autoSpaceDN w:val="0"/>
        <w:adjustRightInd w:val="0"/>
        <w:ind w:right="160"/>
        <w:jc w:val="both"/>
        <w:rPr>
          <w:rFonts w:asciiTheme="minorHAnsi" w:eastAsiaTheme="minorEastAsia" w:hAnsiTheme="minorHAnsi" w:cstheme="minorBidi"/>
          <w:lang w:val="fr-FR"/>
        </w:rPr>
      </w:pPr>
    </w:p>
    <w:p w14:paraId="2EE8250F" w14:textId="6E1663F3" w:rsidR="008F7912" w:rsidRPr="00637BB8" w:rsidRDefault="00103430" w:rsidP="538BBC37">
      <w:pPr>
        <w:pStyle w:val="Paragraphedeliste"/>
        <w:widowControl w:val="0"/>
        <w:numPr>
          <w:ilvl w:val="0"/>
          <w:numId w:val="12"/>
        </w:numPr>
        <w:overflowPunct w:val="0"/>
        <w:autoSpaceDE w:val="0"/>
        <w:autoSpaceDN w:val="0"/>
        <w:adjustRightInd w:val="0"/>
        <w:spacing w:after="0"/>
        <w:ind w:right="16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Risques d’explosion</w:t>
      </w:r>
    </w:p>
    <w:p w14:paraId="0055E542" w14:textId="4029A0C8" w:rsidR="008F7912" w:rsidRPr="00637BB8" w:rsidRDefault="008F7912" w:rsidP="538BBC37">
      <w:pPr>
        <w:pStyle w:val="Paragraphedeliste"/>
        <w:widowControl w:val="0"/>
        <w:overflowPunct w:val="0"/>
        <w:autoSpaceDE w:val="0"/>
        <w:autoSpaceDN w:val="0"/>
        <w:adjustRightInd w:val="0"/>
        <w:spacing w:after="0"/>
        <w:ind w:left="360" w:right="1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 xml:space="preserve">Si le contrat a lieu dans des zones présentant des risques d’explosion, NRC n’accepte aucune responsabilité pour les blessures et/ou la mort du personnel de l’entrepreneur ou pour les dommages aux biens de l’entrepreneur.  Il incombe à l’entrepreneur de vérifier les sites/de s’assurer que les sites sont vérifiés pour détecter les risques d'explosion, d’informer son personnel des risques potentiels d’entreprendre des travaux où des risques d’explosion peuvent exister, et de fournir au personnel une formation appropriée sur les risques d’explosion, et maintenir une assurance/un financement approprié pour couvrir les blessures et/ou le décès de leur personnel qui peuvent survenir.  </w:t>
      </w:r>
    </w:p>
    <w:p w14:paraId="6165FDBE" w14:textId="77777777" w:rsidR="00530CD0" w:rsidRPr="0091336E" w:rsidRDefault="00530CD0" w:rsidP="538BBC37">
      <w:pPr>
        <w:widowControl w:val="0"/>
        <w:autoSpaceDE w:val="0"/>
        <w:autoSpaceDN w:val="0"/>
        <w:adjustRightInd w:val="0"/>
        <w:ind w:left="720"/>
        <w:jc w:val="center"/>
        <w:rPr>
          <w:rFonts w:asciiTheme="minorHAnsi" w:eastAsiaTheme="minorEastAsia" w:hAnsiTheme="minorHAnsi" w:cstheme="minorBidi"/>
          <w:lang w:val="fr-FR"/>
        </w:rPr>
      </w:pPr>
      <w:bookmarkStart w:id="22" w:name="_Toc265170882"/>
    </w:p>
    <w:p w14:paraId="71DD7EE9" w14:textId="47F78085" w:rsidR="00E6069C" w:rsidRPr="0091336E" w:rsidRDefault="00E6069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Pour : …………………………………………………………</w:t>
      </w:r>
    </w:p>
    <w:p w14:paraId="11E39B85" w14:textId="34B45434" w:rsidR="00E6069C" w:rsidRPr="0091336E" w:rsidRDefault="00E6069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Nom &amp; Prénoms : ………………………………………</w:t>
      </w:r>
    </w:p>
    <w:p w14:paraId="12512194" w14:textId="74092446" w:rsidR="00E6069C" w:rsidRPr="0091336E" w:rsidRDefault="00E6069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Titre : …………………………………………………………</w:t>
      </w:r>
    </w:p>
    <w:p w14:paraId="16DED809" w14:textId="5531AF60" w:rsidR="00E6069C" w:rsidRPr="0091336E" w:rsidRDefault="00E6069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Signature : ………………………………………………..</w:t>
      </w:r>
    </w:p>
    <w:p w14:paraId="365EEF2F" w14:textId="77777777" w:rsidR="00530CD0" w:rsidRPr="0091336E" w:rsidRDefault="00530CD0" w:rsidP="538BBC37">
      <w:pPr>
        <w:widowControl w:val="0"/>
        <w:autoSpaceDE w:val="0"/>
        <w:autoSpaceDN w:val="0"/>
        <w:adjustRightInd w:val="0"/>
        <w:ind w:left="720"/>
        <w:jc w:val="center"/>
        <w:rPr>
          <w:rFonts w:asciiTheme="minorHAnsi" w:eastAsiaTheme="minorEastAsia" w:hAnsiTheme="minorHAnsi" w:cstheme="minorBidi"/>
          <w:lang w:val="fr-FR"/>
        </w:rPr>
      </w:pPr>
    </w:p>
    <w:p w14:paraId="1E782411" w14:textId="31359060" w:rsidR="00E6069C" w:rsidRDefault="00E6069C" w:rsidP="538BBC37">
      <w:pPr>
        <w:widowControl w:val="0"/>
        <w:autoSpaceDE w:val="0"/>
        <w:autoSpaceDN w:val="0"/>
        <w:adjustRightInd w:val="0"/>
        <w:ind w:left="720"/>
        <w:jc w:val="center"/>
        <w:rPr>
          <w:rFonts w:asciiTheme="minorHAnsi" w:eastAsiaTheme="minorEastAsia" w:hAnsiTheme="minorHAnsi" w:cstheme="minorBidi"/>
          <w:lang w:val="fr-FR"/>
        </w:rPr>
      </w:pPr>
    </w:p>
    <w:p w14:paraId="7B76C3DC" w14:textId="20151CB6" w:rsidR="00483130" w:rsidRDefault="00483130"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62022C0A" w14:textId="77777777" w:rsidR="00EA4962" w:rsidRDefault="00EA4962"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309B4F8F" w14:textId="77777777" w:rsidR="00B23736" w:rsidRDefault="00B23736"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0C6AB609" w14:textId="77777777" w:rsidR="00B23736" w:rsidRDefault="00B23736"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523A9A0D" w14:textId="77777777" w:rsidR="00B23736" w:rsidRDefault="00B23736"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272F9D6A" w14:textId="47C485A4" w:rsidR="00EA4962" w:rsidRDefault="00EA4962" w:rsidP="538BBC37">
      <w:pPr>
        <w:widowControl w:val="0"/>
        <w:autoSpaceDE w:val="0"/>
        <w:autoSpaceDN w:val="0"/>
        <w:adjustRightInd w:val="0"/>
        <w:jc w:val="center"/>
        <w:rPr>
          <w:rFonts w:asciiTheme="minorHAnsi" w:eastAsiaTheme="minorEastAsia" w:hAnsiTheme="minorHAnsi" w:cstheme="minorBidi"/>
          <w:b/>
          <w:bCs/>
          <w:lang w:val="fr-FR"/>
        </w:rPr>
      </w:pPr>
    </w:p>
    <w:p w14:paraId="343AE11F" w14:textId="28CF2B17" w:rsidR="538BBC37" w:rsidRDefault="538BBC37" w:rsidP="538BBC37">
      <w:pPr>
        <w:widowControl w:val="0"/>
        <w:jc w:val="center"/>
        <w:rPr>
          <w:rFonts w:asciiTheme="minorHAnsi" w:eastAsiaTheme="minorEastAsia" w:hAnsiTheme="minorHAnsi" w:cstheme="minorBidi"/>
          <w:b/>
          <w:bCs/>
          <w:lang w:val="fr-FR"/>
        </w:rPr>
      </w:pPr>
    </w:p>
    <w:p w14:paraId="4B81E9DD" w14:textId="397FBF14" w:rsidR="538BBC37" w:rsidRDefault="538BBC37" w:rsidP="538BBC37">
      <w:pPr>
        <w:widowControl w:val="0"/>
        <w:jc w:val="center"/>
        <w:rPr>
          <w:rFonts w:asciiTheme="minorHAnsi" w:eastAsiaTheme="minorEastAsia" w:hAnsiTheme="minorHAnsi" w:cstheme="minorBidi"/>
          <w:b/>
          <w:bCs/>
          <w:lang w:val="fr-FR"/>
        </w:rPr>
      </w:pPr>
    </w:p>
    <w:p w14:paraId="7AD63DAE" w14:textId="317759B1" w:rsidR="538BBC37" w:rsidRDefault="538BBC37" w:rsidP="538BBC37">
      <w:pPr>
        <w:widowControl w:val="0"/>
        <w:jc w:val="center"/>
        <w:rPr>
          <w:rFonts w:asciiTheme="minorHAnsi" w:eastAsiaTheme="minorEastAsia" w:hAnsiTheme="minorHAnsi" w:cstheme="minorBidi"/>
          <w:b/>
          <w:bCs/>
          <w:lang w:val="fr-FR"/>
        </w:rPr>
      </w:pPr>
    </w:p>
    <w:p w14:paraId="57E62BE5" w14:textId="6DFD2479" w:rsidR="538BBC37" w:rsidRDefault="538BBC37" w:rsidP="538BBC37">
      <w:pPr>
        <w:widowControl w:val="0"/>
        <w:jc w:val="center"/>
        <w:rPr>
          <w:rFonts w:asciiTheme="minorHAnsi" w:eastAsiaTheme="minorEastAsia" w:hAnsiTheme="minorHAnsi" w:cstheme="minorBidi"/>
          <w:b/>
          <w:bCs/>
          <w:lang w:val="fr-FR"/>
        </w:rPr>
      </w:pPr>
    </w:p>
    <w:p w14:paraId="3A1F5196" w14:textId="05DCCBF6" w:rsidR="538BBC37" w:rsidRDefault="538BBC37" w:rsidP="538BBC37">
      <w:pPr>
        <w:widowControl w:val="0"/>
        <w:jc w:val="center"/>
        <w:rPr>
          <w:rFonts w:asciiTheme="minorHAnsi" w:eastAsiaTheme="minorEastAsia" w:hAnsiTheme="minorHAnsi" w:cstheme="minorBidi"/>
          <w:b/>
          <w:bCs/>
          <w:lang w:val="fr-FR"/>
        </w:rPr>
      </w:pPr>
    </w:p>
    <w:p w14:paraId="6101E00E" w14:textId="509B31E6" w:rsidR="538BBC37" w:rsidRDefault="538BBC37" w:rsidP="538BBC37">
      <w:pPr>
        <w:widowControl w:val="0"/>
        <w:jc w:val="center"/>
        <w:rPr>
          <w:rFonts w:asciiTheme="minorHAnsi" w:eastAsiaTheme="minorEastAsia" w:hAnsiTheme="minorHAnsi" w:cstheme="minorBidi"/>
          <w:b/>
          <w:bCs/>
          <w:lang w:val="fr-FR"/>
        </w:rPr>
      </w:pPr>
    </w:p>
    <w:p w14:paraId="3A79F7FC" w14:textId="737E6C90" w:rsidR="538BBC37" w:rsidRDefault="538BBC37" w:rsidP="538BBC37">
      <w:pPr>
        <w:widowControl w:val="0"/>
        <w:jc w:val="center"/>
        <w:rPr>
          <w:rFonts w:asciiTheme="minorHAnsi" w:eastAsiaTheme="minorEastAsia" w:hAnsiTheme="minorHAnsi" w:cstheme="minorBidi"/>
          <w:b/>
          <w:bCs/>
          <w:lang w:val="fr-FR"/>
        </w:rPr>
      </w:pPr>
    </w:p>
    <w:p w14:paraId="248929CC" w14:textId="32B03BCC" w:rsidR="538BBC37" w:rsidRDefault="538BBC37" w:rsidP="538BBC37">
      <w:pPr>
        <w:widowControl w:val="0"/>
        <w:jc w:val="center"/>
        <w:rPr>
          <w:rFonts w:asciiTheme="minorHAnsi" w:eastAsiaTheme="minorEastAsia" w:hAnsiTheme="minorHAnsi" w:cstheme="minorBidi"/>
          <w:b/>
          <w:bCs/>
          <w:lang w:val="fr-FR"/>
        </w:rPr>
      </w:pPr>
    </w:p>
    <w:p w14:paraId="5D908DB5" w14:textId="54190F33" w:rsidR="538BBC37" w:rsidRDefault="538BBC37" w:rsidP="538BBC37">
      <w:pPr>
        <w:widowControl w:val="0"/>
        <w:jc w:val="center"/>
        <w:rPr>
          <w:rFonts w:asciiTheme="minorHAnsi" w:eastAsiaTheme="minorEastAsia" w:hAnsiTheme="minorHAnsi" w:cstheme="minorBidi"/>
          <w:b/>
          <w:bCs/>
          <w:lang w:val="fr-FR"/>
        </w:rPr>
      </w:pPr>
    </w:p>
    <w:p w14:paraId="2D47B555" w14:textId="4249687E" w:rsidR="538BBC37" w:rsidRDefault="538BBC37" w:rsidP="538BBC37">
      <w:pPr>
        <w:widowControl w:val="0"/>
        <w:jc w:val="center"/>
        <w:rPr>
          <w:rFonts w:asciiTheme="minorHAnsi" w:eastAsiaTheme="minorEastAsia" w:hAnsiTheme="minorHAnsi" w:cstheme="minorBidi"/>
          <w:b/>
          <w:bCs/>
          <w:lang w:val="fr-FR"/>
        </w:rPr>
      </w:pPr>
    </w:p>
    <w:p w14:paraId="739C618D" w14:textId="1954E054" w:rsidR="538BBC37" w:rsidRDefault="538BBC37" w:rsidP="538BBC37">
      <w:pPr>
        <w:widowControl w:val="0"/>
        <w:jc w:val="center"/>
        <w:rPr>
          <w:rFonts w:asciiTheme="minorHAnsi" w:eastAsiaTheme="minorEastAsia" w:hAnsiTheme="minorHAnsi" w:cstheme="minorBidi"/>
          <w:b/>
          <w:bCs/>
          <w:lang w:val="fr-FR"/>
        </w:rPr>
      </w:pPr>
    </w:p>
    <w:p w14:paraId="66912157" w14:textId="77777777" w:rsidR="00EA4962" w:rsidRDefault="00EA4962" w:rsidP="36FFEEC4">
      <w:pPr>
        <w:widowControl w:val="0"/>
        <w:autoSpaceDE w:val="0"/>
        <w:autoSpaceDN w:val="0"/>
        <w:adjustRightInd w:val="0"/>
        <w:ind w:left="720"/>
        <w:jc w:val="center"/>
        <w:rPr>
          <w:rFonts w:ascii="Franklin Gothic Book" w:hAnsi="Franklin Gothic Book"/>
          <w:b/>
          <w:bCs/>
          <w:sz w:val="26"/>
          <w:szCs w:val="26"/>
          <w:lang w:val="fr-FR"/>
        </w:rPr>
      </w:pPr>
    </w:p>
    <w:p w14:paraId="11544673" w14:textId="1716623A" w:rsidR="00842DCF" w:rsidRPr="009A59EB" w:rsidRDefault="00842DCF" w:rsidP="00221BBD">
      <w:pPr>
        <w:widowControl w:val="0"/>
        <w:autoSpaceDE w:val="0"/>
        <w:autoSpaceDN w:val="0"/>
        <w:adjustRightInd w:val="0"/>
        <w:ind w:left="720"/>
        <w:jc w:val="center"/>
        <w:rPr>
          <w:rFonts w:ascii="Franklin Gothic Book" w:hAnsi="Franklin Gothic Book"/>
          <w:b/>
          <w:bCs/>
          <w:sz w:val="26"/>
          <w:szCs w:val="26"/>
          <w:lang w:val="fr-FR"/>
        </w:rPr>
      </w:pPr>
      <w:r w:rsidRPr="009A59EB">
        <w:rPr>
          <w:rFonts w:ascii="Franklin Gothic Book" w:hAnsi="Franklin Gothic Book"/>
          <w:b/>
          <w:sz w:val="26"/>
          <w:lang w:val="fr-FR"/>
        </w:rPr>
        <w:t>SECTION 4</w:t>
      </w:r>
    </w:p>
    <w:p w14:paraId="691F5861" w14:textId="64406F19" w:rsidR="00AF13EC" w:rsidRDefault="006E5E3D" w:rsidP="4F20EC0D">
      <w:pPr>
        <w:widowControl w:val="0"/>
        <w:autoSpaceDE w:val="0"/>
        <w:autoSpaceDN w:val="0"/>
        <w:adjustRightInd w:val="0"/>
        <w:ind w:left="720"/>
        <w:jc w:val="center"/>
        <w:rPr>
          <w:rFonts w:ascii="Franklin Gothic Book" w:hAnsi="Franklin Gothic Book"/>
          <w:b/>
          <w:bCs/>
          <w:sz w:val="26"/>
          <w:szCs w:val="26"/>
          <w:lang w:val="fr-FR"/>
        </w:rPr>
      </w:pPr>
      <w:r w:rsidRPr="4F20EC0D">
        <w:rPr>
          <w:rFonts w:ascii="Franklin Gothic Book" w:hAnsi="Franklin Gothic Book"/>
          <w:b/>
          <w:bCs/>
          <w:sz w:val="26"/>
          <w:szCs w:val="26"/>
          <w:lang w:val="fr-FR"/>
        </w:rPr>
        <w:t>Contrat de travaux - Description technique de l’offre</w:t>
      </w:r>
      <w:bookmarkEnd w:id="22"/>
    </w:p>
    <w:p w14:paraId="5E60BBA8" w14:textId="77777777" w:rsidR="00B23736" w:rsidRDefault="00B23736" w:rsidP="4F20EC0D">
      <w:pPr>
        <w:widowControl w:val="0"/>
        <w:autoSpaceDE w:val="0"/>
        <w:autoSpaceDN w:val="0"/>
        <w:adjustRightInd w:val="0"/>
        <w:ind w:left="720"/>
        <w:jc w:val="center"/>
        <w:rPr>
          <w:rFonts w:ascii="Franklin Gothic Book" w:hAnsi="Franklin Gothic Book"/>
          <w:b/>
          <w:bCs/>
          <w:sz w:val="26"/>
          <w:szCs w:val="26"/>
          <w:lang w:val="fr-FR"/>
        </w:rPr>
      </w:pPr>
    </w:p>
    <w:tbl>
      <w:tblPr>
        <w:tblStyle w:val="Grilledutableau3"/>
        <w:tblW w:w="509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5"/>
        <w:gridCol w:w="7460"/>
      </w:tblGrid>
      <w:tr w:rsidR="000C7A27" w:rsidRPr="00750FF4" w14:paraId="73157387" w14:textId="77777777" w:rsidTr="4F20EC0D">
        <w:trPr>
          <w:trHeight w:val="143"/>
        </w:trPr>
        <w:tc>
          <w:tcPr>
            <w:tcW w:w="5000" w:type="pct"/>
            <w:gridSpan w:val="2"/>
          </w:tcPr>
          <w:p w14:paraId="21C3E42E" w14:textId="77777777" w:rsidR="000C7A27" w:rsidRPr="00750FF4" w:rsidRDefault="7459358F" w:rsidP="4F20EC0D">
            <w:pPr>
              <w:numPr>
                <w:ilvl w:val="2"/>
                <w:numId w:val="62"/>
              </w:numPr>
              <w:overflowPunct w:val="0"/>
              <w:autoSpaceDE w:val="0"/>
              <w:autoSpaceDN w:val="0"/>
              <w:adjustRightInd w:val="0"/>
              <w:jc w:val="both"/>
              <w:rPr>
                <w:rFonts w:ascii="Franklin Gothic Book" w:eastAsia="Calibri" w:hAnsi="Franklin Gothic Book" w:cs="Noto Serif"/>
                <w:b/>
                <w:bCs/>
              </w:rPr>
            </w:pPr>
            <w:r w:rsidRPr="4F20EC0D">
              <w:rPr>
                <w:rFonts w:ascii="Franklin Gothic Book" w:eastAsia="Calibri" w:hAnsi="Franklin Gothic Book" w:cs="Noto Serif"/>
                <w:b/>
                <w:bCs/>
              </w:rPr>
              <w:t>DISPOSITIONS GENERALES</w:t>
            </w:r>
          </w:p>
        </w:tc>
      </w:tr>
      <w:tr w:rsidR="000C7A27" w:rsidRPr="00750FF4" w14:paraId="00E48C6A" w14:textId="77777777" w:rsidTr="4F20EC0D">
        <w:trPr>
          <w:trHeight w:val="143"/>
        </w:trPr>
        <w:tc>
          <w:tcPr>
            <w:tcW w:w="1327" w:type="pct"/>
          </w:tcPr>
          <w:p w14:paraId="18FDF270" w14:textId="77777777" w:rsidR="000C7A27" w:rsidRPr="00750FF4" w:rsidRDefault="7459358F" w:rsidP="4F20EC0D">
            <w:pPr>
              <w:numPr>
                <w:ilvl w:val="0"/>
                <w:numId w:val="64"/>
              </w:numPr>
              <w:overflowPunct w:val="0"/>
              <w:autoSpaceDE w:val="0"/>
              <w:autoSpaceDN w:val="0"/>
              <w:adjustRightInd w:val="0"/>
              <w:spacing w:before="120" w:after="120"/>
              <w:jc w:val="both"/>
              <w:rPr>
                <w:rFonts w:ascii="Franklin Gothic Book" w:hAnsi="Franklin Gothic Book" w:cs="Noto Serif"/>
                <w:b/>
                <w:bCs/>
                <w:lang w:eastAsia="fr-FR"/>
              </w:rPr>
            </w:pPr>
            <w:r w:rsidRPr="4F20EC0D">
              <w:rPr>
                <w:rFonts w:ascii="Franklin Gothic Book" w:hAnsi="Franklin Gothic Book" w:cs="Noto Serif"/>
                <w:b/>
                <w:bCs/>
                <w:lang w:eastAsia="fr-FR"/>
              </w:rPr>
              <w:t>Objet</w:t>
            </w:r>
          </w:p>
        </w:tc>
        <w:tc>
          <w:tcPr>
            <w:tcW w:w="3673" w:type="pct"/>
          </w:tcPr>
          <w:p w14:paraId="614A77D8" w14:textId="77777777" w:rsidR="000C7A27" w:rsidRPr="00750FF4" w:rsidRDefault="7459358F" w:rsidP="00D82542">
            <w:pPr>
              <w:overflowPunct w:val="0"/>
              <w:autoSpaceDE w:val="0"/>
              <w:autoSpaceDN w:val="0"/>
              <w:adjustRightInd w:val="0"/>
              <w:spacing w:before="120" w:after="120"/>
              <w:jc w:val="both"/>
              <w:rPr>
                <w:rFonts w:ascii="Franklin Gothic Book" w:hAnsi="Franklin Gothic Book" w:cs="Noto Serif"/>
                <w:lang w:eastAsia="fr-FR"/>
              </w:rPr>
            </w:pPr>
            <w:r w:rsidRPr="4F20EC0D">
              <w:rPr>
                <w:rFonts w:ascii="Franklin Gothic Book" w:hAnsi="Franklin Gothic Book" w:cs="Noto Serif"/>
                <w:lang w:val="fr-FR" w:eastAsia="fr-FR"/>
              </w:rPr>
              <w:t xml:space="preserve">Le présent cahier de charge définit la description des travaux et les prescriptions techniques. </w:t>
            </w:r>
            <w:r w:rsidRPr="4F20EC0D">
              <w:rPr>
                <w:rFonts w:ascii="Franklin Gothic Book" w:hAnsi="Franklin Gothic Book" w:cs="Noto Serif"/>
                <w:lang w:eastAsia="fr-FR"/>
              </w:rPr>
              <w:t>Il fixe également les conditions d’exécution des travaux.</w:t>
            </w:r>
          </w:p>
        </w:tc>
      </w:tr>
      <w:tr w:rsidR="000C7A27" w:rsidRPr="000C7A27" w14:paraId="6CCCDC05" w14:textId="77777777" w:rsidTr="4F20EC0D">
        <w:trPr>
          <w:trHeight w:val="143"/>
        </w:trPr>
        <w:tc>
          <w:tcPr>
            <w:tcW w:w="1327" w:type="pct"/>
          </w:tcPr>
          <w:p w14:paraId="5AEB640C" w14:textId="77777777" w:rsidR="000C7A27" w:rsidRPr="00437281" w:rsidRDefault="7459358F" w:rsidP="4F20EC0D">
            <w:pPr>
              <w:numPr>
                <w:ilvl w:val="0"/>
                <w:numId w:val="65"/>
              </w:numPr>
              <w:overflowPunct w:val="0"/>
              <w:autoSpaceDE w:val="0"/>
              <w:autoSpaceDN w:val="0"/>
              <w:adjustRightInd w:val="0"/>
              <w:spacing w:before="120" w:after="120"/>
              <w:jc w:val="both"/>
              <w:rPr>
                <w:rFonts w:ascii="Franklin Gothic Book" w:hAnsi="Franklin Gothic Book" w:cs="Noto Serif"/>
                <w:b/>
                <w:bCs/>
                <w:lang w:eastAsia="fr-FR"/>
              </w:rPr>
            </w:pPr>
            <w:r w:rsidRPr="4F20EC0D">
              <w:rPr>
                <w:rFonts w:ascii="Franklin Gothic Book" w:hAnsi="Franklin Gothic Book" w:cs="Noto Serif"/>
                <w:b/>
                <w:bCs/>
                <w:lang w:eastAsia="fr-FR"/>
              </w:rPr>
              <w:t>Zone d’intervention</w:t>
            </w:r>
          </w:p>
        </w:tc>
        <w:tc>
          <w:tcPr>
            <w:tcW w:w="3673" w:type="pct"/>
          </w:tcPr>
          <w:p w14:paraId="1369FA47" w14:textId="669B237B" w:rsidR="000C7A27" w:rsidRPr="000C7A27" w:rsidRDefault="7459358F" w:rsidP="00D82542">
            <w:pPr>
              <w:rPr>
                <w:rFonts w:ascii="Franklin Gothic Book" w:hAnsi="Franklin Gothic Book" w:cs="Noto Serif"/>
                <w:lang w:val="fr-FR" w:eastAsia="fr-FR"/>
                <w:rPrChange w:id="23" w:author="">
                  <w:rPr>
                    <w:rFonts w:ascii="Franklin Gothic Book" w:hAnsi="Franklin Gothic Book" w:cs="Noto Serif"/>
                    <w:lang w:eastAsia="fr-FR"/>
                  </w:rPr>
                </w:rPrChange>
              </w:rPr>
            </w:pPr>
            <w:r w:rsidRPr="4F20EC0D">
              <w:rPr>
                <w:rFonts w:ascii="Franklin Gothic Book" w:hAnsi="Franklin Gothic Book" w:cs="Noto Serif"/>
                <w:lang w:val="fr-FR" w:eastAsia="fr-FR"/>
              </w:rPr>
              <w:t>Les travaux seront réalisés dans le camp de refugies de Marrassabre, province du Wadi Fira</w:t>
            </w:r>
          </w:p>
          <w:p w14:paraId="63B33388" w14:textId="77777777" w:rsidR="000C7A27" w:rsidRPr="000C7A27" w:rsidRDefault="000C7A27" w:rsidP="00D82542">
            <w:pPr>
              <w:rPr>
                <w:rFonts w:ascii="Franklin Gothic Book" w:hAnsi="Franklin Gothic Book" w:cs="Noto Serif"/>
                <w:lang w:val="fr-FR" w:eastAsia="fr-FR"/>
                <w:rPrChange w:id="24" w:author="">
                  <w:rPr>
                    <w:rFonts w:ascii="Franklin Gothic Book" w:hAnsi="Franklin Gothic Book" w:cs="Noto Serif"/>
                    <w:lang w:eastAsia="fr-FR"/>
                  </w:rPr>
                </w:rPrChange>
              </w:rPr>
            </w:pPr>
          </w:p>
        </w:tc>
      </w:tr>
      <w:tr w:rsidR="000C7A27" w:rsidRPr="000C7A27" w14:paraId="6A6CC452" w14:textId="77777777" w:rsidTr="4F20EC0D">
        <w:trPr>
          <w:trHeight w:val="143"/>
        </w:trPr>
        <w:tc>
          <w:tcPr>
            <w:tcW w:w="1327" w:type="pct"/>
          </w:tcPr>
          <w:p w14:paraId="0A219013" w14:textId="77777777" w:rsidR="000C7A27" w:rsidRPr="00437281" w:rsidRDefault="7459358F" w:rsidP="4F20EC0D">
            <w:pPr>
              <w:numPr>
                <w:ilvl w:val="0"/>
                <w:numId w:val="66"/>
              </w:numPr>
              <w:overflowPunct w:val="0"/>
              <w:autoSpaceDE w:val="0"/>
              <w:autoSpaceDN w:val="0"/>
              <w:adjustRightInd w:val="0"/>
              <w:spacing w:before="120" w:after="120"/>
              <w:jc w:val="both"/>
              <w:rPr>
                <w:rFonts w:ascii="Franklin Gothic Book" w:hAnsi="Franklin Gothic Book" w:cs="Noto Serif"/>
                <w:b/>
                <w:bCs/>
                <w:lang w:eastAsia="fr-FR"/>
              </w:rPr>
            </w:pPr>
            <w:r w:rsidRPr="4F20EC0D">
              <w:rPr>
                <w:rFonts w:ascii="Franklin Gothic Book" w:hAnsi="Franklin Gothic Book" w:cs="Noto Serif"/>
                <w:b/>
                <w:bCs/>
                <w:lang w:eastAsia="fr-FR"/>
              </w:rPr>
              <w:t>Consistance des travaux</w:t>
            </w:r>
          </w:p>
        </w:tc>
        <w:tc>
          <w:tcPr>
            <w:tcW w:w="3673" w:type="pct"/>
          </w:tcPr>
          <w:p w14:paraId="44A0DDE0" w14:textId="0EA34CE1" w:rsidR="000C7A27" w:rsidRPr="000C7A27" w:rsidRDefault="7459358F" w:rsidP="00D82542">
            <w:pPr>
              <w:overflowPunct w:val="0"/>
              <w:autoSpaceDE w:val="0"/>
              <w:autoSpaceDN w:val="0"/>
              <w:adjustRightInd w:val="0"/>
              <w:jc w:val="both"/>
              <w:rPr>
                <w:rFonts w:ascii="Franklin Gothic Book" w:hAnsi="Franklin Gothic Book" w:cs="Noto Serif"/>
                <w:lang w:val="fr-FR" w:eastAsia="fr-FR"/>
                <w:rPrChange w:id="25" w:author="">
                  <w:rPr>
                    <w:rFonts w:ascii="Franklin Gothic Book" w:hAnsi="Franklin Gothic Book" w:cs="Noto Serif"/>
                    <w:lang w:eastAsia="fr-FR"/>
                  </w:rPr>
                </w:rPrChange>
              </w:rPr>
            </w:pPr>
            <w:r w:rsidRPr="4F20EC0D">
              <w:rPr>
                <w:rFonts w:ascii="Franklin Gothic Book" w:hAnsi="Franklin Gothic Book" w:cs="Noto Serif"/>
                <w:lang w:val="fr-FR" w:eastAsia="fr-FR"/>
              </w:rPr>
              <w:t>L’objet des travaux consiste à la construction de 80 latrines</w:t>
            </w:r>
            <w:r w:rsidR="214C8E68" w:rsidRPr="4F20EC0D">
              <w:rPr>
                <w:rFonts w:ascii="Franklin Gothic Book" w:hAnsi="Franklin Gothic Book" w:cs="Noto Serif"/>
                <w:lang w:val="fr-FR" w:eastAsia="fr-FR"/>
              </w:rPr>
              <w:t xml:space="preserve"> - douches</w:t>
            </w:r>
            <w:r w:rsidRPr="4F20EC0D">
              <w:rPr>
                <w:rFonts w:ascii="Franklin Gothic Book" w:hAnsi="Franklin Gothic Book" w:cs="Noto Serif"/>
                <w:lang w:val="fr-FR" w:eastAsia="fr-FR"/>
              </w:rPr>
              <w:t xml:space="preserve"> multifamiliales dans le camp </w:t>
            </w:r>
            <w:r w:rsidR="214C8E68" w:rsidRPr="4F20EC0D">
              <w:rPr>
                <w:rFonts w:ascii="Franklin Gothic Book" w:hAnsi="Franklin Gothic Book" w:cs="Noto Serif"/>
                <w:lang w:val="fr-FR" w:eastAsia="fr-FR"/>
              </w:rPr>
              <w:t>de Marrassabre</w:t>
            </w:r>
            <w:r w:rsidRPr="4F20EC0D">
              <w:rPr>
                <w:rFonts w:ascii="Franklin Gothic Book" w:hAnsi="Franklin Gothic Book" w:cs="Noto Serif"/>
                <w:lang w:val="fr-FR" w:eastAsia="fr-FR"/>
              </w:rPr>
              <w:t xml:space="preserve"> conformément au présent cahier des charges et des documents graphiques.</w:t>
            </w:r>
          </w:p>
        </w:tc>
      </w:tr>
      <w:tr w:rsidR="000C7A27" w:rsidRPr="000C7A27" w14:paraId="35DDB2D3" w14:textId="77777777" w:rsidTr="4F20E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1327" w:type="pct"/>
            <w:tcBorders>
              <w:top w:val="nil"/>
              <w:left w:val="nil"/>
              <w:bottom w:val="nil"/>
              <w:right w:val="nil"/>
            </w:tcBorders>
          </w:tcPr>
          <w:p w14:paraId="69B477D8" w14:textId="77777777" w:rsidR="000C7A27" w:rsidRPr="00437281" w:rsidRDefault="7459358F" w:rsidP="4F20EC0D">
            <w:pPr>
              <w:numPr>
                <w:ilvl w:val="0"/>
                <w:numId w:val="60"/>
              </w:numPr>
              <w:overflowPunct w:val="0"/>
              <w:autoSpaceDE w:val="0"/>
              <w:autoSpaceDN w:val="0"/>
              <w:adjustRightInd w:val="0"/>
              <w:spacing w:before="240" w:after="120"/>
              <w:jc w:val="both"/>
              <w:rPr>
                <w:rFonts w:ascii="Franklin Gothic Book" w:hAnsi="Franklin Gothic Book" w:cs="Noto Serif"/>
                <w:b/>
                <w:bCs/>
                <w:lang w:eastAsia="fr-FR"/>
              </w:rPr>
            </w:pPr>
            <w:r w:rsidRPr="4F20EC0D">
              <w:rPr>
                <w:rFonts w:ascii="Franklin Gothic Book" w:hAnsi="Franklin Gothic Book" w:cs="Noto Serif"/>
                <w:b/>
                <w:bCs/>
                <w:lang w:eastAsia="fr-FR"/>
              </w:rPr>
              <w:t>Normes techniques</w:t>
            </w:r>
          </w:p>
          <w:p w14:paraId="4B66958D" w14:textId="77777777" w:rsidR="000C7A27" w:rsidRPr="00437281" w:rsidRDefault="000C7A27" w:rsidP="4F20EC0D">
            <w:pPr>
              <w:overflowPunct w:val="0"/>
              <w:autoSpaceDE w:val="0"/>
              <w:autoSpaceDN w:val="0"/>
              <w:adjustRightInd w:val="0"/>
              <w:spacing w:before="240" w:after="120"/>
              <w:jc w:val="both"/>
              <w:rPr>
                <w:rFonts w:ascii="Franklin Gothic Book" w:hAnsi="Franklin Gothic Book" w:cs="Noto Serif"/>
                <w:b/>
                <w:bCs/>
                <w:lang w:eastAsia="fr-FR"/>
              </w:rPr>
            </w:pPr>
          </w:p>
          <w:p w14:paraId="39841445" w14:textId="77777777" w:rsidR="000C7A27" w:rsidRPr="00437281" w:rsidRDefault="000C7A27" w:rsidP="4F20EC0D">
            <w:pPr>
              <w:overflowPunct w:val="0"/>
              <w:autoSpaceDE w:val="0"/>
              <w:autoSpaceDN w:val="0"/>
              <w:adjustRightInd w:val="0"/>
              <w:spacing w:before="240" w:after="120"/>
              <w:jc w:val="both"/>
              <w:rPr>
                <w:rFonts w:ascii="Franklin Gothic Book" w:hAnsi="Franklin Gothic Book" w:cs="Noto Serif"/>
                <w:b/>
                <w:bCs/>
                <w:lang w:eastAsia="fr-FR"/>
              </w:rPr>
            </w:pPr>
          </w:p>
        </w:tc>
        <w:tc>
          <w:tcPr>
            <w:tcW w:w="3673" w:type="pct"/>
            <w:tcBorders>
              <w:top w:val="nil"/>
              <w:left w:val="nil"/>
              <w:bottom w:val="nil"/>
              <w:right w:val="nil"/>
            </w:tcBorders>
          </w:tcPr>
          <w:p w14:paraId="1B0A70F0" w14:textId="77777777" w:rsidR="000C7A27" w:rsidRPr="000C7A27" w:rsidRDefault="7459358F" w:rsidP="000C7A27">
            <w:pPr>
              <w:numPr>
                <w:ilvl w:val="1"/>
                <w:numId w:val="60"/>
              </w:numPr>
              <w:overflowPunct w:val="0"/>
              <w:autoSpaceDE w:val="0"/>
              <w:autoSpaceDN w:val="0"/>
              <w:adjustRightInd w:val="0"/>
              <w:spacing w:before="240" w:after="120"/>
              <w:jc w:val="both"/>
              <w:rPr>
                <w:rFonts w:ascii="Franklin Gothic Book" w:hAnsi="Franklin Gothic Book" w:cs="Noto Serif"/>
                <w:lang w:val="fr-FR" w:eastAsia="fr-FR"/>
                <w:rPrChange w:id="26" w:author="">
                  <w:rPr>
                    <w:rFonts w:ascii="Franklin Gothic Book" w:hAnsi="Franklin Gothic Book" w:cs="Noto Serif"/>
                    <w:lang w:eastAsia="fr-FR"/>
                  </w:rPr>
                </w:rPrChange>
              </w:rPr>
            </w:pPr>
            <w:r w:rsidRPr="4F20EC0D">
              <w:rPr>
                <w:rFonts w:ascii="Franklin Gothic Book" w:hAnsi="Franklin Gothic Book" w:cs="Noto Serif"/>
                <w:lang w:val="fr-FR" w:eastAsia="fr-FR"/>
              </w:rPr>
              <w:t>L’entreprise devra suivre les dosages de béton et caractéristiques techniques tels que définis dans le CCTP.</w:t>
            </w:r>
          </w:p>
          <w:p w14:paraId="7A9B60CE" w14:textId="77777777" w:rsidR="000C7A27" w:rsidRPr="000C7A27" w:rsidRDefault="7459358F" w:rsidP="000C7A27">
            <w:pPr>
              <w:numPr>
                <w:ilvl w:val="1"/>
                <w:numId w:val="60"/>
              </w:numPr>
              <w:overflowPunct w:val="0"/>
              <w:autoSpaceDE w:val="0"/>
              <w:autoSpaceDN w:val="0"/>
              <w:adjustRightInd w:val="0"/>
              <w:spacing w:before="240" w:after="120"/>
              <w:jc w:val="both"/>
              <w:rPr>
                <w:rFonts w:ascii="Franklin Gothic Book" w:hAnsi="Franklin Gothic Book" w:cs="Noto Serif"/>
                <w:lang w:val="fr-FR" w:eastAsia="fr-FR"/>
                <w:rPrChange w:id="27" w:author="">
                  <w:rPr>
                    <w:rFonts w:ascii="Franklin Gothic Book" w:hAnsi="Franklin Gothic Book" w:cs="Noto Serif"/>
                    <w:lang w:eastAsia="fr-FR"/>
                  </w:rPr>
                </w:rPrChange>
              </w:rPr>
            </w:pPr>
            <w:r w:rsidRPr="4F20EC0D">
              <w:rPr>
                <w:rFonts w:ascii="Franklin Gothic Book" w:hAnsi="Franklin Gothic Book" w:cs="Noto Serif"/>
                <w:lang w:val="fr-FR" w:eastAsia="fr-FR"/>
              </w:rPr>
              <w:t xml:space="preserve"> L’entreprise devra se conformer aux plans techniques fournis dans le dans le CCTP.</w:t>
            </w:r>
          </w:p>
        </w:tc>
      </w:tr>
      <w:tr w:rsidR="000C7A27" w:rsidRPr="000C7A27" w14:paraId="6FFD0981" w14:textId="77777777" w:rsidTr="4F20EC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
        </w:trPr>
        <w:tc>
          <w:tcPr>
            <w:tcW w:w="1327" w:type="pct"/>
            <w:tcBorders>
              <w:top w:val="nil"/>
              <w:left w:val="nil"/>
              <w:bottom w:val="nil"/>
              <w:right w:val="nil"/>
            </w:tcBorders>
          </w:tcPr>
          <w:p w14:paraId="15222963" w14:textId="77777777" w:rsidR="000C7A27" w:rsidRPr="00437281" w:rsidRDefault="7459358F" w:rsidP="4F20EC0D">
            <w:pPr>
              <w:numPr>
                <w:ilvl w:val="0"/>
                <w:numId w:val="63"/>
              </w:numPr>
              <w:overflowPunct w:val="0"/>
              <w:autoSpaceDE w:val="0"/>
              <w:autoSpaceDN w:val="0"/>
              <w:adjustRightInd w:val="0"/>
              <w:spacing w:before="120" w:after="120"/>
              <w:jc w:val="both"/>
              <w:rPr>
                <w:rFonts w:ascii="Franklin Gothic Book" w:hAnsi="Franklin Gothic Book" w:cs="Noto Serif"/>
                <w:b/>
                <w:bCs/>
                <w:lang w:eastAsia="fr-FR"/>
              </w:rPr>
            </w:pPr>
            <w:r w:rsidRPr="4F20EC0D">
              <w:rPr>
                <w:rFonts w:ascii="Franklin Gothic Book" w:hAnsi="Franklin Gothic Book" w:cs="Noto Serif"/>
                <w:b/>
                <w:bCs/>
                <w:lang w:eastAsia="fr-FR"/>
              </w:rPr>
              <w:t>Suivi et Contrôle des travaux</w:t>
            </w:r>
          </w:p>
          <w:p w14:paraId="5A9A818C"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468B5BE"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0112AB7"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5DA08F83"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3AE771E"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071CB4A3"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34A72B4"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0A1F6B04"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259233C" w14:textId="77777777" w:rsidR="000C7A27" w:rsidRPr="00437281"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60A9AA22"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67F0C592"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1AD86F79"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7C392AFA"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3832B79A"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0CBA4F50"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628164A9"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18FF94DE"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1FFECA96"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0CAEB057" w14:textId="77777777" w:rsidR="000C7A27" w:rsidRDefault="000C7A27" w:rsidP="4F20EC0D">
            <w:pPr>
              <w:overflowPunct w:val="0"/>
              <w:autoSpaceDE w:val="0"/>
              <w:autoSpaceDN w:val="0"/>
              <w:adjustRightInd w:val="0"/>
              <w:spacing w:before="120" w:after="120"/>
              <w:jc w:val="both"/>
              <w:rPr>
                <w:rFonts w:ascii="Franklin Gothic Book" w:hAnsi="Franklin Gothic Book" w:cs="Noto Serif"/>
                <w:b/>
                <w:bCs/>
                <w:lang w:eastAsia="fr-FR"/>
              </w:rPr>
            </w:pPr>
          </w:p>
          <w:p w14:paraId="24AFB6E6" w14:textId="77777777" w:rsidR="000C7A27" w:rsidRDefault="000C7A27" w:rsidP="4F20EC0D">
            <w:pPr>
              <w:pStyle w:val="Paragraphedeliste"/>
              <w:widowControl w:val="0"/>
              <w:spacing w:before="120" w:after="120"/>
              <w:ind w:left="360" w:right="159"/>
              <w:jc w:val="both"/>
              <w:rPr>
                <w:rFonts w:ascii="Franklin Gothic Book" w:hAnsi="Franklin Gothic Book" w:cs="Noto Serif"/>
                <w:b/>
                <w:bCs/>
                <w:lang w:eastAsia="fr-FR"/>
              </w:rPr>
            </w:pPr>
          </w:p>
          <w:p w14:paraId="04085F5D" w14:textId="77777777" w:rsidR="000C7A27" w:rsidRPr="00437281" w:rsidRDefault="7459358F" w:rsidP="4F20EC0D">
            <w:pPr>
              <w:pStyle w:val="Paragraphedeliste"/>
              <w:widowControl w:val="0"/>
              <w:numPr>
                <w:ilvl w:val="0"/>
                <w:numId w:val="63"/>
              </w:numPr>
              <w:spacing w:before="120" w:after="120" w:line="240" w:lineRule="auto"/>
              <w:ind w:right="159"/>
              <w:jc w:val="both"/>
              <w:rPr>
                <w:rFonts w:ascii="Franklin Gothic Book" w:hAnsi="Franklin Gothic Book" w:cs="Noto Serif"/>
                <w:b/>
                <w:bCs/>
                <w:lang w:eastAsia="fr-FR"/>
              </w:rPr>
            </w:pPr>
            <w:r w:rsidRPr="4F20EC0D">
              <w:rPr>
                <w:rFonts w:ascii="Franklin Gothic Book" w:hAnsi="Franklin Gothic Book" w:cs="Noto Serif"/>
                <w:b/>
                <w:bCs/>
                <w:lang w:eastAsia="fr-FR"/>
              </w:rPr>
              <w:t>Allotissement</w:t>
            </w:r>
          </w:p>
        </w:tc>
        <w:tc>
          <w:tcPr>
            <w:tcW w:w="3673" w:type="pct"/>
            <w:tcBorders>
              <w:top w:val="nil"/>
              <w:left w:val="nil"/>
              <w:bottom w:val="nil"/>
              <w:right w:val="nil"/>
            </w:tcBorders>
          </w:tcPr>
          <w:p w14:paraId="503F230A" w14:textId="77777777" w:rsidR="000C7A27" w:rsidRDefault="7459358F" w:rsidP="000C7A27">
            <w:pPr>
              <w:pStyle w:val="Paragraphedeliste"/>
              <w:widowControl w:val="0"/>
              <w:numPr>
                <w:ilvl w:val="1"/>
                <w:numId w:val="61"/>
              </w:numPr>
              <w:overflowPunct w:val="0"/>
              <w:autoSpaceDE w:val="0"/>
              <w:autoSpaceDN w:val="0"/>
              <w:adjustRightInd w:val="0"/>
              <w:spacing w:before="120" w:after="120" w:line="240" w:lineRule="auto"/>
              <w:ind w:right="159"/>
              <w:jc w:val="both"/>
              <w:rPr>
                <w:rFonts w:ascii="Franklin Gothic Book" w:hAnsi="Franklin Gothic Book" w:cs="Noto Serif"/>
                <w:lang w:eastAsia="fr-FR"/>
              </w:rPr>
            </w:pPr>
            <w:r w:rsidRPr="4F20EC0D">
              <w:rPr>
                <w:rFonts w:ascii="Franklin Gothic Book" w:hAnsi="Franklin Gothic Book" w:cs="Noto Serif"/>
                <w:lang w:eastAsia="fr-FR"/>
              </w:rPr>
              <w:lastRenderedPageBreak/>
              <w:t>NRC est responsable du suivi-contrôle des chantiers et de la qualité des travaux réalisés par l’entrepreneur. Les staffs NRC auront la charge du suivi de l’avancement des travaux et pourront instruire à l’entrepreneur toutes modifications qu’ils jugeront nécessaires afin de respecter les normes de qualité définies dans le présent document lors de la réalisation des ouvrages (qualité des bétons, qualité des bâches, qualité de la boiserie, respect des spécifications techniques, qualité des matériaux, respect des consignes de sécurité etc.).</w:t>
            </w:r>
          </w:p>
          <w:p w14:paraId="21300F93" w14:textId="77777777" w:rsidR="000C7A27" w:rsidRPr="00437281" w:rsidRDefault="000C7A27" w:rsidP="00D82542">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p w14:paraId="4BD2452E" w14:textId="77777777" w:rsidR="000C7A27" w:rsidRDefault="7459358F" w:rsidP="000C7A27">
            <w:pPr>
              <w:pStyle w:val="Paragraphedeliste"/>
              <w:widowControl w:val="0"/>
              <w:numPr>
                <w:ilvl w:val="1"/>
                <w:numId w:val="61"/>
              </w:numPr>
              <w:overflowPunct w:val="0"/>
              <w:autoSpaceDE w:val="0"/>
              <w:autoSpaceDN w:val="0"/>
              <w:adjustRightInd w:val="0"/>
              <w:spacing w:before="120" w:after="120" w:line="240" w:lineRule="auto"/>
              <w:ind w:right="159"/>
              <w:jc w:val="both"/>
              <w:rPr>
                <w:rFonts w:ascii="Franklin Gothic Book" w:hAnsi="Franklin Gothic Book" w:cs="Noto Serif"/>
                <w:lang w:eastAsia="fr-FR"/>
              </w:rPr>
            </w:pPr>
            <w:r w:rsidRPr="4F20EC0D">
              <w:rPr>
                <w:rFonts w:ascii="Franklin Gothic Book" w:hAnsi="Franklin Gothic Book" w:cs="Noto Serif"/>
                <w:lang w:eastAsia="fr-FR"/>
              </w:rPr>
              <w:t xml:space="preserve">Pour que ce suivi-contrôle soit de qualité, les agents du NRC auront un accès illimité aux chantiers de l’entrepreneur et pourront effectuer autant de visites qu’ils jugeront nécessaires. Des visites régulières seront organisées de manière journalière au besoin et devront s’accompagner d’un rapport d’avancement des travaux incluant toutes informations relatives en lien avec les travaux (état d’approvisionnement, personnels du chantier, état d’avancement des travaux, retard dans les prévisions de réalisation, contexte de sécurité, etc.) après chaque visite. </w:t>
            </w:r>
          </w:p>
          <w:p w14:paraId="5CB4DA30" w14:textId="77777777" w:rsidR="000C7A27" w:rsidRDefault="000C7A27" w:rsidP="00D82542">
            <w:pPr>
              <w:pStyle w:val="Paragraphedeliste"/>
              <w:rPr>
                <w:rFonts w:ascii="Franklin Gothic Book" w:hAnsi="Franklin Gothic Book" w:cs="Noto Serif"/>
                <w:lang w:eastAsia="fr-FR"/>
              </w:rPr>
            </w:pPr>
          </w:p>
          <w:p w14:paraId="21235388" w14:textId="77777777" w:rsidR="000C7A27" w:rsidRDefault="000C7A27" w:rsidP="00D82542">
            <w:pPr>
              <w:pStyle w:val="Paragraphedeliste"/>
              <w:rPr>
                <w:rFonts w:ascii="Franklin Gothic Book" w:hAnsi="Franklin Gothic Book" w:cs="Noto Serif"/>
                <w:lang w:eastAsia="fr-FR"/>
              </w:rPr>
            </w:pPr>
          </w:p>
          <w:p w14:paraId="6348580E" w14:textId="77777777" w:rsidR="000C7A27" w:rsidRDefault="000C7A27" w:rsidP="00D82542">
            <w:pPr>
              <w:pStyle w:val="Paragraphedeliste"/>
              <w:rPr>
                <w:rFonts w:ascii="Franklin Gothic Book" w:hAnsi="Franklin Gothic Book" w:cs="Noto Serif"/>
                <w:lang w:eastAsia="fr-FR"/>
              </w:rPr>
            </w:pPr>
          </w:p>
          <w:p w14:paraId="6966EE25" w14:textId="77777777" w:rsidR="000C7A27" w:rsidRDefault="000C7A27" w:rsidP="00D82542">
            <w:pPr>
              <w:pStyle w:val="Paragraphedeliste"/>
              <w:rPr>
                <w:rFonts w:ascii="Franklin Gothic Book" w:hAnsi="Franklin Gothic Book" w:cs="Noto Serif"/>
                <w:lang w:eastAsia="fr-FR"/>
              </w:rPr>
            </w:pPr>
          </w:p>
          <w:p w14:paraId="2CCAF236" w14:textId="77777777" w:rsidR="000C7A27" w:rsidRDefault="000C7A27" w:rsidP="00D82542">
            <w:pPr>
              <w:pStyle w:val="Paragraphedeliste"/>
              <w:rPr>
                <w:rFonts w:ascii="Franklin Gothic Book" w:hAnsi="Franklin Gothic Book" w:cs="Noto Serif"/>
                <w:lang w:eastAsia="fr-FR"/>
              </w:rPr>
            </w:pPr>
          </w:p>
          <w:p w14:paraId="00BAC342" w14:textId="77777777" w:rsidR="000C7A27" w:rsidRDefault="000C7A27" w:rsidP="00D82542">
            <w:pPr>
              <w:pStyle w:val="Paragraphedeliste"/>
              <w:rPr>
                <w:rFonts w:ascii="Franklin Gothic Book" w:hAnsi="Franklin Gothic Book" w:cs="Noto Serif"/>
                <w:lang w:eastAsia="fr-FR"/>
              </w:rPr>
            </w:pPr>
          </w:p>
          <w:p w14:paraId="17E172F3" w14:textId="77777777" w:rsidR="000C7A27" w:rsidRDefault="000C7A27" w:rsidP="00D82542">
            <w:pPr>
              <w:pStyle w:val="Paragraphedeliste"/>
              <w:rPr>
                <w:rFonts w:ascii="Franklin Gothic Book" w:hAnsi="Franklin Gothic Book" w:cs="Noto Serif"/>
                <w:lang w:eastAsia="fr-FR"/>
              </w:rPr>
            </w:pPr>
          </w:p>
          <w:p w14:paraId="3F03A20E" w14:textId="77777777" w:rsidR="000C7A27" w:rsidRDefault="000C7A27" w:rsidP="00D82542">
            <w:pPr>
              <w:pStyle w:val="Paragraphedeliste"/>
              <w:rPr>
                <w:rFonts w:ascii="Franklin Gothic Book" w:hAnsi="Franklin Gothic Book" w:cs="Noto Serif"/>
                <w:lang w:eastAsia="fr-FR"/>
              </w:rPr>
            </w:pPr>
          </w:p>
          <w:p w14:paraId="096CC6E6" w14:textId="77777777" w:rsidR="000C7A27" w:rsidRDefault="000C7A27" w:rsidP="00D82542">
            <w:pPr>
              <w:pStyle w:val="Paragraphedeliste"/>
              <w:rPr>
                <w:rFonts w:ascii="Franklin Gothic Book" w:hAnsi="Franklin Gothic Book" w:cs="Noto Serif"/>
                <w:lang w:eastAsia="fr-FR"/>
              </w:rPr>
            </w:pPr>
          </w:p>
          <w:p w14:paraId="2D170C38" w14:textId="77777777" w:rsidR="000C7A27" w:rsidRDefault="000C7A27" w:rsidP="00D82542">
            <w:pPr>
              <w:pStyle w:val="Paragraphedeliste"/>
              <w:rPr>
                <w:rFonts w:ascii="Franklin Gothic Book" w:hAnsi="Franklin Gothic Book" w:cs="Noto Serif"/>
                <w:lang w:eastAsia="fr-FR"/>
              </w:rPr>
            </w:pPr>
          </w:p>
          <w:p w14:paraId="683C8FB1" w14:textId="77777777" w:rsidR="000C7A27" w:rsidRDefault="000C7A27" w:rsidP="00D82542">
            <w:pPr>
              <w:pStyle w:val="Paragraphedeliste"/>
              <w:rPr>
                <w:rFonts w:ascii="Franklin Gothic Book" w:hAnsi="Franklin Gothic Book" w:cs="Noto Serif"/>
                <w:lang w:eastAsia="fr-FR"/>
              </w:rPr>
            </w:pPr>
          </w:p>
          <w:p w14:paraId="766160D9" w14:textId="77777777" w:rsidR="000C7A27" w:rsidRDefault="000C7A27" w:rsidP="00D82542">
            <w:pPr>
              <w:pStyle w:val="Paragraphedeliste"/>
              <w:rPr>
                <w:rFonts w:ascii="Franklin Gothic Book" w:hAnsi="Franklin Gothic Book" w:cs="Noto Serif"/>
                <w:lang w:eastAsia="fr-FR"/>
              </w:rPr>
            </w:pPr>
          </w:p>
          <w:p w14:paraId="10CD6616" w14:textId="77777777" w:rsidR="000C7A27" w:rsidRDefault="000C7A27" w:rsidP="00D82542">
            <w:pPr>
              <w:pStyle w:val="Paragraphedeliste"/>
              <w:rPr>
                <w:rFonts w:ascii="Franklin Gothic Book" w:hAnsi="Franklin Gothic Book" w:cs="Noto Serif"/>
                <w:lang w:eastAsia="fr-FR"/>
              </w:rPr>
            </w:pPr>
          </w:p>
          <w:p w14:paraId="32D21A35" w14:textId="77777777" w:rsidR="000C7A27" w:rsidRDefault="000C7A27" w:rsidP="00D82542">
            <w:pPr>
              <w:pStyle w:val="Paragraphedeliste"/>
              <w:rPr>
                <w:rFonts w:ascii="Franklin Gothic Book" w:hAnsi="Franklin Gothic Book" w:cs="Noto Serif"/>
                <w:lang w:eastAsia="fr-FR"/>
              </w:rPr>
            </w:pPr>
          </w:p>
          <w:p w14:paraId="41443048" w14:textId="1A81FC2B" w:rsidR="000C7A27" w:rsidRPr="000C7A27" w:rsidRDefault="7459358F" w:rsidP="00D82542">
            <w:pPr>
              <w:overflowPunct w:val="0"/>
              <w:autoSpaceDE w:val="0"/>
              <w:autoSpaceDN w:val="0"/>
              <w:adjustRightInd w:val="0"/>
              <w:spacing w:before="120" w:after="120"/>
              <w:jc w:val="both"/>
              <w:rPr>
                <w:rFonts w:ascii="Franklin Gothic Book" w:hAnsi="Franklin Gothic Book" w:cs="Noto Serif"/>
                <w:lang w:val="fr-FR" w:eastAsia="fr-FR"/>
                <w:rPrChange w:id="28" w:author="">
                  <w:rPr>
                    <w:rFonts w:ascii="Franklin Gothic Book" w:hAnsi="Franklin Gothic Book" w:cs="Noto Serif"/>
                    <w:lang w:eastAsia="fr-FR"/>
                  </w:rPr>
                </w:rPrChange>
              </w:rPr>
            </w:pPr>
            <w:r w:rsidRPr="4F20EC0D">
              <w:rPr>
                <w:rFonts w:ascii="Franklin Gothic Book" w:hAnsi="Franklin Gothic Book" w:cs="Noto Serif"/>
                <w:lang w:val="fr-FR" w:eastAsia="fr-FR"/>
              </w:rPr>
              <w:t xml:space="preserve">Les travaux de construction seront divisés en </w:t>
            </w:r>
            <w:r w:rsidR="214C8E68" w:rsidRPr="4F20EC0D">
              <w:rPr>
                <w:rFonts w:ascii="Franklin Gothic Book" w:hAnsi="Franklin Gothic Book" w:cs="Noto Serif"/>
                <w:lang w:val="fr-FR" w:eastAsia="fr-FR"/>
              </w:rPr>
              <w:t>1</w:t>
            </w:r>
            <w:r w:rsidRPr="4F20EC0D">
              <w:rPr>
                <w:rFonts w:ascii="Franklin Gothic Book" w:hAnsi="Franklin Gothic Book" w:cs="Noto Serif"/>
                <w:lang w:val="fr-FR" w:eastAsia="fr-FR"/>
              </w:rPr>
              <w:t xml:space="preserve"> lot</w:t>
            </w:r>
            <w:r w:rsidR="214C8E68" w:rsidRPr="4F20EC0D">
              <w:rPr>
                <w:rFonts w:ascii="Franklin Gothic Book" w:hAnsi="Franklin Gothic Book" w:cs="Noto Serif"/>
                <w:lang w:val="fr-FR" w:eastAsia="fr-FR"/>
              </w:rPr>
              <w:t xml:space="preserve"> unique</w:t>
            </w:r>
            <w:r w:rsidRPr="4F20EC0D">
              <w:rPr>
                <w:rFonts w:ascii="Franklin Gothic Book" w:hAnsi="Franklin Gothic Book" w:cs="Noto Serif"/>
                <w:lang w:val="fr-FR" w:eastAsia="fr-FR"/>
              </w:rPr>
              <w:t> :</w:t>
            </w:r>
            <w:r w:rsidR="214C8E68" w:rsidRPr="4F20EC0D">
              <w:rPr>
                <w:rFonts w:ascii="Franklin Gothic Book" w:hAnsi="Franklin Gothic Book" w:cs="Noto Serif"/>
                <w:lang w:val="fr-FR" w:eastAsia="fr-FR"/>
              </w:rPr>
              <w:t xml:space="preserve"> </w:t>
            </w:r>
            <w:r w:rsidR="214C8E68" w:rsidRPr="4F20EC0D">
              <w:rPr>
                <w:rFonts w:ascii="Franklin Gothic Book" w:hAnsi="Franklin Gothic Book" w:cs="Noto Serif"/>
                <w:b/>
                <w:bCs/>
                <w:lang w:val="fr-FR" w:eastAsia="fr-FR"/>
              </w:rPr>
              <w:t>Construction de 80 latrines - douches multifamiliales dans le camp de Marrassabre</w:t>
            </w:r>
          </w:p>
        </w:tc>
      </w:tr>
    </w:tbl>
    <w:p w14:paraId="03A03987" w14:textId="77777777" w:rsidR="00B23736" w:rsidRDefault="00B23736" w:rsidP="4F20EC0D">
      <w:pPr>
        <w:widowControl w:val="0"/>
        <w:autoSpaceDE w:val="0"/>
        <w:autoSpaceDN w:val="0"/>
        <w:adjustRightInd w:val="0"/>
        <w:ind w:left="720"/>
        <w:rPr>
          <w:rFonts w:ascii="Franklin Gothic Book" w:hAnsi="Franklin Gothic Book"/>
          <w:b/>
          <w:bCs/>
          <w:sz w:val="26"/>
          <w:szCs w:val="26"/>
          <w:lang w:val="fr-FR"/>
        </w:rPr>
      </w:pPr>
    </w:p>
    <w:p w14:paraId="5C162D20" w14:textId="77777777" w:rsidR="00DC3564" w:rsidRPr="00D82542" w:rsidRDefault="00DC3564" w:rsidP="4F20EC0D">
      <w:pPr>
        <w:pStyle w:val="Paragraphedeliste"/>
        <w:widowControl w:val="0"/>
        <w:numPr>
          <w:ilvl w:val="0"/>
          <w:numId w:val="62"/>
        </w:numPr>
        <w:autoSpaceDE w:val="0"/>
        <w:autoSpaceDN w:val="0"/>
        <w:adjustRightInd w:val="0"/>
        <w:spacing w:after="0" w:line="240" w:lineRule="auto"/>
        <w:rPr>
          <w:rFonts w:ascii="Franklin Gothic Book" w:hAnsi="Franklin Gothic Book"/>
          <w:b/>
          <w:bCs/>
        </w:rPr>
      </w:pPr>
      <w:r w:rsidRPr="4F20EC0D">
        <w:rPr>
          <w:rFonts w:ascii="Franklin Gothic Book" w:hAnsi="Franklin Gothic Book"/>
          <w:b/>
          <w:bCs/>
        </w:rPr>
        <w:t>DESCRIPTION DES OUVRAGES</w:t>
      </w:r>
    </w:p>
    <w:p w14:paraId="59CE1996" w14:textId="36871049" w:rsidR="00DC3564" w:rsidRPr="00D82542" w:rsidRDefault="00DC3564" w:rsidP="4F20EC0D">
      <w:pPr>
        <w:widowControl w:val="0"/>
        <w:autoSpaceDE w:val="0"/>
        <w:autoSpaceDN w:val="0"/>
        <w:adjustRightInd w:val="0"/>
        <w:ind w:left="720"/>
        <w:rPr>
          <w:rFonts w:ascii="Franklin Gothic Book" w:hAnsi="Franklin Gothic Book"/>
        </w:rPr>
      </w:pPr>
      <w:r w:rsidRPr="4F20EC0D">
        <w:rPr>
          <w:rFonts w:ascii="Franklin Gothic Book" w:hAnsi="Franklin Gothic Book"/>
        </w:rPr>
        <w:t>Les travaux comprendront:</w:t>
      </w:r>
    </w:p>
    <w:p w14:paraId="52B87E16"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Installation du chantier et repli de chantier</w:t>
      </w:r>
    </w:p>
    <w:p w14:paraId="0AC9EFBB"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Implantions de l’ouvrage ;</w:t>
      </w:r>
    </w:p>
    <w:p w14:paraId="7FFE9552"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Travaux de terrassement (fouilles pour fondation et fosse pour les latrines) ;</w:t>
      </w:r>
    </w:p>
    <w:p w14:paraId="64B37A6D"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Béton non armé pour la fixation des poteaux en fondation ;</w:t>
      </w:r>
    </w:p>
    <w:p w14:paraId="546C8961"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Béton armé pour la réalisation des dalles</w:t>
      </w:r>
    </w:p>
    <w:p w14:paraId="62DF29A6"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Fourniture et pose des bâches pour la superstructure en bois</w:t>
      </w:r>
    </w:p>
    <w:p w14:paraId="264DB639" w14:textId="47EF71A9"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 xml:space="preserve">Fourniture et pose des portes </w:t>
      </w:r>
    </w:p>
    <w:p w14:paraId="5997383F" w14:textId="77777777" w:rsidR="00DC3564"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Nettoyage général du chantier</w:t>
      </w:r>
    </w:p>
    <w:p w14:paraId="1955BDC7" w14:textId="77777777" w:rsidR="00DC3564" w:rsidRPr="00D82542" w:rsidRDefault="00DC3564" w:rsidP="4F20EC0D">
      <w:pPr>
        <w:pStyle w:val="Paragraphedeliste"/>
        <w:widowControl w:val="0"/>
        <w:autoSpaceDE w:val="0"/>
        <w:autoSpaceDN w:val="0"/>
        <w:adjustRightInd w:val="0"/>
        <w:spacing w:after="0" w:line="240" w:lineRule="auto"/>
        <w:ind w:left="2160"/>
        <w:rPr>
          <w:rFonts w:ascii="Franklin Gothic Book" w:hAnsi="Franklin Gothic Book"/>
        </w:rPr>
      </w:pPr>
    </w:p>
    <w:p w14:paraId="095E3C8F" w14:textId="77777777" w:rsidR="00DC3564" w:rsidRPr="00DC3564" w:rsidRDefault="00DC3564" w:rsidP="4F20EC0D">
      <w:pPr>
        <w:widowControl w:val="0"/>
        <w:autoSpaceDE w:val="0"/>
        <w:autoSpaceDN w:val="0"/>
        <w:adjustRightInd w:val="0"/>
        <w:ind w:left="720"/>
        <w:rPr>
          <w:rFonts w:ascii="Franklin Gothic Book" w:hAnsi="Franklin Gothic Book"/>
          <w:b/>
          <w:bCs/>
          <w:lang w:val="fr-FR"/>
          <w:rPrChange w:id="29" w:author="">
            <w:rPr>
              <w:rFonts w:ascii="Franklin Gothic Book" w:hAnsi="Franklin Gothic Book"/>
              <w:b/>
            </w:rPr>
          </w:rPrChange>
        </w:rPr>
      </w:pPr>
      <w:r w:rsidRPr="4F20EC0D">
        <w:rPr>
          <w:rFonts w:ascii="Franklin Gothic Book" w:hAnsi="Franklin Gothic Book"/>
          <w:b/>
          <w:bCs/>
          <w:lang w:val="fr-FR"/>
        </w:rPr>
        <w:t>Les installations générales de chantier et les services généraux de l’Entreprise comprennent :</w:t>
      </w:r>
    </w:p>
    <w:p w14:paraId="7F45F570"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L’aménagement des surfaces pour les aires de stockage des matériaux et véhicules ainsi que le gardiennage,</w:t>
      </w:r>
    </w:p>
    <w:p w14:paraId="39E5D26F"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L’amenée et le repli de tout matériel nécessaire au chantier,</w:t>
      </w:r>
    </w:p>
    <w:p w14:paraId="40C6B2D5"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La sécurité des personnes et des biens sur le chantier</w:t>
      </w:r>
    </w:p>
    <w:p w14:paraId="21C76C4C"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La remise en état du site,</w:t>
      </w:r>
    </w:p>
    <w:p w14:paraId="7A926E0E"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Les moyens de liaison : téléphone</w:t>
      </w:r>
    </w:p>
    <w:p w14:paraId="5E95161B" w14:textId="77777777" w:rsidR="00DC3564" w:rsidRPr="00D82542"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Toutes autres dispositions pour le bon fonctionnement du chantier et toutes autres sujétions nécessaires à la bonne exécution des travaux dans les délais impartis.</w:t>
      </w:r>
    </w:p>
    <w:p w14:paraId="187DEFF0" w14:textId="77777777" w:rsidR="00DC3564" w:rsidRDefault="00DC3564" w:rsidP="4F20EC0D">
      <w:pPr>
        <w:pStyle w:val="Paragraphedeliste"/>
        <w:widowControl w:val="0"/>
        <w:numPr>
          <w:ilvl w:val="1"/>
          <w:numId w:val="67"/>
        </w:numPr>
        <w:autoSpaceDE w:val="0"/>
        <w:autoSpaceDN w:val="0"/>
        <w:adjustRightInd w:val="0"/>
        <w:spacing w:after="0" w:line="240" w:lineRule="auto"/>
        <w:rPr>
          <w:rFonts w:ascii="Franklin Gothic Book" w:hAnsi="Franklin Gothic Book"/>
        </w:rPr>
      </w:pPr>
      <w:r w:rsidRPr="4F20EC0D">
        <w:rPr>
          <w:rFonts w:ascii="Franklin Gothic Book" w:hAnsi="Franklin Gothic Book"/>
        </w:rPr>
        <w:t>L’Entrepreneur procédera à l’implantation en présence du représentant du maître d’ouvrage et le service technique déconcentré concerné. L’implantation de l’ouvrage consiste à faire le piquetage d’axe en axe à l’intérieur de la parcelle attribuée à NRC pour la mise en œuvre de ses activités en commun accord avec le maître d’ouvrage et conformément au plan dans les règles de l’art. Le suivi contrôle des travaux sera du ressort du représentant de l’autorité NRC et le service technique déconcentré concerné. L’Entrepreneur est responsable de l’implantation de l’ouvrage et de leur entière réalisation.</w:t>
      </w:r>
    </w:p>
    <w:p w14:paraId="326A93C5" w14:textId="77777777" w:rsidR="00DC3564" w:rsidRPr="00D82542" w:rsidRDefault="00DC3564" w:rsidP="4F20EC0D">
      <w:pPr>
        <w:pStyle w:val="Paragraphedeliste"/>
        <w:widowControl w:val="0"/>
        <w:autoSpaceDE w:val="0"/>
        <w:autoSpaceDN w:val="0"/>
        <w:adjustRightInd w:val="0"/>
        <w:spacing w:after="0" w:line="240" w:lineRule="auto"/>
        <w:ind w:left="2160"/>
        <w:rPr>
          <w:rFonts w:ascii="Franklin Gothic Book" w:hAnsi="Franklin Gothic Book"/>
        </w:rPr>
      </w:pPr>
    </w:p>
    <w:p w14:paraId="3DB3AE47" w14:textId="77777777" w:rsidR="00DC3564" w:rsidRPr="00DC3564" w:rsidRDefault="00DC3564" w:rsidP="4F20EC0D">
      <w:pPr>
        <w:widowControl w:val="0"/>
        <w:autoSpaceDE w:val="0"/>
        <w:autoSpaceDN w:val="0"/>
        <w:adjustRightInd w:val="0"/>
        <w:ind w:left="720"/>
        <w:rPr>
          <w:rFonts w:ascii="Franklin Gothic Book" w:hAnsi="Franklin Gothic Book"/>
          <w:b/>
          <w:bCs/>
          <w:lang w:val="fr-FR"/>
          <w:rPrChange w:id="30" w:author="">
            <w:rPr>
              <w:rFonts w:ascii="Franklin Gothic Book" w:hAnsi="Franklin Gothic Book"/>
              <w:b/>
            </w:rPr>
          </w:rPrChange>
        </w:rPr>
      </w:pPr>
      <w:r w:rsidRPr="4F20EC0D">
        <w:rPr>
          <w:rFonts w:ascii="Franklin Gothic Book" w:hAnsi="Franklin Gothic Book"/>
          <w:b/>
          <w:bCs/>
          <w:lang w:val="fr-FR"/>
        </w:rPr>
        <w:t>Les travaux spécifiques pour la construction des abris et latrines d’urgence (Confère plans et détails)</w:t>
      </w:r>
    </w:p>
    <w:p w14:paraId="27969304" w14:textId="77777777" w:rsidR="00B23736" w:rsidRDefault="00B23736" w:rsidP="4F20EC0D">
      <w:pPr>
        <w:widowControl w:val="0"/>
        <w:autoSpaceDE w:val="0"/>
        <w:autoSpaceDN w:val="0"/>
        <w:adjustRightInd w:val="0"/>
        <w:rPr>
          <w:rFonts w:ascii="Franklin Gothic Book" w:hAnsi="Franklin Gothic Book"/>
          <w:b/>
          <w:bCs/>
          <w:sz w:val="26"/>
          <w:szCs w:val="26"/>
          <w:lang w:val="fr-FR"/>
        </w:rPr>
      </w:pPr>
    </w:p>
    <w:tbl>
      <w:tblPr>
        <w:tblStyle w:val="Grilledutableau4"/>
        <w:tblW w:w="101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1"/>
        <w:gridCol w:w="7494"/>
        <w:gridCol w:w="10106"/>
      </w:tblGrid>
      <w:tr w:rsidR="003432A4" w:rsidRPr="003432A4" w14:paraId="061C6974" w14:textId="77777777" w:rsidTr="4F20EC0D">
        <w:trPr>
          <w:trHeight w:val="162"/>
        </w:trPr>
        <w:tc>
          <w:tcPr>
            <w:tcW w:w="2500" w:type="pct"/>
            <w:gridSpan w:val="2"/>
          </w:tcPr>
          <w:p w14:paraId="4C581F72" w14:textId="77777777" w:rsidR="003432A4" w:rsidRPr="00D82542" w:rsidRDefault="251B6394" w:rsidP="4F20EC0D">
            <w:pPr>
              <w:pStyle w:val="Paragraphedeliste"/>
              <w:numPr>
                <w:ilvl w:val="0"/>
                <w:numId w:val="62"/>
              </w:numPr>
              <w:overflowPunct w:val="0"/>
              <w:autoSpaceDE w:val="0"/>
              <w:autoSpaceDN w:val="0"/>
              <w:adjustRightInd w:val="0"/>
              <w:spacing w:before="120" w:after="0" w:line="240" w:lineRule="auto"/>
              <w:jc w:val="both"/>
              <w:rPr>
                <w:rFonts w:ascii="Franklin Gothic Book" w:eastAsia="Calibri" w:hAnsi="Franklin Gothic Book" w:cs="Noto Serif"/>
                <w:b/>
                <w:bCs/>
              </w:rPr>
            </w:pPr>
            <w:r w:rsidRPr="4F20EC0D">
              <w:rPr>
                <w:rFonts w:ascii="Franklin Gothic Book" w:eastAsia="Calibri" w:hAnsi="Franklin Gothic Book" w:cs="Noto Serif"/>
                <w:b/>
                <w:bCs/>
              </w:rPr>
              <w:t>PROVENANCE ET QUALITE DES MATERIAUX</w:t>
            </w:r>
          </w:p>
        </w:tc>
        <w:tc>
          <w:tcPr>
            <w:tcW w:w="2500" w:type="pct"/>
          </w:tcPr>
          <w:p w14:paraId="6BBB28E2" w14:textId="77777777" w:rsidR="003432A4" w:rsidRPr="003432A4" w:rsidRDefault="003432A4" w:rsidP="4F20EC0D">
            <w:pPr>
              <w:overflowPunct w:val="0"/>
              <w:autoSpaceDE w:val="0"/>
              <w:autoSpaceDN w:val="0"/>
              <w:adjustRightInd w:val="0"/>
              <w:spacing w:before="120"/>
              <w:ind w:left="2160"/>
              <w:jc w:val="both"/>
              <w:rPr>
                <w:rFonts w:ascii="Franklin Gothic Book" w:eastAsia="Calibri" w:hAnsi="Franklin Gothic Book" w:cs="Noto Serif"/>
                <w:b/>
                <w:bCs/>
                <w:lang w:val="fr-FR"/>
                <w:rPrChange w:id="31" w:author="">
                  <w:rPr>
                    <w:rFonts w:ascii="Franklin Gothic Book" w:eastAsia="Calibri" w:hAnsi="Franklin Gothic Book" w:cs="Noto Serif"/>
                    <w:b/>
                  </w:rPr>
                </w:rPrChange>
              </w:rPr>
            </w:pPr>
          </w:p>
        </w:tc>
      </w:tr>
      <w:tr w:rsidR="003432A4" w:rsidRPr="003432A4" w14:paraId="0E7DC2BB" w14:textId="77777777" w:rsidTr="4F20EC0D">
        <w:trPr>
          <w:trHeight w:val="162"/>
        </w:trPr>
        <w:tc>
          <w:tcPr>
            <w:tcW w:w="646" w:type="pct"/>
          </w:tcPr>
          <w:p w14:paraId="0B064AA8" w14:textId="77777777" w:rsidR="003432A4" w:rsidRPr="00437281" w:rsidRDefault="251B6394" w:rsidP="4F20EC0D">
            <w:pPr>
              <w:numPr>
                <w:ilvl w:val="0"/>
                <w:numId w:val="63"/>
              </w:numPr>
              <w:overflowPunct w:val="0"/>
              <w:autoSpaceDE w:val="0"/>
              <w:autoSpaceDN w:val="0"/>
              <w:adjustRightInd w:val="0"/>
              <w:spacing w:before="120" w:after="120"/>
              <w:ind w:right="-113"/>
              <w:jc w:val="both"/>
              <w:rPr>
                <w:rFonts w:ascii="Franklin Gothic Book" w:hAnsi="Franklin Gothic Book" w:cs="Noto Serif"/>
                <w:b/>
                <w:bCs/>
                <w:lang w:eastAsia="fr-FR"/>
              </w:rPr>
            </w:pPr>
            <w:r w:rsidRPr="4F20EC0D">
              <w:rPr>
                <w:rFonts w:ascii="Franklin Gothic Book" w:hAnsi="Franklin Gothic Book" w:cs="Noto Serif"/>
                <w:b/>
                <w:bCs/>
                <w:lang w:eastAsia="fr-FR"/>
              </w:rPr>
              <w:lastRenderedPageBreak/>
              <w:t>Dispositions générales.</w:t>
            </w:r>
          </w:p>
        </w:tc>
        <w:tc>
          <w:tcPr>
            <w:tcW w:w="1854" w:type="pct"/>
          </w:tcPr>
          <w:p w14:paraId="0B6AB566" w14:textId="77777777" w:rsidR="003432A4" w:rsidRPr="00437281" w:rsidRDefault="251B6394" w:rsidP="003432A4">
            <w:pPr>
              <w:pStyle w:val="Paragraphedeliste"/>
              <w:widowControl w:val="0"/>
              <w:numPr>
                <w:ilvl w:val="1"/>
                <w:numId w:val="68"/>
              </w:numPr>
              <w:overflowPunct w:val="0"/>
              <w:autoSpaceDE w:val="0"/>
              <w:autoSpaceDN w:val="0"/>
              <w:adjustRightInd w:val="0"/>
              <w:spacing w:before="120" w:after="120" w:line="240" w:lineRule="auto"/>
              <w:ind w:right="159"/>
              <w:jc w:val="both"/>
              <w:rPr>
                <w:rFonts w:ascii="Franklin Gothic Book" w:hAnsi="Franklin Gothic Book" w:cs="Noto Serif"/>
                <w:lang w:eastAsia="fr-FR"/>
              </w:rPr>
            </w:pPr>
            <w:r w:rsidRPr="4F20EC0D">
              <w:rPr>
                <w:rFonts w:ascii="Franklin Gothic Book" w:hAnsi="Franklin Gothic Book" w:cs="Noto Serif"/>
                <w:lang w:eastAsia="fr-FR"/>
              </w:rPr>
              <w:t>L’entrepreneur assurera sous sa propre responsabilité l'approvisionnement régulier des matériaux pour la bonne exécution du chantier.</w:t>
            </w:r>
          </w:p>
          <w:p w14:paraId="17BDBD89" w14:textId="77777777" w:rsidR="003432A4" w:rsidRPr="00437281" w:rsidRDefault="251B6394" w:rsidP="003432A4">
            <w:pPr>
              <w:pStyle w:val="Paragraphedeliste"/>
              <w:widowControl w:val="0"/>
              <w:numPr>
                <w:ilvl w:val="1"/>
                <w:numId w:val="68"/>
              </w:numPr>
              <w:overflowPunct w:val="0"/>
              <w:autoSpaceDE w:val="0"/>
              <w:autoSpaceDN w:val="0"/>
              <w:adjustRightInd w:val="0"/>
              <w:spacing w:before="120" w:after="120" w:line="240" w:lineRule="auto"/>
              <w:ind w:right="159"/>
              <w:jc w:val="both"/>
              <w:rPr>
                <w:rFonts w:ascii="Franklin Gothic Book" w:hAnsi="Franklin Gothic Book" w:cs="Noto Serif"/>
                <w:lang w:eastAsia="fr-FR"/>
              </w:rPr>
            </w:pPr>
            <w:r w:rsidRPr="4F20EC0D">
              <w:rPr>
                <w:rFonts w:ascii="Franklin Gothic Book" w:hAnsi="Franklin Gothic Book" w:cs="Noto Serif"/>
                <w:lang w:eastAsia="fr-FR"/>
              </w:rPr>
              <w:t>L’entrepreneur est responsable de la qualité des matériaux. Il lui appartient de faire effectuer à ses frais toutes analyses et essais de matériaux nécessaires à une bonne exécution des ouvrages.</w:t>
            </w:r>
          </w:p>
          <w:p w14:paraId="651CDC13" w14:textId="77777777" w:rsidR="003432A4" w:rsidRPr="003432A4" w:rsidRDefault="251B6394" w:rsidP="003432A4">
            <w:pPr>
              <w:numPr>
                <w:ilvl w:val="1"/>
                <w:numId w:val="68"/>
              </w:numPr>
              <w:overflowPunct w:val="0"/>
              <w:autoSpaceDE w:val="0"/>
              <w:autoSpaceDN w:val="0"/>
              <w:adjustRightInd w:val="0"/>
              <w:spacing w:before="120" w:after="120"/>
              <w:jc w:val="both"/>
              <w:rPr>
                <w:rFonts w:ascii="Franklin Gothic Book" w:hAnsi="Franklin Gothic Book" w:cs="Noto Serif"/>
                <w:lang w:val="fr-FR" w:eastAsia="fr-FR"/>
                <w:rPrChange w:id="32" w:author="">
                  <w:rPr>
                    <w:rFonts w:ascii="Franklin Gothic Book" w:hAnsi="Franklin Gothic Book" w:cs="Noto Serif"/>
                    <w:lang w:eastAsia="fr-FR"/>
                  </w:rPr>
                </w:rPrChange>
              </w:rPr>
            </w:pPr>
            <w:r w:rsidRPr="4F20EC0D">
              <w:rPr>
                <w:rFonts w:ascii="Franklin Gothic Book" w:hAnsi="Franklin Gothic Book" w:cs="Noto Serif"/>
                <w:lang w:val="fr-FR" w:eastAsia="fr-FR"/>
              </w:rPr>
              <w:t>Il appartient à l’entrepreneur d'effectuer les démarches pour obtenir toutes autorisations ou accords et de régler les frais, redevances ou indemnités pouvant résulter de l'exploitation de carrière.</w:t>
            </w:r>
          </w:p>
          <w:p w14:paraId="1F33C4A8" w14:textId="77777777" w:rsidR="003432A4" w:rsidRPr="003432A4" w:rsidRDefault="251B6394" w:rsidP="003432A4">
            <w:pPr>
              <w:numPr>
                <w:ilvl w:val="1"/>
                <w:numId w:val="68"/>
              </w:numPr>
              <w:overflowPunct w:val="0"/>
              <w:autoSpaceDE w:val="0"/>
              <w:autoSpaceDN w:val="0"/>
              <w:adjustRightInd w:val="0"/>
              <w:spacing w:before="120" w:after="120"/>
              <w:jc w:val="both"/>
              <w:rPr>
                <w:rFonts w:ascii="Franklin Gothic Book" w:hAnsi="Franklin Gothic Book" w:cs="Noto Serif"/>
                <w:lang w:val="fr-FR" w:eastAsia="fr-FR"/>
                <w:rPrChange w:id="33" w:author="">
                  <w:rPr>
                    <w:rFonts w:ascii="Franklin Gothic Book" w:hAnsi="Franklin Gothic Book" w:cs="Noto Serif"/>
                    <w:lang w:eastAsia="fr-FR"/>
                  </w:rPr>
                </w:rPrChange>
              </w:rPr>
            </w:pPr>
            <w:r w:rsidRPr="4F20EC0D">
              <w:rPr>
                <w:rFonts w:ascii="Franklin Gothic Book" w:hAnsi="Franklin Gothic Book" w:cs="Noto Serif"/>
                <w:lang w:val="fr-FR" w:eastAsia="fr-FR"/>
              </w:rPr>
              <w:t>L’Autorité Contractante se réserve le droit de vérifier sur site la qualité des matériaux utilisés et de refuser leur utilisation s’ils ne correspondent pas aux préconisations détaillées ci-dessous.</w:t>
            </w:r>
          </w:p>
        </w:tc>
        <w:tc>
          <w:tcPr>
            <w:tcW w:w="2500" w:type="pct"/>
          </w:tcPr>
          <w:p w14:paraId="200C2F42" w14:textId="77777777" w:rsidR="003432A4" w:rsidRPr="00C96279" w:rsidRDefault="003432A4" w:rsidP="00D82542">
            <w:pPr>
              <w:pStyle w:val="Paragraphedeliste"/>
              <w:widowControl w:val="0"/>
              <w:overflowPunct w:val="0"/>
              <w:autoSpaceDE w:val="0"/>
              <w:autoSpaceDN w:val="0"/>
              <w:adjustRightInd w:val="0"/>
              <w:spacing w:before="120" w:after="120"/>
              <w:ind w:left="360" w:right="159"/>
              <w:jc w:val="both"/>
              <w:rPr>
                <w:rFonts w:ascii="Franklin Gothic Book" w:hAnsi="Franklin Gothic Book" w:cs="Noto Serif"/>
                <w:lang w:eastAsia="fr-FR"/>
              </w:rPr>
            </w:pPr>
          </w:p>
        </w:tc>
      </w:tr>
      <w:tr w:rsidR="003432A4" w:rsidRPr="003432A4" w14:paraId="0124A016" w14:textId="77777777" w:rsidTr="4F20EC0D">
        <w:trPr>
          <w:trHeight w:val="162"/>
        </w:trPr>
        <w:tc>
          <w:tcPr>
            <w:tcW w:w="646" w:type="pct"/>
          </w:tcPr>
          <w:p w14:paraId="09A44BEA"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Granulats pour bétons</w:t>
            </w:r>
          </w:p>
        </w:tc>
        <w:tc>
          <w:tcPr>
            <w:tcW w:w="1854" w:type="pct"/>
          </w:tcPr>
          <w:p w14:paraId="7F010A86"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34" w:author="">
                  <w:rPr>
                    <w:rFonts w:ascii="Franklin Gothic Book" w:hAnsi="Franklin Gothic Book" w:cs="Noto Serif"/>
                    <w:lang w:eastAsia="fr-FR"/>
                  </w:rPr>
                </w:rPrChange>
              </w:rPr>
            </w:pPr>
            <w:r w:rsidRPr="4F20EC0D">
              <w:rPr>
                <w:rFonts w:ascii="Franklin Gothic Book" w:hAnsi="Franklin Gothic Book" w:cs="Noto Serif"/>
                <w:lang w:val="fr-FR" w:eastAsia="fr-FR"/>
              </w:rPr>
              <w:t>Les granulats pour bétons proviendront des carrières de la région et seront extraits du fleuve ou ramassés dans les lits des rivières.</w:t>
            </w:r>
          </w:p>
          <w:p w14:paraId="65FDB18F" w14:textId="77777777" w:rsidR="003432A4" w:rsidRPr="003432A4" w:rsidRDefault="251B6394" w:rsidP="003432A4">
            <w:pPr>
              <w:numPr>
                <w:ilvl w:val="1"/>
                <w:numId w:val="63"/>
              </w:numPr>
              <w:overflowPunct w:val="0"/>
              <w:autoSpaceDE w:val="0"/>
              <w:autoSpaceDN w:val="0"/>
              <w:adjustRightInd w:val="0"/>
              <w:spacing w:before="120" w:after="120"/>
              <w:jc w:val="both"/>
              <w:rPr>
                <w:rFonts w:ascii="Franklin Gothic Book" w:hAnsi="Franklin Gothic Book" w:cs="Noto Serif"/>
                <w:lang w:val="fr-FR" w:eastAsia="fr-FR"/>
                <w:rPrChange w:id="35" w:author="">
                  <w:rPr>
                    <w:rFonts w:ascii="Franklin Gothic Book" w:hAnsi="Franklin Gothic Book" w:cs="Noto Serif"/>
                    <w:lang w:eastAsia="fr-FR"/>
                  </w:rPr>
                </w:rPrChange>
              </w:rPr>
            </w:pPr>
            <w:r w:rsidRPr="4F20EC0D">
              <w:rPr>
                <w:rFonts w:ascii="Franklin Gothic Book" w:hAnsi="Franklin Gothic Book" w:cs="Noto Serif"/>
                <w:lang w:val="fr-FR" w:eastAsia="fr-FR"/>
              </w:rPr>
              <w:t>Ils devront avoir les qualités géométriques, physiques et chimiques relatives aux granulats lourds pour béton de construction.</w:t>
            </w:r>
          </w:p>
        </w:tc>
        <w:tc>
          <w:tcPr>
            <w:tcW w:w="2500" w:type="pct"/>
          </w:tcPr>
          <w:p w14:paraId="5091B6F4" w14:textId="77777777" w:rsidR="003432A4" w:rsidRPr="003432A4" w:rsidRDefault="003432A4" w:rsidP="00D82542">
            <w:pPr>
              <w:overflowPunct w:val="0"/>
              <w:autoSpaceDE w:val="0"/>
              <w:autoSpaceDN w:val="0"/>
              <w:adjustRightInd w:val="0"/>
              <w:spacing w:after="120"/>
              <w:ind w:left="360"/>
              <w:jc w:val="both"/>
              <w:rPr>
                <w:rFonts w:ascii="Franklin Gothic Book" w:hAnsi="Franklin Gothic Book" w:cs="Noto Serif"/>
                <w:lang w:val="fr-FR" w:eastAsia="fr-FR"/>
                <w:rPrChange w:id="36" w:author="">
                  <w:rPr>
                    <w:rFonts w:ascii="Franklin Gothic Book" w:hAnsi="Franklin Gothic Book" w:cs="Noto Serif"/>
                    <w:lang w:eastAsia="fr-FR"/>
                  </w:rPr>
                </w:rPrChange>
              </w:rPr>
            </w:pPr>
          </w:p>
        </w:tc>
      </w:tr>
      <w:tr w:rsidR="003432A4" w:rsidRPr="00C96279" w14:paraId="2B32A991" w14:textId="77777777" w:rsidTr="4F20EC0D">
        <w:trPr>
          <w:trHeight w:val="162"/>
        </w:trPr>
        <w:tc>
          <w:tcPr>
            <w:tcW w:w="646" w:type="pct"/>
          </w:tcPr>
          <w:p w14:paraId="751E1F9D"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Ciment</w:t>
            </w:r>
          </w:p>
        </w:tc>
        <w:tc>
          <w:tcPr>
            <w:tcW w:w="1854" w:type="pct"/>
          </w:tcPr>
          <w:p w14:paraId="1FAFD003"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37" w:author="">
                  <w:rPr>
                    <w:rFonts w:ascii="Franklin Gothic Book" w:hAnsi="Franklin Gothic Book" w:cs="Noto Serif"/>
                    <w:lang w:eastAsia="fr-FR"/>
                  </w:rPr>
                </w:rPrChange>
              </w:rPr>
            </w:pPr>
            <w:r w:rsidRPr="4F20EC0D">
              <w:rPr>
                <w:rFonts w:ascii="Franklin Gothic Book" w:hAnsi="Franklin Gothic Book" w:cs="Noto Serif"/>
                <w:lang w:val="fr-FR" w:eastAsia="fr-FR"/>
              </w:rPr>
              <w:t>Les ciments employés seront des ciments CUIRASSE ou PORTLAND ARTIFICIEL (CPA) 210/325.</w:t>
            </w:r>
          </w:p>
          <w:p w14:paraId="36CBB96A" w14:textId="77777777" w:rsidR="003432A4" w:rsidRPr="00437281" w:rsidRDefault="251B6394" w:rsidP="003432A4">
            <w:pPr>
              <w:numPr>
                <w:ilvl w:val="1"/>
                <w:numId w:val="63"/>
              </w:numPr>
              <w:overflowPunct w:val="0"/>
              <w:autoSpaceDE w:val="0"/>
              <w:autoSpaceDN w:val="0"/>
              <w:adjustRightInd w:val="0"/>
              <w:spacing w:before="120" w:after="120"/>
              <w:jc w:val="both"/>
              <w:rPr>
                <w:rFonts w:ascii="Franklin Gothic Book" w:hAnsi="Franklin Gothic Book" w:cs="Noto Serif"/>
                <w:lang w:eastAsia="fr-FR"/>
              </w:rPr>
            </w:pPr>
            <w:r w:rsidRPr="4F20EC0D">
              <w:rPr>
                <w:rFonts w:ascii="Franklin Gothic Book" w:hAnsi="Franklin Gothic Book" w:cs="Noto Serif"/>
                <w:lang w:val="fr-FR" w:eastAsia="fr-FR"/>
              </w:rPr>
              <w:t xml:space="preserve">Dès son arrivée sur le chantier, le ciment, livré en sac de 50 Kg à l’emballage devra être entreposé sous un abri couvert et stocké sur palette. </w:t>
            </w:r>
            <w:r w:rsidRPr="4F20EC0D">
              <w:rPr>
                <w:rFonts w:ascii="Franklin Gothic Book" w:hAnsi="Franklin Gothic Book" w:cs="Noto Serif"/>
                <w:lang w:eastAsia="fr-FR"/>
              </w:rPr>
              <w:t>Le ciment réensaché sera formellement refusé.</w:t>
            </w:r>
          </w:p>
        </w:tc>
        <w:tc>
          <w:tcPr>
            <w:tcW w:w="2500" w:type="pct"/>
          </w:tcPr>
          <w:p w14:paraId="4094E56F" w14:textId="77777777" w:rsidR="003432A4" w:rsidRPr="00C96279" w:rsidRDefault="003432A4" w:rsidP="00D82542">
            <w:pPr>
              <w:overflowPunct w:val="0"/>
              <w:autoSpaceDE w:val="0"/>
              <w:autoSpaceDN w:val="0"/>
              <w:adjustRightInd w:val="0"/>
              <w:spacing w:after="120"/>
              <w:ind w:left="360"/>
              <w:jc w:val="both"/>
              <w:rPr>
                <w:rFonts w:ascii="Franklin Gothic Book" w:hAnsi="Franklin Gothic Book" w:cs="Noto Serif"/>
                <w:lang w:eastAsia="fr-FR"/>
              </w:rPr>
            </w:pPr>
          </w:p>
        </w:tc>
      </w:tr>
      <w:tr w:rsidR="003432A4" w:rsidRPr="003432A4" w14:paraId="43E912B1" w14:textId="77777777" w:rsidTr="4F20EC0D">
        <w:trPr>
          <w:trHeight w:val="162"/>
        </w:trPr>
        <w:tc>
          <w:tcPr>
            <w:tcW w:w="646" w:type="pct"/>
          </w:tcPr>
          <w:p w14:paraId="519FFC23"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Eau de gâchage</w:t>
            </w:r>
          </w:p>
          <w:p w14:paraId="0198AA1A" w14:textId="77777777" w:rsidR="003432A4" w:rsidRPr="00437281" w:rsidRDefault="003432A4" w:rsidP="4F20EC0D">
            <w:pPr>
              <w:overflowPunct w:val="0"/>
              <w:autoSpaceDE w:val="0"/>
              <w:autoSpaceDN w:val="0"/>
              <w:adjustRightInd w:val="0"/>
              <w:spacing w:after="120"/>
              <w:jc w:val="both"/>
              <w:rPr>
                <w:rFonts w:ascii="Franklin Gothic Book" w:hAnsi="Franklin Gothic Book" w:cs="Noto Serif"/>
                <w:b/>
                <w:bCs/>
                <w:lang w:eastAsia="fr-FR"/>
              </w:rPr>
            </w:pPr>
          </w:p>
          <w:p w14:paraId="58C263B0" w14:textId="77777777" w:rsidR="003432A4" w:rsidRPr="00437281" w:rsidRDefault="003432A4" w:rsidP="4F20EC0D">
            <w:pPr>
              <w:overflowPunct w:val="0"/>
              <w:autoSpaceDE w:val="0"/>
              <w:autoSpaceDN w:val="0"/>
              <w:adjustRightInd w:val="0"/>
              <w:spacing w:after="120"/>
              <w:jc w:val="both"/>
              <w:rPr>
                <w:rFonts w:ascii="Franklin Gothic Book" w:hAnsi="Franklin Gothic Book" w:cs="Noto Serif"/>
                <w:b/>
                <w:bCs/>
                <w:lang w:eastAsia="fr-FR"/>
              </w:rPr>
            </w:pPr>
          </w:p>
          <w:p w14:paraId="34773247"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 xml:space="preserve">Bâches                                                </w:t>
            </w:r>
          </w:p>
        </w:tc>
        <w:tc>
          <w:tcPr>
            <w:tcW w:w="1854" w:type="pct"/>
          </w:tcPr>
          <w:p w14:paraId="5BD09CD7" w14:textId="77777777" w:rsidR="003432A4" w:rsidRPr="00437281" w:rsidRDefault="251B6394" w:rsidP="003432A4">
            <w:pPr>
              <w:pStyle w:val="Paragraphedeliste"/>
              <w:widowControl w:val="0"/>
              <w:numPr>
                <w:ilvl w:val="1"/>
                <w:numId w:val="69"/>
              </w:numPr>
              <w:overflowPunct w:val="0"/>
              <w:autoSpaceDE w:val="0"/>
              <w:autoSpaceDN w:val="0"/>
              <w:adjustRightInd w:val="0"/>
              <w:spacing w:after="120" w:line="240" w:lineRule="auto"/>
              <w:ind w:right="159"/>
              <w:jc w:val="both"/>
              <w:rPr>
                <w:rFonts w:ascii="Franklin Gothic Book" w:hAnsi="Franklin Gothic Book" w:cs="Noto Serif"/>
                <w:lang w:eastAsia="fr-FR"/>
              </w:rPr>
            </w:pPr>
            <w:r w:rsidRPr="4F20EC0D">
              <w:rPr>
                <w:rFonts w:ascii="Franklin Gothic Book" w:hAnsi="Franklin Gothic Book" w:cs="Noto Serif"/>
                <w:lang w:eastAsia="fr-FR"/>
              </w:rPr>
              <w:t xml:space="preserve">L'eau de gâchage des bétons et mortiers sera obligatoirement de l'eau douce. Il ne doit pas contenir de matières végétales ni des produits chimiques. </w:t>
            </w:r>
          </w:p>
          <w:p w14:paraId="6D1DD625" w14:textId="357396DF" w:rsidR="003432A4" w:rsidRPr="003432A4" w:rsidRDefault="251B6394" w:rsidP="00D82542">
            <w:pPr>
              <w:spacing w:after="120"/>
              <w:rPr>
                <w:rFonts w:ascii="Franklin Gothic Book" w:hAnsi="Franklin Gothic Book" w:cs="Noto Serif"/>
                <w:lang w:val="fr-FR" w:eastAsia="fr-FR"/>
                <w:rPrChange w:id="38" w:author="">
                  <w:rPr>
                    <w:rFonts w:ascii="Franklin Gothic Book" w:hAnsi="Franklin Gothic Book" w:cs="Noto Serif"/>
                    <w:lang w:eastAsia="fr-FR"/>
                  </w:rPr>
                </w:rPrChange>
              </w:rPr>
            </w:pPr>
            <w:r w:rsidRPr="4F20EC0D">
              <w:rPr>
                <w:rFonts w:ascii="Franklin Gothic Book" w:hAnsi="Franklin Gothic Book" w:cs="Noto Serif"/>
                <w:lang w:val="fr-FR" w:eastAsia="fr-FR"/>
              </w:rPr>
              <w:t xml:space="preserve">12.1 les bâches seront de dimension </w:t>
            </w:r>
            <w:r w:rsidR="3FEEE44A" w:rsidRPr="4F20EC0D">
              <w:rPr>
                <w:rFonts w:ascii="Franklin Gothic Book" w:hAnsi="Franklin Gothic Book" w:cs="Noto Serif"/>
                <w:lang w:val="fr-FR" w:eastAsia="fr-FR"/>
              </w:rPr>
              <w:t>5 x 4m</w:t>
            </w:r>
            <w:r w:rsidRPr="4F20EC0D">
              <w:rPr>
                <w:rFonts w:ascii="Franklin Gothic Book" w:hAnsi="Franklin Gothic Book" w:cs="Noto Serif"/>
                <w:lang w:val="fr-FR" w:eastAsia="fr-FR"/>
              </w:rPr>
              <w:t xml:space="preserve"> de qualité supérieure avec des trous espacement réguliers aux extrémités</w:t>
            </w:r>
          </w:p>
          <w:p w14:paraId="2CAD34D1" w14:textId="77777777" w:rsidR="003432A4" w:rsidRPr="003432A4" w:rsidRDefault="003432A4" w:rsidP="00D82542">
            <w:pPr>
              <w:overflowPunct w:val="0"/>
              <w:autoSpaceDE w:val="0"/>
              <w:autoSpaceDN w:val="0"/>
              <w:adjustRightInd w:val="0"/>
              <w:spacing w:after="120"/>
              <w:jc w:val="both"/>
              <w:rPr>
                <w:rFonts w:ascii="Franklin Gothic Book" w:hAnsi="Franklin Gothic Book" w:cs="Noto Serif"/>
                <w:lang w:val="fr-FR" w:eastAsia="fr-FR"/>
                <w:rPrChange w:id="39" w:author="">
                  <w:rPr>
                    <w:rFonts w:ascii="Franklin Gothic Book" w:hAnsi="Franklin Gothic Book" w:cs="Noto Serif"/>
                    <w:lang w:eastAsia="fr-FR"/>
                  </w:rPr>
                </w:rPrChange>
              </w:rPr>
            </w:pPr>
          </w:p>
        </w:tc>
        <w:tc>
          <w:tcPr>
            <w:tcW w:w="2500" w:type="pct"/>
          </w:tcPr>
          <w:p w14:paraId="0BCFF4A5" w14:textId="77777777" w:rsidR="003432A4" w:rsidRPr="00C96279" w:rsidRDefault="003432A4" w:rsidP="00D82542">
            <w:pPr>
              <w:pStyle w:val="Paragraphedeliste"/>
              <w:widowControl w:val="0"/>
              <w:overflowPunct w:val="0"/>
              <w:autoSpaceDE w:val="0"/>
              <w:autoSpaceDN w:val="0"/>
              <w:adjustRightInd w:val="0"/>
              <w:spacing w:after="120"/>
              <w:ind w:left="420" w:right="159"/>
              <w:jc w:val="both"/>
              <w:rPr>
                <w:rFonts w:ascii="Franklin Gothic Book" w:hAnsi="Franklin Gothic Book" w:cs="Noto Serif"/>
                <w:lang w:eastAsia="fr-FR"/>
              </w:rPr>
            </w:pPr>
          </w:p>
        </w:tc>
      </w:tr>
      <w:tr w:rsidR="003432A4" w:rsidRPr="003432A4" w14:paraId="35701A79" w14:textId="77777777" w:rsidTr="4F20EC0D">
        <w:trPr>
          <w:trHeight w:val="162"/>
        </w:trPr>
        <w:tc>
          <w:tcPr>
            <w:tcW w:w="646" w:type="pct"/>
          </w:tcPr>
          <w:p w14:paraId="5F7EE558" w14:textId="77777777" w:rsidR="003432A4" w:rsidRPr="003432A4" w:rsidRDefault="251B6394" w:rsidP="4F20EC0D">
            <w:pPr>
              <w:numPr>
                <w:ilvl w:val="0"/>
                <w:numId w:val="63"/>
              </w:numPr>
              <w:overflowPunct w:val="0"/>
              <w:autoSpaceDE w:val="0"/>
              <w:autoSpaceDN w:val="0"/>
              <w:adjustRightInd w:val="0"/>
              <w:spacing w:after="120"/>
              <w:ind w:left="303"/>
              <w:jc w:val="both"/>
              <w:rPr>
                <w:rFonts w:ascii="Franklin Gothic Book" w:hAnsi="Franklin Gothic Book" w:cs="Noto Serif"/>
                <w:b/>
                <w:bCs/>
                <w:lang w:val="fr-FR" w:eastAsia="fr-FR"/>
                <w:rPrChange w:id="40" w:author="">
                  <w:rPr>
                    <w:rFonts w:ascii="Franklin Gothic Book" w:hAnsi="Franklin Gothic Book" w:cs="Noto Serif"/>
                    <w:b/>
                    <w:lang w:eastAsia="fr-FR"/>
                  </w:rPr>
                </w:rPrChange>
              </w:rPr>
            </w:pPr>
            <w:r w:rsidRPr="4F20EC0D">
              <w:rPr>
                <w:rFonts w:ascii="Franklin Gothic Book" w:hAnsi="Franklin Gothic Book" w:cs="Noto Serif"/>
                <w:b/>
                <w:bCs/>
                <w:lang w:val="fr-FR" w:eastAsia="fr-FR"/>
              </w:rPr>
              <w:t>Mise en Ouvrage et contrôle des bétons</w:t>
            </w:r>
          </w:p>
        </w:tc>
        <w:tc>
          <w:tcPr>
            <w:tcW w:w="1854" w:type="pct"/>
          </w:tcPr>
          <w:p w14:paraId="22314107"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41" w:author="">
                  <w:rPr>
                    <w:rFonts w:ascii="Franklin Gothic Book" w:hAnsi="Franklin Gothic Book" w:cs="Noto Serif"/>
                    <w:lang w:eastAsia="fr-FR"/>
                  </w:rPr>
                </w:rPrChange>
              </w:rPr>
            </w:pPr>
            <w:r w:rsidRPr="4F20EC0D">
              <w:rPr>
                <w:rFonts w:ascii="Franklin Gothic Book" w:hAnsi="Franklin Gothic Book" w:cs="Noto Serif"/>
                <w:lang w:val="fr-FR" w:eastAsia="fr-FR"/>
              </w:rPr>
              <w:t>Le prestataire se conformera pour la mise en place des bétons, aux prescriptions en vigueur.</w:t>
            </w:r>
          </w:p>
          <w:p w14:paraId="56987E23" w14:textId="77777777" w:rsidR="003432A4" w:rsidRPr="003432A4" w:rsidRDefault="003432A4" w:rsidP="00D82542">
            <w:pPr>
              <w:overflowPunct w:val="0"/>
              <w:autoSpaceDE w:val="0"/>
              <w:autoSpaceDN w:val="0"/>
              <w:adjustRightInd w:val="0"/>
              <w:spacing w:before="120" w:after="120"/>
              <w:ind w:left="360"/>
              <w:jc w:val="both"/>
              <w:rPr>
                <w:rFonts w:ascii="Franklin Gothic Book" w:hAnsi="Franklin Gothic Book" w:cs="Noto Serif"/>
                <w:lang w:val="fr-FR" w:eastAsia="fr-FR"/>
                <w:rPrChange w:id="42" w:author="">
                  <w:rPr>
                    <w:rFonts w:ascii="Franklin Gothic Book" w:hAnsi="Franklin Gothic Book" w:cs="Noto Serif"/>
                    <w:lang w:eastAsia="fr-FR"/>
                  </w:rPr>
                </w:rPrChange>
              </w:rPr>
            </w:pPr>
          </w:p>
        </w:tc>
        <w:tc>
          <w:tcPr>
            <w:tcW w:w="2500" w:type="pct"/>
          </w:tcPr>
          <w:p w14:paraId="332BE154" w14:textId="77777777" w:rsidR="003432A4" w:rsidRPr="003432A4" w:rsidRDefault="003432A4" w:rsidP="00D82542">
            <w:pPr>
              <w:overflowPunct w:val="0"/>
              <w:autoSpaceDE w:val="0"/>
              <w:autoSpaceDN w:val="0"/>
              <w:adjustRightInd w:val="0"/>
              <w:spacing w:after="120"/>
              <w:ind w:left="360"/>
              <w:jc w:val="both"/>
              <w:rPr>
                <w:rFonts w:ascii="Franklin Gothic Book" w:hAnsi="Franklin Gothic Book" w:cs="Noto Serif"/>
                <w:lang w:val="fr-FR" w:eastAsia="fr-FR"/>
                <w:rPrChange w:id="43" w:author="">
                  <w:rPr>
                    <w:rFonts w:ascii="Franklin Gothic Book" w:hAnsi="Franklin Gothic Book" w:cs="Noto Serif"/>
                    <w:lang w:eastAsia="fr-FR"/>
                  </w:rPr>
                </w:rPrChange>
              </w:rPr>
            </w:pPr>
          </w:p>
        </w:tc>
      </w:tr>
      <w:tr w:rsidR="003432A4" w:rsidRPr="003432A4" w14:paraId="3DB4F201" w14:textId="77777777" w:rsidTr="4F20EC0D">
        <w:trPr>
          <w:trHeight w:val="162"/>
        </w:trPr>
        <w:tc>
          <w:tcPr>
            <w:tcW w:w="646" w:type="pct"/>
          </w:tcPr>
          <w:p w14:paraId="28B46E53"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Evacuation des déblais</w:t>
            </w:r>
          </w:p>
        </w:tc>
        <w:tc>
          <w:tcPr>
            <w:tcW w:w="1854" w:type="pct"/>
          </w:tcPr>
          <w:p w14:paraId="2CF91BE1"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44" w:author="">
                  <w:rPr>
                    <w:rFonts w:ascii="Franklin Gothic Book" w:hAnsi="Franklin Gothic Book" w:cs="Noto Serif"/>
                    <w:lang w:eastAsia="fr-FR"/>
                  </w:rPr>
                </w:rPrChange>
              </w:rPr>
            </w:pPr>
            <w:r w:rsidRPr="4F20EC0D">
              <w:rPr>
                <w:rFonts w:ascii="Franklin Gothic Book" w:hAnsi="Franklin Gothic Book" w:cs="Noto Serif"/>
                <w:lang w:val="fr-FR" w:eastAsia="fr-FR"/>
              </w:rPr>
              <w:t>Les déblais des fouilles devront être évacués et régalés proprement aux alentours de l’ouvrage et dans un rayon minimal de 10 mètres environ.</w:t>
            </w:r>
          </w:p>
        </w:tc>
        <w:tc>
          <w:tcPr>
            <w:tcW w:w="2500" w:type="pct"/>
          </w:tcPr>
          <w:p w14:paraId="6BAF4347" w14:textId="77777777" w:rsidR="003432A4" w:rsidRPr="003432A4" w:rsidRDefault="003432A4" w:rsidP="00D82542">
            <w:pPr>
              <w:overflowPunct w:val="0"/>
              <w:autoSpaceDE w:val="0"/>
              <w:autoSpaceDN w:val="0"/>
              <w:adjustRightInd w:val="0"/>
              <w:spacing w:after="120"/>
              <w:ind w:left="360"/>
              <w:jc w:val="both"/>
              <w:rPr>
                <w:rFonts w:ascii="Franklin Gothic Book" w:hAnsi="Franklin Gothic Book" w:cs="Noto Serif"/>
                <w:lang w:val="fr-FR" w:eastAsia="fr-FR"/>
                <w:rPrChange w:id="45" w:author="">
                  <w:rPr>
                    <w:rFonts w:ascii="Franklin Gothic Book" w:hAnsi="Franklin Gothic Book" w:cs="Noto Serif"/>
                    <w:lang w:eastAsia="fr-FR"/>
                  </w:rPr>
                </w:rPrChange>
              </w:rPr>
            </w:pPr>
          </w:p>
        </w:tc>
      </w:tr>
      <w:tr w:rsidR="003432A4" w:rsidRPr="003432A4" w14:paraId="5DDC5569" w14:textId="77777777" w:rsidTr="4F20EC0D">
        <w:trPr>
          <w:trHeight w:val="162"/>
        </w:trPr>
        <w:tc>
          <w:tcPr>
            <w:tcW w:w="646" w:type="pct"/>
          </w:tcPr>
          <w:p w14:paraId="61B4E9E7"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Plans d'exécution</w:t>
            </w:r>
          </w:p>
        </w:tc>
        <w:tc>
          <w:tcPr>
            <w:tcW w:w="1854" w:type="pct"/>
          </w:tcPr>
          <w:p w14:paraId="747E1F14"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46" w:author="">
                  <w:rPr>
                    <w:rFonts w:ascii="Franklin Gothic Book" w:hAnsi="Franklin Gothic Book" w:cs="Noto Serif"/>
                    <w:lang w:eastAsia="fr-FR"/>
                  </w:rPr>
                </w:rPrChange>
              </w:rPr>
            </w:pPr>
            <w:r w:rsidRPr="4F20EC0D">
              <w:rPr>
                <w:rFonts w:ascii="Franklin Gothic Book" w:hAnsi="Franklin Gothic Book" w:cs="Noto Serif"/>
                <w:lang w:val="fr-FR" w:eastAsia="fr-FR"/>
              </w:rPr>
              <w:t xml:space="preserve">Le prestataire devra apporter aux documents et plans les corrections et mises au point découlant des observations que celui-ci aurait émises à leur rencontre. </w:t>
            </w:r>
          </w:p>
          <w:p w14:paraId="257B2C24" w14:textId="77777777" w:rsidR="003432A4" w:rsidRPr="003432A4" w:rsidRDefault="251B6394" w:rsidP="003432A4">
            <w:pPr>
              <w:numPr>
                <w:ilvl w:val="1"/>
                <w:numId w:val="63"/>
              </w:numPr>
              <w:overflowPunct w:val="0"/>
              <w:autoSpaceDE w:val="0"/>
              <w:autoSpaceDN w:val="0"/>
              <w:adjustRightInd w:val="0"/>
              <w:spacing w:before="120" w:after="120"/>
              <w:jc w:val="both"/>
              <w:rPr>
                <w:rFonts w:ascii="Franklin Gothic Book" w:hAnsi="Franklin Gothic Book" w:cs="Noto Serif"/>
                <w:lang w:val="fr-FR" w:eastAsia="fr-FR"/>
                <w:rPrChange w:id="47" w:author="">
                  <w:rPr>
                    <w:rFonts w:ascii="Franklin Gothic Book" w:hAnsi="Franklin Gothic Book" w:cs="Noto Serif"/>
                    <w:lang w:eastAsia="fr-FR"/>
                  </w:rPr>
                </w:rPrChange>
              </w:rPr>
            </w:pPr>
            <w:r w:rsidRPr="4F20EC0D">
              <w:rPr>
                <w:rFonts w:ascii="Franklin Gothic Book" w:hAnsi="Franklin Gothic Book" w:cs="Noto Serif"/>
                <w:lang w:val="fr-FR" w:eastAsia="fr-FR"/>
              </w:rPr>
              <w:t>Le visa accordé par l’Autorité Contractante n'atténuera en rien la responsabilité du prestataire.</w:t>
            </w:r>
          </w:p>
          <w:p w14:paraId="01592DE2" w14:textId="77777777" w:rsidR="003432A4" w:rsidRPr="003432A4" w:rsidRDefault="251B6394" w:rsidP="003432A4">
            <w:pPr>
              <w:numPr>
                <w:ilvl w:val="1"/>
                <w:numId w:val="63"/>
              </w:numPr>
              <w:overflowPunct w:val="0"/>
              <w:autoSpaceDE w:val="0"/>
              <w:autoSpaceDN w:val="0"/>
              <w:adjustRightInd w:val="0"/>
              <w:spacing w:before="120" w:after="120"/>
              <w:jc w:val="both"/>
              <w:rPr>
                <w:rFonts w:ascii="Franklin Gothic Book" w:hAnsi="Franklin Gothic Book" w:cs="Noto Serif"/>
                <w:lang w:val="fr-FR" w:eastAsia="fr-FR"/>
                <w:rPrChange w:id="48" w:author="">
                  <w:rPr>
                    <w:rFonts w:ascii="Franklin Gothic Book" w:hAnsi="Franklin Gothic Book" w:cs="Noto Serif"/>
                    <w:lang w:eastAsia="fr-FR"/>
                  </w:rPr>
                </w:rPrChange>
              </w:rPr>
            </w:pPr>
            <w:r w:rsidRPr="4F20EC0D">
              <w:rPr>
                <w:rFonts w:ascii="Franklin Gothic Book" w:hAnsi="Franklin Gothic Book" w:cs="Noto Serif"/>
                <w:lang w:val="fr-FR" w:eastAsia="fr-FR"/>
              </w:rPr>
              <w:t>Le commencement des travaux est subordonné à l'approbation des documents, plans d’exécution et les différentes études par l’Autorité Contractante</w:t>
            </w:r>
          </w:p>
        </w:tc>
        <w:tc>
          <w:tcPr>
            <w:tcW w:w="2500" w:type="pct"/>
          </w:tcPr>
          <w:p w14:paraId="5541F18B" w14:textId="77777777" w:rsidR="003432A4" w:rsidRPr="003432A4" w:rsidRDefault="003432A4" w:rsidP="00D82542">
            <w:pPr>
              <w:overflowPunct w:val="0"/>
              <w:autoSpaceDE w:val="0"/>
              <w:autoSpaceDN w:val="0"/>
              <w:adjustRightInd w:val="0"/>
              <w:spacing w:after="120"/>
              <w:ind w:left="360"/>
              <w:jc w:val="both"/>
              <w:rPr>
                <w:rFonts w:ascii="Franklin Gothic Book" w:hAnsi="Franklin Gothic Book" w:cs="Noto Serif"/>
                <w:lang w:val="fr-FR" w:eastAsia="fr-FR"/>
                <w:rPrChange w:id="49" w:author="">
                  <w:rPr>
                    <w:rFonts w:ascii="Franklin Gothic Book" w:hAnsi="Franklin Gothic Book" w:cs="Noto Serif"/>
                    <w:lang w:eastAsia="fr-FR"/>
                  </w:rPr>
                </w:rPrChange>
              </w:rPr>
            </w:pPr>
          </w:p>
        </w:tc>
      </w:tr>
      <w:tr w:rsidR="003432A4" w:rsidRPr="003432A4" w14:paraId="7E010D6A" w14:textId="77777777" w:rsidTr="4F20EC0D">
        <w:trPr>
          <w:trHeight w:val="1505"/>
        </w:trPr>
        <w:tc>
          <w:tcPr>
            <w:tcW w:w="646" w:type="pct"/>
          </w:tcPr>
          <w:p w14:paraId="68C5825F" w14:textId="77777777" w:rsidR="003432A4" w:rsidRPr="003432A4"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val="fr-FR" w:eastAsia="fr-FR"/>
                <w:rPrChange w:id="50" w:author="">
                  <w:rPr>
                    <w:rFonts w:ascii="Franklin Gothic Book" w:hAnsi="Franklin Gothic Book" w:cs="Noto Serif"/>
                    <w:b/>
                    <w:lang w:eastAsia="fr-FR"/>
                  </w:rPr>
                </w:rPrChange>
              </w:rPr>
            </w:pPr>
            <w:r w:rsidRPr="4F20EC0D">
              <w:rPr>
                <w:rFonts w:ascii="Franklin Gothic Book" w:hAnsi="Franklin Gothic Book" w:cs="Noto Serif"/>
                <w:b/>
                <w:bCs/>
                <w:lang w:val="fr-FR" w:eastAsia="fr-FR"/>
              </w:rPr>
              <w:lastRenderedPageBreak/>
              <w:t>Instruments, outils et matériels à prévoir sur le chantier</w:t>
            </w:r>
          </w:p>
        </w:tc>
        <w:tc>
          <w:tcPr>
            <w:tcW w:w="1854" w:type="pct"/>
          </w:tcPr>
          <w:p w14:paraId="7C275F8F"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51" w:author="">
                  <w:rPr>
                    <w:rFonts w:ascii="Franklin Gothic Book" w:hAnsi="Franklin Gothic Book" w:cs="Noto Serif"/>
                    <w:lang w:eastAsia="fr-FR"/>
                  </w:rPr>
                </w:rPrChange>
              </w:rPr>
            </w:pPr>
            <w:r w:rsidRPr="4F20EC0D">
              <w:rPr>
                <w:rFonts w:ascii="Franklin Gothic Book" w:hAnsi="Franklin Gothic Book" w:cs="Noto Serif"/>
                <w:lang w:val="fr-FR" w:eastAsia="fr-FR"/>
              </w:rPr>
              <w:t>Le prestataire aura en permanence sur chaque chantier tous les instruments, outils et matériels utiles pour pouvoir opérer à tout moment toutes les vérifications nécessaires.</w:t>
            </w:r>
          </w:p>
        </w:tc>
        <w:tc>
          <w:tcPr>
            <w:tcW w:w="2500" w:type="pct"/>
          </w:tcPr>
          <w:p w14:paraId="0D89E41E" w14:textId="77777777" w:rsidR="003432A4" w:rsidRPr="003432A4" w:rsidRDefault="003432A4" w:rsidP="00D82542">
            <w:pPr>
              <w:overflowPunct w:val="0"/>
              <w:autoSpaceDE w:val="0"/>
              <w:autoSpaceDN w:val="0"/>
              <w:adjustRightInd w:val="0"/>
              <w:spacing w:after="120"/>
              <w:jc w:val="both"/>
              <w:rPr>
                <w:rFonts w:ascii="Franklin Gothic Book" w:hAnsi="Franklin Gothic Book" w:cs="Noto Serif"/>
                <w:lang w:val="fr-FR" w:eastAsia="fr-FR"/>
                <w:rPrChange w:id="52" w:author="">
                  <w:rPr>
                    <w:rFonts w:ascii="Franklin Gothic Book" w:hAnsi="Franklin Gothic Book" w:cs="Noto Serif"/>
                    <w:lang w:eastAsia="fr-FR"/>
                  </w:rPr>
                </w:rPrChange>
              </w:rPr>
            </w:pPr>
          </w:p>
        </w:tc>
      </w:tr>
      <w:tr w:rsidR="003432A4" w:rsidRPr="003432A4" w14:paraId="0FC9ED17" w14:textId="77777777" w:rsidTr="4F20EC0D">
        <w:trPr>
          <w:trHeight w:val="162"/>
        </w:trPr>
        <w:tc>
          <w:tcPr>
            <w:tcW w:w="646" w:type="pct"/>
          </w:tcPr>
          <w:p w14:paraId="096C9665" w14:textId="77777777" w:rsidR="003432A4" w:rsidRPr="003432A4"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val="fr-FR" w:eastAsia="fr-FR"/>
                <w:rPrChange w:id="53" w:author="">
                  <w:rPr>
                    <w:rFonts w:ascii="Franklin Gothic Book" w:hAnsi="Franklin Gothic Book" w:cs="Noto Serif"/>
                    <w:b/>
                    <w:lang w:eastAsia="fr-FR"/>
                  </w:rPr>
                </w:rPrChange>
              </w:rPr>
            </w:pPr>
            <w:r w:rsidRPr="4F20EC0D">
              <w:rPr>
                <w:rFonts w:ascii="Franklin Gothic Book" w:hAnsi="Franklin Gothic Book" w:cs="Noto Serif"/>
                <w:b/>
                <w:bCs/>
                <w:lang w:val="fr-FR" w:eastAsia="fr-FR"/>
              </w:rPr>
              <w:t>Moyens de liaison sur les chantiers</w:t>
            </w:r>
          </w:p>
        </w:tc>
        <w:tc>
          <w:tcPr>
            <w:tcW w:w="1854" w:type="pct"/>
          </w:tcPr>
          <w:p w14:paraId="25D24FF9"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54" w:author="">
                  <w:rPr>
                    <w:rFonts w:ascii="Franklin Gothic Book" w:hAnsi="Franklin Gothic Book" w:cs="Noto Serif"/>
                    <w:lang w:eastAsia="fr-FR"/>
                  </w:rPr>
                </w:rPrChange>
              </w:rPr>
            </w:pPr>
            <w:r w:rsidRPr="4F20EC0D">
              <w:rPr>
                <w:rFonts w:ascii="Franklin Gothic Book" w:hAnsi="Franklin Gothic Book" w:cs="Noto Serif"/>
                <w:lang w:val="fr-FR" w:eastAsia="fr-FR"/>
              </w:rPr>
              <w:t>Le prestataire doit être en mesure de fournir à l’Autorité Contractante régulièrement, au minimum une fois par semaine, l’état d’avancement des chantiers et des équipes opérant sur le terrain.</w:t>
            </w:r>
          </w:p>
          <w:p w14:paraId="1052CE8A"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55" w:author="">
                  <w:rPr>
                    <w:rFonts w:ascii="Franklin Gothic Book" w:hAnsi="Franklin Gothic Book" w:cs="Noto Serif"/>
                    <w:lang w:eastAsia="fr-FR"/>
                  </w:rPr>
                </w:rPrChange>
              </w:rPr>
            </w:pPr>
            <w:r w:rsidRPr="4F20EC0D">
              <w:rPr>
                <w:rFonts w:ascii="Franklin Gothic Book" w:hAnsi="Franklin Gothic Book" w:cs="Noto Serif"/>
                <w:lang w:val="fr-FR" w:eastAsia="fr-FR"/>
              </w:rPr>
              <w:t>Le prestataire est tenu d’assister à toutes les réunions fixées par l’Autorité Contractante. Il aura la faculté de se faire représenter par un agent ayant tous les pouvoirs pour donner les instructions sur le chantier et pour prendre toute décision d’ordre administratif ou financier.</w:t>
            </w:r>
          </w:p>
        </w:tc>
        <w:tc>
          <w:tcPr>
            <w:tcW w:w="2500" w:type="pct"/>
          </w:tcPr>
          <w:p w14:paraId="53CA37C2" w14:textId="77777777" w:rsidR="003432A4" w:rsidRPr="003432A4" w:rsidRDefault="003432A4" w:rsidP="00D82542">
            <w:pPr>
              <w:overflowPunct w:val="0"/>
              <w:autoSpaceDE w:val="0"/>
              <w:autoSpaceDN w:val="0"/>
              <w:adjustRightInd w:val="0"/>
              <w:spacing w:after="120"/>
              <w:jc w:val="both"/>
              <w:rPr>
                <w:rFonts w:ascii="Franklin Gothic Book" w:hAnsi="Franklin Gothic Book" w:cs="Noto Serif"/>
                <w:lang w:val="fr-FR" w:eastAsia="fr-FR"/>
                <w:rPrChange w:id="56" w:author="">
                  <w:rPr>
                    <w:rFonts w:ascii="Franklin Gothic Book" w:hAnsi="Franklin Gothic Book" w:cs="Noto Serif"/>
                    <w:lang w:eastAsia="fr-FR"/>
                  </w:rPr>
                </w:rPrChange>
              </w:rPr>
            </w:pPr>
          </w:p>
        </w:tc>
      </w:tr>
      <w:tr w:rsidR="003432A4" w:rsidRPr="003432A4" w14:paraId="51F6B6CA" w14:textId="77777777" w:rsidTr="4F20EC0D">
        <w:trPr>
          <w:trHeight w:val="162"/>
        </w:trPr>
        <w:tc>
          <w:tcPr>
            <w:tcW w:w="646" w:type="pct"/>
          </w:tcPr>
          <w:p w14:paraId="50993624" w14:textId="77777777" w:rsidR="003432A4" w:rsidRPr="00437281" w:rsidRDefault="251B6394" w:rsidP="4F20EC0D">
            <w:pPr>
              <w:numPr>
                <w:ilvl w:val="0"/>
                <w:numId w:val="63"/>
              </w:numPr>
              <w:overflowPunct w:val="0"/>
              <w:autoSpaceDE w:val="0"/>
              <w:autoSpaceDN w:val="0"/>
              <w:adjustRightInd w:val="0"/>
              <w:spacing w:after="120"/>
              <w:jc w:val="both"/>
              <w:rPr>
                <w:rFonts w:ascii="Franklin Gothic Book" w:hAnsi="Franklin Gothic Book" w:cs="Noto Serif"/>
                <w:b/>
                <w:bCs/>
                <w:lang w:eastAsia="fr-FR"/>
              </w:rPr>
            </w:pPr>
            <w:r w:rsidRPr="4F20EC0D">
              <w:rPr>
                <w:rFonts w:ascii="Franklin Gothic Book" w:hAnsi="Franklin Gothic Book" w:cs="Noto Serif"/>
                <w:b/>
                <w:bCs/>
                <w:lang w:eastAsia="fr-FR"/>
              </w:rPr>
              <w:t xml:space="preserve">Protection des ouvrages durant </w:t>
            </w:r>
          </w:p>
        </w:tc>
        <w:tc>
          <w:tcPr>
            <w:tcW w:w="1854" w:type="pct"/>
          </w:tcPr>
          <w:p w14:paraId="20BED20E" w14:textId="77777777" w:rsidR="003432A4" w:rsidRPr="003432A4" w:rsidRDefault="251B6394" w:rsidP="003432A4">
            <w:pPr>
              <w:numPr>
                <w:ilvl w:val="1"/>
                <w:numId w:val="63"/>
              </w:numPr>
              <w:overflowPunct w:val="0"/>
              <w:autoSpaceDE w:val="0"/>
              <w:autoSpaceDN w:val="0"/>
              <w:adjustRightInd w:val="0"/>
              <w:spacing w:after="120"/>
              <w:jc w:val="both"/>
              <w:rPr>
                <w:rFonts w:ascii="Franklin Gothic Book" w:hAnsi="Franklin Gothic Book" w:cs="Noto Serif"/>
                <w:lang w:val="fr-FR" w:eastAsia="fr-FR"/>
                <w:rPrChange w:id="57" w:author="">
                  <w:rPr>
                    <w:rFonts w:ascii="Franklin Gothic Book" w:hAnsi="Franklin Gothic Book" w:cs="Noto Serif"/>
                    <w:lang w:eastAsia="fr-FR"/>
                  </w:rPr>
                </w:rPrChange>
              </w:rPr>
            </w:pPr>
            <w:r w:rsidRPr="4F20EC0D">
              <w:rPr>
                <w:rFonts w:ascii="Franklin Gothic Book" w:hAnsi="Franklin Gothic Book" w:cs="Noto Serif"/>
                <w:lang w:val="fr-FR" w:eastAsia="fr-FR"/>
              </w:rPr>
              <w:t>Le prestataire se doit de protéger les ouvrages pendant toute la durée des travaux de construction notamment pendant la saison des pluies.</w:t>
            </w:r>
          </w:p>
          <w:p w14:paraId="538D27CB" w14:textId="77777777" w:rsidR="003432A4" w:rsidRPr="003432A4" w:rsidRDefault="003432A4" w:rsidP="00D82542">
            <w:pPr>
              <w:rPr>
                <w:rFonts w:ascii="Franklin Gothic Book" w:eastAsia="Calibri" w:hAnsi="Franklin Gothic Book" w:cs="Noto Serif"/>
                <w:lang w:val="fr-FR" w:eastAsia="fr-FR"/>
                <w:rPrChange w:id="58" w:author="">
                  <w:rPr>
                    <w:rFonts w:ascii="Franklin Gothic Book" w:eastAsia="Calibri" w:hAnsi="Franklin Gothic Book" w:cs="Noto Serif"/>
                    <w:lang w:eastAsia="fr-FR"/>
                  </w:rPr>
                </w:rPrChange>
              </w:rPr>
            </w:pPr>
          </w:p>
        </w:tc>
        <w:tc>
          <w:tcPr>
            <w:tcW w:w="2500" w:type="pct"/>
          </w:tcPr>
          <w:p w14:paraId="693C863D" w14:textId="77777777" w:rsidR="003432A4" w:rsidRPr="003432A4" w:rsidRDefault="003432A4" w:rsidP="00D82542">
            <w:pPr>
              <w:overflowPunct w:val="0"/>
              <w:autoSpaceDE w:val="0"/>
              <w:autoSpaceDN w:val="0"/>
              <w:adjustRightInd w:val="0"/>
              <w:spacing w:after="120"/>
              <w:jc w:val="both"/>
              <w:rPr>
                <w:rFonts w:ascii="Franklin Gothic Book" w:hAnsi="Franklin Gothic Book" w:cs="Noto Serif"/>
                <w:lang w:val="fr-FR" w:eastAsia="fr-FR"/>
                <w:rPrChange w:id="59" w:author="">
                  <w:rPr>
                    <w:rFonts w:ascii="Franklin Gothic Book" w:hAnsi="Franklin Gothic Book" w:cs="Noto Serif"/>
                    <w:lang w:eastAsia="fr-FR"/>
                  </w:rPr>
                </w:rPrChange>
              </w:rPr>
            </w:pPr>
          </w:p>
        </w:tc>
      </w:tr>
    </w:tbl>
    <w:p w14:paraId="00CF3B0E" w14:textId="77777777" w:rsidR="003432A4" w:rsidRPr="003432A4" w:rsidRDefault="003432A4" w:rsidP="003432A4">
      <w:pPr>
        <w:rPr>
          <w:lang w:val="fr-FR"/>
          <w:rPrChange w:id="60" w:author="">
            <w:rPr/>
          </w:rPrChange>
        </w:rPr>
      </w:pPr>
    </w:p>
    <w:tbl>
      <w:tblPr>
        <w:tblStyle w:val="Grilledutableau"/>
        <w:tblW w:w="0" w:type="auto"/>
        <w:jc w:val="center"/>
        <w:tblLook w:val="04A0" w:firstRow="1" w:lastRow="0" w:firstColumn="1" w:lastColumn="0" w:noHBand="0" w:noVBand="1"/>
      </w:tblPr>
      <w:tblGrid>
        <w:gridCol w:w="4965"/>
        <w:gridCol w:w="4997"/>
      </w:tblGrid>
      <w:tr w:rsidR="003432A4" w:rsidRPr="00750FF4" w14:paraId="0463EB57" w14:textId="77777777" w:rsidTr="4F20EC0D">
        <w:trPr>
          <w:trHeight w:val="397"/>
          <w:jc w:val="center"/>
        </w:trPr>
        <w:tc>
          <w:tcPr>
            <w:tcW w:w="5188" w:type="dxa"/>
            <w:vAlign w:val="center"/>
          </w:tcPr>
          <w:p w14:paraId="29192922"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Nom du signataire :</w:t>
            </w:r>
          </w:p>
        </w:tc>
        <w:tc>
          <w:tcPr>
            <w:tcW w:w="5220" w:type="dxa"/>
            <w:vAlign w:val="center"/>
          </w:tcPr>
          <w:p w14:paraId="454BB4CD"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N° de téléphone :</w:t>
            </w:r>
          </w:p>
        </w:tc>
      </w:tr>
      <w:tr w:rsidR="003432A4" w:rsidRPr="00750FF4" w14:paraId="5C76DA67" w14:textId="77777777" w:rsidTr="4F20EC0D">
        <w:trPr>
          <w:trHeight w:val="397"/>
          <w:jc w:val="center"/>
        </w:trPr>
        <w:tc>
          <w:tcPr>
            <w:tcW w:w="5188" w:type="dxa"/>
            <w:vAlign w:val="center"/>
          </w:tcPr>
          <w:p w14:paraId="08480FB9"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Qualité du signataire :</w:t>
            </w:r>
          </w:p>
        </w:tc>
        <w:tc>
          <w:tcPr>
            <w:tcW w:w="5220" w:type="dxa"/>
            <w:vAlign w:val="center"/>
          </w:tcPr>
          <w:p w14:paraId="4F8FD8A4"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Nom de la société :</w:t>
            </w:r>
          </w:p>
        </w:tc>
      </w:tr>
      <w:tr w:rsidR="003432A4" w:rsidRPr="00750FF4" w14:paraId="1406780A" w14:textId="77777777" w:rsidTr="4F20EC0D">
        <w:trPr>
          <w:trHeight w:val="397"/>
          <w:jc w:val="center"/>
        </w:trPr>
        <w:tc>
          <w:tcPr>
            <w:tcW w:w="5188" w:type="dxa"/>
            <w:vMerge w:val="restart"/>
          </w:tcPr>
          <w:p w14:paraId="56A57E8E"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Signature et cachet :</w:t>
            </w:r>
          </w:p>
          <w:p w14:paraId="25F4DEF6" w14:textId="77777777" w:rsidR="003432A4" w:rsidRPr="00750FF4" w:rsidRDefault="003432A4" w:rsidP="00D82542">
            <w:pPr>
              <w:widowControl w:val="0"/>
              <w:rPr>
                <w:rFonts w:ascii="Franklin Gothic Book" w:hAnsi="Franklin Gothic Book"/>
              </w:rPr>
            </w:pPr>
          </w:p>
          <w:p w14:paraId="3E1A40E2" w14:textId="77777777" w:rsidR="003432A4" w:rsidRPr="00750FF4" w:rsidRDefault="003432A4" w:rsidP="00D82542">
            <w:pPr>
              <w:widowControl w:val="0"/>
              <w:rPr>
                <w:rFonts w:ascii="Franklin Gothic Book" w:hAnsi="Franklin Gothic Book"/>
              </w:rPr>
            </w:pPr>
          </w:p>
          <w:p w14:paraId="1037FCD0" w14:textId="77777777" w:rsidR="003432A4" w:rsidRPr="00750FF4" w:rsidRDefault="003432A4" w:rsidP="00D82542">
            <w:pPr>
              <w:widowControl w:val="0"/>
              <w:rPr>
                <w:rFonts w:ascii="Franklin Gothic Book" w:hAnsi="Franklin Gothic Book"/>
              </w:rPr>
            </w:pPr>
          </w:p>
          <w:p w14:paraId="4EEA81D1" w14:textId="77777777" w:rsidR="003432A4" w:rsidRPr="00750FF4" w:rsidRDefault="003432A4" w:rsidP="00D82542">
            <w:pPr>
              <w:widowControl w:val="0"/>
              <w:rPr>
                <w:rFonts w:ascii="Franklin Gothic Book" w:hAnsi="Franklin Gothic Book"/>
              </w:rPr>
            </w:pPr>
          </w:p>
          <w:p w14:paraId="158308FE" w14:textId="77777777" w:rsidR="003432A4" w:rsidRPr="00750FF4" w:rsidRDefault="003432A4" w:rsidP="00D82542">
            <w:pPr>
              <w:widowControl w:val="0"/>
              <w:rPr>
                <w:rFonts w:ascii="Franklin Gothic Book" w:hAnsi="Franklin Gothic Book"/>
              </w:rPr>
            </w:pPr>
          </w:p>
          <w:p w14:paraId="5EFCB87C" w14:textId="77777777" w:rsidR="003432A4" w:rsidRPr="00750FF4" w:rsidRDefault="003432A4" w:rsidP="00D82542">
            <w:pPr>
              <w:widowControl w:val="0"/>
              <w:rPr>
                <w:rFonts w:ascii="Franklin Gothic Book" w:hAnsi="Franklin Gothic Book"/>
              </w:rPr>
            </w:pPr>
          </w:p>
        </w:tc>
        <w:tc>
          <w:tcPr>
            <w:tcW w:w="5220" w:type="dxa"/>
            <w:vAlign w:val="center"/>
          </w:tcPr>
          <w:p w14:paraId="203E6070"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Date de signature :</w:t>
            </w:r>
          </w:p>
        </w:tc>
      </w:tr>
      <w:tr w:rsidR="003432A4" w:rsidRPr="00750FF4" w14:paraId="34936841" w14:textId="77777777" w:rsidTr="4F20EC0D">
        <w:trPr>
          <w:trHeight w:val="1240"/>
          <w:jc w:val="center"/>
        </w:trPr>
        <w:tc>
          <w:tcPr>
            <w:tcW w:w="5188" w:type="dxa"/>
            <w:vMerge/>
          </w:tcPr>
          <w:p w14:paraId="5737D8D2" w14:textId="77777777" w:rsidR="003432A4" w:rsidRPr="00437281" w:rsidRDefault="003432A4" w:rsidP="00D82542">
            <w:pPr>
              <w:rPr>
                <w:rFonts w:ascii="Franklin Gothic Book" w:hAnsi="Franklin Gothic Book"/>
              </w:rPr>
            </w:pPr>
          </w:p>
        </w:tc>
        <w:tc>
          <w:tcPr>
            <w:tcW w:w="5220" w:type="dxa"/>
          </w:tcPr>
          <w:p w14:paraId="1485CB2E" w14:textId="77777777" w:rsidR="003432A4" w:rsidRPr="00750FF4" w:rsidRDefault="251B6394" w:rsidP="00D82542">
            <w:pPr>
              <w:widowControl w:val="0"/>
              <w:rPr>
                <w:rFonts w:ascii="Franklin Gothic Book" w:hAnsi="Franklin Gothic Book"/>
              </w:rPr>
            </w:pPr>
            <w:r w:rsidRPr="4F20EC0D">
              <w:rPr>
                <w:rFonts w:ascii="Franklin Gothic Book" w:hAnsi="Franklin Gothic Book"/>
              </w:rPr>
              <w:t>Adresse :</w:t>
            </w:r>
          </w:p>
          <w:p w14:paraId="6BD063D9" w14:textId="77777777" w:rsidR="003432A4" w:rsidRPr="00750FF4" w:rsidRDefault="003432A4" w:rsidP="00D82542">
            <w:pPr>
              <w:widowControl w:val="0"/>
              <w:rPr>
                <w:rFonts w:ascii="Franklin Gothic Book" w:hAnsi="Franklin Gothic Book"/>
              </w:rPr>
            </w:pPr>
          </w:p>
        </w:tc>
      </w:tr>
    </w:tbl>
    <w:p w14:paraId="60A91EF7" w14:textId="5A9AA358" w:rsidR="00C002F1" w:rsidRDefault="00C002F1" w:rsidP="4F20EC0D">
      <w:pPr>
        <w:widowControl w:val="0"/>
        <w:autoSpaceDE w:val="0"/>
        <w:autoSpaceDN w:val="0"/>
        <w:adjustRightInd w:val="0"/>
        <w:rPr>
          <w:rFonts w:ascii="Franklin Gothic Book" w:hAnsi="Franklin Gothic Book"/>
          <w:b/>
          <w:bCs/>
          <w:sz w:val="26"/>
          <w:szCs w:val="26"/>
          <w:lang w:val="fr-FR"/>
        </w:rPr>
      </w:pPr>
    </w:p>
    <w:p w14:paraId="471C3535" w14:textId="6DFC3750" w:rsidR="64649836" w:rsidRDefault="64649836" w:rsidP="36FFEEC4">
      <w:pPr>
        <w:widowControl w:val="0"/>
        <w:jc w:val="center"/>
      </w:pPr>
    </w:p>
    <w:p w14:paraId="25F44468" w14:textId="084EF3DA" w:rsidR="00C002F1" w:rsidRDefault="00C002F1" w:rsidP="36FFEEC4">
      <w:pPr>
        <w:widowControl w:val="0"/>
        <w:jc w:val="center"/>
        <w:rPr>
          <w:rFonts w:ascii="Franklin Gothic Book" w:hAnsi="Franklin Gothic Book"/>
          <w:b/>
          <w:bCs/>
          <w:sz w:val="26"/>
          <w:szCs w:val="26"/>
          <w:lang w:val="fr-FR"/>
        </w:rPr>
      </w:pPr>
    </w:p>
    <w:p w14:paraId="53F4843A" w14:textId="7D5E0B1B" w:rsidR="5978DA6D" w:rsidRDefault="5978DA6D" w:rsidP="5978DA6D">
      <w:pPr>
        <w:widowControl w:val="0"/>
        <w:jc w:val="center"/>
        <w:rPr>
          <w:rFonts w:ascii="Franklin Gothic Book" w:hAnsi="Franklin Gothic Book"/>
          <w:b/>
          <w:bCs/>
          <w:sz w:val="26"/>
          <w:szCs w:val="26"/>
          <w:lang w:val="fr-FR"/>
        </w:rPr>
      </w:pPr>
    </w:p>
    <w:p w14:paraId="4DEECC93" w14:textId="144F2CC0" w:rsidR="5978DA6D" w:rsidRDefault="5978DA6D" w:rsidP="5978DA6D">
      <w:pPr>
        <w:widowControl w:val="0"/>
        <w:jc w:val="center"/>
        <w:rPr>
          <w:rFonts w:ascii="Franklin Gothic Book" w:hAnsi="Franklin Gothic Book"/>
          <w:b/>
          <w:bCs/>
          <w:sz w:val="26"/>
          <w:szCs w:val="26"/>
          <w:lang w:val="fr-FR"/>
        </w:rPr>
      </w:pPr>
    </w:p>
    <w:p w14:paraId="0905EBCA" w14:textId="77777777" w:rsidR="00BA021C" w:rsidRDefault="00BA021C" w:rsidP="5978DA6D">
      <w:pPr>
        <w:widowControl w:val="0"/>
        <w:jc w:val="center"/>
        <w:rPr>
          <w:rFonts w:ascii="Franklin Gothic Book" w:hAnsi="Franklin Gothic Book"/>
          <w:b/>
          <w:bCs/>
          <w:sz w:val="26"/>
          <w:szCs w:val="26"/>
          <w:lang w:val="fr-FR"/>
        </w:rPr>
      </w:pPr>
    </w:p>
    <w:p w14:paraId="3DC863B7" w14:textId="77777777" w:rsidR="00BA021C" w:rsidRDefault="00BA021C" w:rsidP="5978DA6D">
      <w:pPr>
        <w:widowControl w:val="0"/>
        <w:jc w:val="center"/>
        <w:rPr>
          <w:rFonts w:ascii="Franklin Gothic Book" w:hAnsi="Franklin Gothic Book"/>
          <w:b/>
          <w:bCs/>
          <w:sz w:val="26"/>
          <w:szCs w:val="26"/>
          <w:lang w:val="fr-FR"/>
        </w:rPr>
      </w:pPr>
    </w:p>
    <w:p w14:paraId="1CD56EDA" w14:textId="77777777" w:rsidR="00BA021C" w:rsidRDefault="00BA021C" w:rsidP="5978DA6D">
      <w:pPr>
        <w:widowControl w:val="0"/>
        <w:jc w:val="center"/>
        <w:rPr>
          <w:rFonts w:ascii="Franklin Gothic Book" w:hAnsi="Franklin Gothic Book"/>
          <w:b/>
          <w:bCs/>
          <w:sz w:val="26"/>
          <w:szCs w:val="26"/>
          <w:lang w:val="fr-FR"/>
        </w:rPr>
      </w:pPr>
    </w:p>
    <w:p w14:paraId="6329E4AC" w14:textId="77777777" w:rsidR="00BA021C" w:rsidRDefault="00BA021C" w:rsidP="5978DA6D">
      <w:pPr>
        <w:widowControl w:val="0"/>
        <w:jc w:val="center"/>
        <w:rPr>
          <w:rFonts w:ascii="Franklin Gothic Book" w:hAnsi="Franklin Gothic Book"/>
          <w:b/>
          <w:bCs/>
          <w:sz w:val="26"/>
          <w:szCs w:val="26"/>
          <w:lang w:val="fr-FR"/>
        </w:rPr>
      </w:pPr>
    </w:p>
    <w:p w14:paraId="2F1ECA49" w14:textId="77777777" w:rsidR="00BA021C" w:rsidRDefault="00BA021C" w:rsidP="5978DA6D">
      <w:pPr>
        <w:widowControl w:val="0"/>
        <w:jc w:val="center"/>
        <w:rPr>
          <w:rFonts w:ascii="Franklin Gothic Book" w:hAnsi="Franklin Gothic Book"/>
          <w:b/>
          <w:bCs/>
          <w:sz w:val="26"/>
          <w:szCs w:val="26"/>
          <w:lang w:val="fr-FR"/>
        </w:rPr>
      </w:pPr>
    </w:p>
    <w:p w14:paraId="4AD5173A" w14:textId="77777777" w:rsidR="00BA021C" w:rsidRDefault="00BA021C" w:rsidP="5978DA6D">
      <w:pPr>
        <w:widowControl w:val="0"/>
        <w:jc w:val="center"/>
        <w:rPr>
          <w:rFonts w:ascii="Franklin Gothic Book" w:hAnsi="Franklin Gothic Book"/>
          <w:b/>
          <w:bCs/>
          <w:sz w:val="26"/>
          <w:szCs w:val="26"/>
          <w:lang w:val="fr-FR"/>
        </w:rPr>
      </w:pPr>
    </w:p>
    <w:p w14:paraId="10F4425A" w14:textId="77777777" w:rsidR="00BA021C" w:rsidRDefault="00BA021C" w:rsidP="5978DA6D">
      <w:pPr>
        <w:widowControl w:val="0"/>
        <w:jc w:val="center"/>
        <w:rPr>
          <w:rFonts w:ascii="Franklin Gothic Book" w:hAnsi="Franklin Gothic Book"/>
          <w:b/>
          <w:bCs/>
          <w:sz w:val="26"/>
          <w:szCs w:val="26"/>
          <w:lang w:val="fr-FR"/>
        </w:rPr>
      </w:pPr>
    </w:p>
    <w:p w14:paraId="45525904" w14:textId="77777777" w:rsidR="00E1591B" w:rsidRDefault="00E1591B" w:rsidP="5978DA6D">
      <w:pPr>
        <w:widowControl w:val="0"/>
        <w:jc w:val="center"/>
        <w:rPr>
          <w:rFonts w:ascii="Franklin Gothic Book" w:hAnsi="Franklin Gothic Book"/>
          <w:b/>
          <w:bCs/>
          <w:sz w:val="26"/>
          <w:szCs w:val="26"/>
          <w:lang w:val="fr-FR"/>
        </w:rPr>
      </w:pPr>
    </w:p>
    <w:p w14:paraId="61B74E71" w14:textId="77777777" w:rsidR="00E1591B" w:rsidRDefault="00E1591B" w:rsidP="5978DA6D">
      <w:pPr>
        <w:widowControl w:val="0"/>
        <w:jc w:val="center"/>
        <w:rPr>
          <w:rFonts w:ascii="Franklin Gothic Book" w:hAnsi="Franklin Gothic Book"/>
          <w:b/>
          <w:bCs/>
          <w:sz w:val="26"/>
          <w:szCs w:val="26"/>
          <w:lang w:val="fr-FR"/>
        </w:rPr>
      </w:pPr>
    </w:p>
    <w:p w14:paraId="5FF0513F" w14:textId="77777777" w:rsidR="00E1591B" w:rsidRDefault="00E1591B" w:rsidP="5978DA6D">
      <w:pPr>
        <w:widowControl w:val="0"/>
        <w:jc w:val="center"/>
        <w:rPr>
          <w:rFonts w:ascii="Franklin Gothic Book" w:hAnsi="Franklin Gothic Book"/>
          <w:b/>
          <w:bCs/>
          <w:sz w:val="26"/>
          <w:szCs w:val="26"/>
          <w:lang w:val="fr-FR"/>
        </w:rPr>
      </w:pPr>
    </w:p>
    <w:p w14:paraId="389A2F8A" w14:textId="77777777" w:rsidR="00BA021C" w:rsidRDefault="00BA021C" w:rsidP="5978DA6D">
      <w:pPr>
        <w:widowControl w:val="0"/>
        <w:jc w:val="center"/>
        <w:rPr>
          <w:rFonts w:ascii="Franklin Gothic Book" w:hAnsi="Franklin Gothic Book"/>
          <w:b/>
          <w:bCs/>
          <w:sz w:val="26"/>
          <w:szCs w:val="26"/>
          <w:lang w:val="fr-FR"/>
        </w:rPr>
      </w:pPr>
    </w:p>
    <w:p w14:paraId="6EFFE028" w14:textId="5AA14999" w:rsidR="5978DA6D" w:rsidRDefault="5978DA6D" w:rsidP="538BBC37">
      <w:pPr>
        <w:widowControl w:val="0"/>
        <w:jc w:val="center"/>
        <w:rPr>
          <w:rFonts w:ascii="Franklin Gothic Book" w:hAnsi="Franklin Gothic Book"/>
          <w:b/>
          <w:bCs/>
          <w:sz w:val="26"/>
          <w:szCs w:val="26"/>
          <w:lang w:val="fr-FR"/>
        </w:rPr>
      </w:pPr>
    </w:p>
    <w:p w14:paraId="109262D8" w14:textId="49F14444" w:rsidR="00C002F1" w:rsidRDefault="00C002F1" w:rsidP="538BBC37">
      <w:pPr>
        <w:widowControl w:val="0"/>
        <w:ind w:left="720"/>
        <w:jc w:val="center"/>
        <w:rPr>
          <w:rFonts w:asciiTheme="minorHAnsi" w:eastAsiaTheme="minorEastAsia" w:hAnsiTheme="minorHAnsi" w:cstheme="minorBidi"/>
          <w:b/>
          <w:bCs/>
          <w:lang w:val="fr-FR"/>
        </w:rPr>
      </w:pPr>
    </w:p>
    <w:p w14:paraId="03AA27DF" w14:textId="3BFF291F" w:rsidR="006E5E3D" w:rsidRPr="009A59EB" w:rsidRDefault="00C027B4" w:rsidP="538BBC37">
      <w:pPr>
        <w:widowControl w:val="0"/>
        <w:autoSpaceDE w:val="0"/>
        <w:autoSpaceDN w:val="0"/>
        <w:adjustRightInd w:val="0"/>
        <w:ind w:left="720"/>
        <w:jc w:val="cente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SECTION 5</w:t>
      </w:r>
    </w:p>
    <w:p w14:paraId="7431ECA3" w14:textId="433110BE" w:rsidR="00C027B4" w:rsidRPr="009A59EB" w:rsidRDefault="006E5E3D" w:rsidP="538BBC37">
      <w:pPr>
        <w:widowControl w:val="0"/>
        <w:autoSpaceDE w:val="0"/>
        <w:autoSpaceDN w:val="0"/>
        <w:adjustRightInd w:val="0"/>
        <w:ind w:left="720"/>
        <w:jc w:val="cente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Le formulaire d’appel d’offres</w:t>
      </w:r>
    </w:p>
    <w:p w14:paraId="3A5020BA" w14:textId="77777777" w:rsidR="00D83BFB" w:rsidRPr="009A59EB" w:rsidRDefault="00D83BFB" w:rsidP="538BBC37">
      <w:pPr>
        <w:widowControl w:val="0"/>
        <w:autoSpaceDE w:val="0"/>
        <w:autoSpaceDN w:val="0"/>
        <w:adjustRightInd w:val="0"/>
        <w:ind w:left="720"/>
        <w:rPr>
          <w:rFonts w:asciiTheme="minorHAnsi" w:eastAsiaTheme="minorEastAsia" w:hAnsiTheme="minorHAnsi" w:cstheme="minorBidi"/>
          <w:lang w:val="fr-FR"/>
        </w:rPr>
      </w:pPr>
    </w:p>
    <w:p w14:paraId="2F2C9E6C" w14:textId="77777777" w:rsidR="0046668C" w:rsidRPr="009A59EB" w:rsidRDefault="0046668C" w:rsidP="538BBC37">
      <w:pPr>
        <w:tabs>
          <w:tab w:val="left" w:pos="0"/>
          <w:tab w:val="left" w:pos="360"/>
        </w:tabs>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 xml:space="preserve">Veuillez fournir des informations par rapport à chacune des prescriptions. </w:t>
      </w:r>
    </w:p>
    <w:p w14:paraId="5DC673B8" w14:textId="77777777" w:rsidR="0046668C" w:rsidRPr="009A59EB" w:rsidRDefault="0046668C" w:rsidP="538BBC37">
      <w:pPr>
        <w:tabs>
          <w:tab w:val="left" w:pos="0"/>
          <w:tab w:val="left" w:pos="360"/>
        </w:tabs>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Des lignes supplémentaires peuvent être insérées pour toutes les questions, si nécessaire. S'il n’y a pas suffisamment d’espace pour remplir votre réponse dans l’espace prévu à cet effet, veuillez inclure une référence à la question dans une pièce jointe séparée. </w:t>
      </w:r>
    </w:p>
    <w:p w14:paraId="2152358F"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p w14:paraId="69DD6F03" w14:textId="04556EDA"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Informations générales sur l’entreprise du soumissionnaire</w:t>
      </w:r>
    </w:p>
    <w:p w14:paraId="6EF8AB8A" w14:textId="77777777" w:rsidR="0046668C" w:rsidRPr="00637BB8" w:rsidRDefault="0046668C" w:rsidP="538BBC37">
      <w:pPr>
        <w:pStyle w:val="Paragraphedeliste"/>
        <w:widowControl w:val="0"/>
        <w:numPr>
          <w:ilvl w:val="0"/>
          <w:numId w:val="17"/>
        </w:numPr>
        <w:overflowPunct w:val="0"/>
        <w:autoSpaceDE w:val="0"/>
        <w:autoSpaceDN w:val="0"/>
        <w:adjustRightInd w:val="0"/>
        <w:spacing w:after="0"/>
        <w:jc w:val="both"/>
        <w:rPr>
          <w:rFonts w:asciiTheme="minorHAnsi" w:eastAsiaTheme="minorEastAsia" w:hAnsiTheme="minorHAnsi" w:cstheme="minorBidi"/>
          <w:b/>
          <w:bCs/>
          <w:sz w:val="24"/>
          <w:szCs w:val="24"/>
          <w:u w:val="single"/>
        </w:rPr>
      </w:pPr>
      <w:r w:rsidRPr="538BBC37">
        <w:rPr>
          <w:rFonts w:asciiTheme="minorHAnsi" w:eastAsiaTheme="minorEastAsia" w:hAnsiTheme="minorHAnsi" w:cstheme="minorBidi"/>
          <w:b/>
          <w:bCs/>
          <w:sz w:val="24"/>
          <w:szCs w:val="24"/>
        </w:rPr>
        <w:t>Informations générales</w:t>
      </w:r>
    </w:p>
    <w:p w14:paraId="54D9CB16" w14:textId="77777777" w:rsidR="0046668C" w:rsidRPr="00637BB8"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b/>
          <w:bCs/>
          <w:u w:val="single"/>
        </w:rPr>
      </w:pPr>
      <w:r>
        <w:rPr>
          <w:rFonts w:ascii="Franklin Gothic Book" w:hAnsi="Franklin Gothic Book"/>
        </w:rPr>
        <w:tab/>
      </w:r>
      <w:r>
        <w:rPr>
          <w:rFonts w:ascii="Franklin Gothic Book" w:hAnsi="Franklin Gothic Book"/>
        </w:rPr>
        <w:tab/>
      </w:r>
      <w:r>
        <w:rPr>
          <w:rFonts w:ascii="Franklin Gothic Book" w:hAnsi="Franklin Gothic Book"/>
        </w:rPr>
        <w:tab/>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415"/>
      </w:tblGrid>
      <w:tr w:rsidR="0046668C" w:rsidRPr="00637BB8" w14:paraId="78107216" w14:textId="77777777" w:rsidTr="538BBC37">
        <w:trPr>
          <w:trHeight w:val="204"/>
        </w:trPr>
        <w:tc>
          <w:tcPr>
            <w:tcW w:w="3828" w:type="dxa"/>
            <w:shd w:val="clear" w:color="auto" w:fill="F2F2F2" w:themeFill="background1" w:themeFillShade="F2"/>
          </w:tcPr>
          <w:p w14:paraId="4250F1DE"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Nom de la société :</w:t>
            </w:r>
          </w:p>
        </w:tc>
        <w:tc>
          <w:tcPr>
            <w:tcW w:w="5415" w:type="dxa"/>
          </w:tcPr>
          <w:p w14:paraId="365BBA8D"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3443FE" w14:paraId="7D9973A8" w14:textId="77777777" w:rsidTr="538BBC37">
        <w:trPr>
          <w:trHeight w:val="204"/>
        </w:trPr>
        <w:tc>
          <w:tcPr>
            <w:tcW w:w="3828" w:type="dxa"/>
            <w:shd w:val="clear" w:color="auto" w:fill="F2F2F2" w:themeFill="background1" w:themeFillShade="F2"/>
          </w:tcPr>
          <w:p w14:paraId="29F59F0B"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Autres noms commerciaux de la société :</w:t>
            </w:r>
          </w:p>
        </w:tc>
        <w:tc>
          <w:tcPr>
            <w:tcW w:w="5415" w:type="dxa"/>
          </w:tcPr>
          <w:p w14:paraId="4EE335F2"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tc>
      </w:tr>
      <w:tr w:rsidR="0046668C" w:rsidRPr="003443FE" w14:paraId="597425D0" w14:textId="77777777" w:rsidTr="538BBC37">
        <w:trPr>
          <w:trHeight w:val="204"/>
        </w:trPr>
        <w:tc>
          <w:tcPr>
            <w:tcW w:w="3828" w:type="dxa"/>
            <w:shd w:val="clear" w:color="auto" w:fill="F2F2F2" w:themeFill="background1" w:themeFillShade="F2"/>
          </w:tcPr>
          <w:p w14:paraId="02F6DFB5"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Dénomination sociale de la société (si différente) :</w:t>
            </w:r>
          </w:p>
        </w:tc>
        <w:tc>
          <w:tcPr>
            <w:tcW w:w="5415" w:type="dxa"/>
          </w:tcPr>
          <w:p w14:paraId="53F0D6FA"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tc>
      </w:tr>
      <w:tr w:rsidR="0046668C" w:rsidRPr="003443FE" w14:paraId="7BBE57FC" w14:textId="77777777" w:rsidTr="538BBC37">
        <w:trPr>
          <w:trHeight w:val="204"/>
        </w:trPr>
        <w:tc>
          <w:tcPr>
            <w:tcW w:w="3828" w:type="dxa"/>
            <w:shd w:val="clear" w:color="auto" w:fill="F2F2F2" w:themeFill="background1" w:themeFillShade="F2"/>
          </w:tcPr>
          <w:p w14:paraId="57DB8A1B"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Nature de l’activité/du commerce principal :</w:t>
            </w:r>
          </w:p>
        </w:tc>
        <w:tc>
          <w:tcPr>
            <w:tcW w:w="5415" w:type="dxa"/>
          </w:tcPr>
          <w:p w14:paraId="1C4E1D14"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tc>
      </w:tr>
      <w:tr w:rsidR="0046668C" w:rsidRPr="00637BB8" w14:paraId="608FD29F" w14:textId="77777777" w:rsidTr="538BBC37">
        <w:trPr>
          <w:trHeight w:val="204"/>
        </w:trPr>
        <w:tc>
          <w:tcPr>
            <w:tcW w:w="3828" w:type="dxa"/>
            <w:shd w:val="clear" w:color="auto" w:fill="F2F2F2" w:themeFill="background1" w:themeFillShade="F2"/>
          </w:tcPr>
          <w:p w14:paraId="504268F0"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Nom de l’interlocuteur principal :</w:t>
            </w:r>
          </w:p>
        </w:tc>
        <w:tc>
          <w:tcPr>
            <w:tcW w:w="5415" w:type="dxa"/>
          </w:tcPr>
          <w:p w14:paraId="1EC0ABE9"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0BD70F67" w14:textId="77777777" w:rsidTr="538BBC37">
        <w:trPr>
          <w:trHeight w:val="204"/>
        </w:trPr>
        <w:tc>
          <w:tcPr>
            <w:tcW w:w="3828" w:type="dxa"/>
            <w:shd w:val="clear" w:color="auto" w:fill="F2F2F2" w:themeFill="background1" w:themeFillShade="F2"/>
          </w:tcPr>
          <w:p w14:paraId="08901AD2"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Fonction :</w:t>
            </w:r>
          </w:p>
        </w:tc>
        <w:tc>
          <w:tcPr>
            <w:tcW w:w="5415" w:type="dxa"/>
          </w:tcPr>
          <w:p w14:paraId="1B61A3D6"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54E41C9A" w14:textId="77777777" w:rsidTr="538BBC37">
        <w:trPr>
          <w:trHeight w:val="204"/>
        </w:trPr>
        <w:tc>
          <w:tcPr>
            <w:tcW w:w="3828" w:type="dxa"/>
            <w:shd w:val="clear" w:color="auto" w:fill="F2F2F2" w:themeFill="background1" w:themeFillShade="F2"/>
          </w:tcPr>
          <w:p w14:paraId="5476A0E8"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N° de téléphone :</w:t>
            </w:r>
          </w:p>
        </w:tc>
        <w:tc>
          <w:tcPr>
            <w:tcW w:w="5415" w:type="dxa"/>
          </w:tcPr>
          <w:p w14:paraId="6607D0DA"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3E975141" w14:textId="77777777" w:rsidTr="538BBC37">
        <w:trPr>
          <w:trHeight w:val="204"/>
        </w:trPr>
        <w:tc>
          <w:tcPr>
            <w:tcW w:w="3828" w:type="dxa"/>
            <w:shd w:val="clear" w:color="auto" w:fill="F2F2F2" w:themeFill="background1" w:themeFillShade="F2"/>
          </w:tcPr>
          <w:p w14:paraId="4E2A1EE1"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Adresse e-mail :</w:t>
            </w:r>
          </w:p>
        </w:tc>
        <w:tc>
          <w:tcPr>
            <w:tcW w:w="5415" w:type="dxa"/>
          </w:tcPr>
          <w:p w14:paraId="40EF7CE6"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45D2E761" w14:textId="77777777" w:rsidTr="538BBC37">
        <w:trPr>
          <w:trHeight w:val="204"/>
        </w:trPr>
        <w:tc>
          <w:tcPr>
            <w:tcW w:w="3828" w:type="dxa"/>
            <w:shd w:val="clear" w:color="auto" w:fill="F2F2F2" w:themeFill="background1" w:themeFillShade="F2"/>
          </w:tcPr>
          <w:p w14:paraId="4E151250"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Siège social :</w:t>
            </w:r>
          </w:p>
          <w:p w14:paraId="196C6FE4"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lang w:val="en-AU"/>
              </w:rPr>
            </w:pPr>
          </w:p>
        </w:tc>
        <w:tc>
          <w:tcPr>
            <w:tcW w:w="5415" w:type="dxa"/>
          </w:tcPr>
          <w:p w14:paraId="700D35B9"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3443FE" w14:paraId="0007FE0B" w14:textId="77777777" w:rsidTr="538BBC37">
        <w:trPr>
          <w:trHeight w:val="204"/>
        </w:trPr>
        <w:tc>
          <w:tcPr>
            <w:tcW w:w="3828" w:type="dxa"/>
            <w:shd w:val="clear" w:color="auto" w:fill="F2F2F2" w:themeFill="background1" w:themeFillShade="F2"/>
          </w:tcPr>
          <w:p w14:paraId="470340BD"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Numéro de licence de l’entreprise :</w:t>
            </w:r>
          </w:p>
        </w:tc>
        <w:tc>
          <w:tcPr>
            <w:tcW w:w="5415" w:type="dxa"/>
          </w:tcPr>
          <w:p w14:paraId="62D77DF5"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tc>
      </w:tr>
      <w:tr w:rsidR="0046668C" w:rsidRPr="00637BB8" w14:paraId="573F75CF" w14:textId="77777777" w:rsidTr="538BBC37">
        <w:trPr>
          <w:trHeight w:val="204"/>
        </w:trPr>
        <w:tc>
          <w:tcPr>
            <w:tcW w:w="3828" w:type="dxa"/>
            <w:shd w:val="clear" w:color="auto" w:fill="F2F2F2" w:themeFill="background1" w:themeFillShade="F2"/>
          </w:tcPr>
          <w:p w14:paraId="4DA99DE6"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Pays d’immatriculation</w:t>
            </w:r>
          </w:p>
        </w:tc>
        <w:tc>
          <w:tcPr>
            <w:tcW w:w="5415" w:type="dxa"/>
          </w:tcPr>
          <w:p w14:paraId="7F1B5958"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3629CFAD" w14:textId="77777777" w:rsidTr="538BBC37">
        <w:trPr>
          <w:trHeight w:val="204"/>
        </w:trPr>
        <w:tc>
          <w:tcPr>
            <w:tcW w:w="3828" w:type="dxa"/>
            <w:shd w:val="clear" w:color="auto" w:fill="F2F2F2" w:themeFill="background1" w:themeFillShade="F2"/>
          </w:tcPr>
          <w:p w14:paraId="38977552"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Date d’immatriculation :</w:t>
            </w:r>
          </w:p>
        </w:tc>
        <w:tc>
          <w:tcPr>
            <w:tcW w:w="5415" w:type="dxa"/>
          </w:tcPr>
          <w:p w14:paraId="257C8C94"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637BB8" w14:paraId="0E456FC5" w14:textId="77777777" w:rsidTr="538BBC37">
        <w:trPr>
          <w:trHeight w:val="204"/>
        </w:trPr>
        <w:tc>
          <w:tcPr>
            <w:tcW w:w="3828" w:type="dxa"/>
            <w:shd w:val="clear" w:color="auto" w:fill="F2F2F2" w:themeFill="background1" w:themeFillShade="F2"/>
          </w:tcPr>
          <w:p w14:paraId="7D10E561"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b/>
                <w:bCs/>
              </w:rPr>
            </w:pPr>
            <w:r w:rsidRPr="538BBC37">
              <w:rPr>
                <w:rFonts w:asciiTheme="minorHAnsi" w:eastAsiaTheme="minorEastAsia" w:hAnsiTheme="minorHAnsi" w:cstheme="minorBidi"/>
                <w:b/>
                <w:bCs/>
              </w:rPr>
              <w:t>Date d’expiration :</w:t>
            </w:r>
          </w:p>
        </w:tc>
        <w:tc>
          <w:tcPr>
            <w:tcW w:w="5415" w:type="dxa"/>
          </w:tcPr>
          <w:p w14:paraId="0C3CA9A9" w14:textId="77777777" w:rsidR="0046668C" w:rsidRPr="00637BB8" w:rsidRDefault="0046668C" w:rsidP="538BBC37">
            <w:pPr>
              <w:widowControl w:val="0"/>
              <w:overflowPunct w:val="0"/>
              <w:autoSpaceDE w:val="0"/>
              <w:autoSpaceDN w:val="0"/>
              <w:adjustRightInd w:val="0"/>
              <w:jc w:val="both"/>
              <w:rPr>
                <w:rFonts w:asciiTheme="minorHAnsi" w:eastAsiaTheme="minorEastAsia" w:hAnsiTheme="minorHAnsi" w:cstheme="minorBidi"/>
                <w:lang w:val="en-AU"/>
              </w:rPr>
            </w:pPr>
          </w:p>
        </w:tc>
      </w:tr>
      <w:tr w:rsidR="0046668C" w:rsidRPr="003443FE" w14:paraId="621BD97F" w14:textId="77777777" w:rsidTr="538BBC37">
        <w:trPr>
          <w:trHeight w:val="204"/>
        </w:trPr>
        <w:tc>
          <w:tcPr>
            <w:tcW w:w="3828" w:type="dxa"/>
            <w:shd w:val="clear" w:color="auto" w:fill="F2F2F2" w:themeFill="background1" w:themeFillShade="F2"/>
          </w:tcPr>
          <w:p w14:paraId="18DD94F6"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Statut juridique de l’entreprise (par exemple, partenariat, société à responsabilité limité, etc.)</w:t>
            </w:r>
          </w:p>
        </w:tc>
        <w:tc>
          <w:tcPr>
            <w:tcW w:w="5415" w:type="dxa"/>
          </w:tcPr>
          <w:p w14:paraId="07A86448"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lang w:val="fr-FR"/>
              </w:rPr>
            </w:pPr>
          </w:p>
        </w:tc>
      </w:tr>
    </w:tbl>
    <w:p w14:paraId="6173D7F1" w14:textId="77777777" w:rsidR="0046668C" w:rsidRPr="00974811" w:rsidRDefault="0046668C" w:rsidP="538BBC37">
      <w:pPr>
        <w:pStyle w:val="Paragraphedeliste"/>
        <w:widowControl w:val="0"/>
        <w:overflowPunct w:val="0"/>
        <w:autoSpaceDE w:val="0"/>
        <w:autoSpaceDN w:val="0"/>
        <w:adjustRightInd w:val="0"/>
        <w:spacing w:after="0"/>
        <w:ind w:left="1080"/>
        <w:jc w:val="both"/>
        <w:rPr>
          <w:rFonts w:asciiTheme="minorHAnsi" w:eastAsiaTheme="minorEastAsia" w:hAnsiTheme="minorHAnsi" w:cstheme="minorBidi"/>
          <w:b/>
          <w:bCs/>
          <w:sz w:val="24"/>
          <w:szCs w:val="24"/>
        </w:rPr>
      </w:pPr>
    </w:p>
    <w:p w14:paraId="34302D97" w14:textId="77777777" w:rsidR="0046668C" w:rsidRPr="00637BB8" w:rsidRDefault="0046668C" w:rsidP="538BBC37">
      <w:pPr>
        <w:pStyle w:val="Paragraphedeliste"/>
        <w:widowControl w:val="0"/>
        <w:numPr>
          <w:ilvl w:val="0"/>
          <w:numId w:val="17"/>
        </w:numPr>
        <w:overflowPunct w:val="0"/>
        <w:autoSpaceDE w:val="0"/>
        <w:autoSpaceDN w:val="0"/>
        <w:adjustRightInd w:val="0"/>
        <w:spacing w:after="0"/>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b/>
          <w:bCs/>
          <w:sz w:val="24"/>
          <w:szCs w:val="24"/>
        </w:rPr>
        <w:t>Propriétaires/gestionnaires</w:t>
      </w:r>
    </w:p>
    <w:p w14:paraId="3751C90E" w14:textId="25F45B47" w:rsidR="0046668C" w:rsidRPr="009A59EB"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lang w:val="fr-FR"/>
        </w:rPr>
      </w:pPr>
      <w:r w:rsidRPr="538BBC37">
        <w:rPr>
          <w:rFonts w:asciiTheme="minorHAnsi" w:eastAsiaTheme="minorEastAsia" w:hAnsiTheme="minorHAnsi" w:cstheme="minorBidi"/>
          <w:lang w:val="fr-FR"/>
        </w:rPr>
        <w:t>Veuillez remplir le tableau ci-dessous avec les noms complets, le titre/poste, l’année de naissance et le pays de naissance du(des) propriétaire(s) et du(des) gestionnaire(s) de l’entreprise* :</w:t>
      </w:r>
    </w:p>
    <w:p w14:paraId="579AF7B3" w14:textId="77777777" w:rsidR="0046668C" w:rsidRPr="009A59EB"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lang w:val="fr-FR"/>
        </w:rPr>
      </w:pPr>
    </w:p>
    <w:p w14:paraId="5EA4B9C7" w14:textId="43F90DCC" w:rsidR="00D0291A" w:rsidRPr="009A59EB" w:rsidRDefault="00D0291A" w:rsidP="538BBC37">
      <w:pPr>
        <w:ind w:right="1350"/>
        <w:rPr>
          <w:rFonts w:asciiTheme="minorHAnsi" w:eastAsiaTheme="minorEastAsia" w:hAnsiTheme="minorHAnsi" w:cstheme="minorBidi"/>
          <w:i/>
          <w:iCs/>
          <w:lang w:val="fr-FR"/>
        </w:rPr>
      </w:pPr>
    </w:p>
    <w:tbl>
      <w:tblPr>
        <w:tblStyle w:val="Grilledutableau"/>
        <w:tblW w:w="9962" w:type="dxa"/>
        <w:tblLook w:val="04A0" w:firstRow="1" w:lastRow="0" w:firstColumn="1" w:lastColumn="0" w:noHBand="0" w:noVBand="1"/>
      </w:tblPr>
      <w:tblGrid>
        <w:gridCol w:w="2520"/>
        <w:gridCol w:w="2250"/>
        <w:gridCol w:w="2596"/>
        <w:gridCol w:w="2596"/>
      </w:tblGrid>
      <w:tr w:rsidR="00D0291A" w:rsidRPr="00637BB8" w14:paraId="18A27AB6" w14:textId="77777777" w:rsidTr="538BBC37">
        <w:tc>
          <w:tcPr>
            <w:tcW w:w="2520" w:type="dxa"/>
          </w:tcPr>
          <w:p w14:paraId="40D62DB3" w14:textId="21A5C1E7" w:rsidR="00D0291A" w:rsidRPr="00637BB8" w:rsidRDefault="691D011D" w:rsidP="538BBC37">
            <w:pPr>
              <w:ind w:right="1350"/>
              <w:rPr>
                <w:rFonts w:asciiTheme="minorHAnsi" w:eastAsiaTheme="minorEastAsia" w:hAnsiTheme="minorHAnsi" w:cstheme="minorBidi"/>
                <w:b/>
                <w:bCs/>
              </w:rPr>
            </w:pPr>
            <w:r w:rsidRPr="538BBC37">
              <w:rPr>
                <w:rFonts w:asciiTheme="minorHAnsi" w:eastAsiaTheme="minorEastAsia" w:hAnsiTheme="minorHAnsi" w:cstheme="minorBidi"/>
                <w:b/>
                <w:bCs/>
              </w:rPr>
              <w:t>Nom complet</w:t>
            </w:r>
          </w:p>
        </w:tc>
        <w:tc>
          <w:tcPr>
            <w:tcW w:w="2250" w:type="dxa"/>
          </w:tcPr>
          <w:p w14:paraId="73A4068A" w14:textId="7D82BF1F" w:rsidR="00D0291A" w:rsidRPr="00637BB8" w:rsidRDefault="691D011D" w:rsidP="538BBC37">
            <w:pPr>
              <w:ind w:right="1350"/>
              <w:rPr>
                <w:rFonts w:asciiTheme="minorHAnsi" w:eastAsiaTheme="minorEastAsia" w:hAnsiTheme="minorHAnsi" w:cstheme="minorBidi"/>
                <w:b/>
                <w:bCs/>
              </w:rPr>
            </w:pPr>
            <w:r w:rsidRPr="538BBC37">
              <w:rPr>
                <w:rFonts w:asciiTheme="minorHAnsi" w:eastAsiaTheme="minorEastAsia" w:hAnsiTheme="minorHAnsi" w:cstheme="minorBidi"/>
                <w:b/>
                <w:bCs/>
              </w:rPr>
              <w:t>Titre / poste</w:t>
            </w:r>
          </w:p>
        </w:tc>
        <w:tc>
          <w:tcPr>
            <w:tcW w:w="2596" w:type="dxa"/>
          </w:tcPr>
          <w:p w14:paraId="769BC627" w14:textId="540FCF55" w:rsidR="00D0291A" w:rsidRPr="00637BB8" w:rsidRDefault="691D011D" w:rsidP="538BBC37">
            <w:pPr>
              <w:ind w:right="1350"/>
              <w:rPr>
                <w:rFonts w:asciiTheme="minorHAnsi" w:eastAsiaTheme="minorEastAsia" w:hAnsiTheme="minorHAnsi" w:cstheme="minorBidi"/>
                <w:b/>
                <w:bCs/>
              </w:rPr>
            </w:pPr>
            <w:r w:rsidRPr="538BBC37">
              <w:rPr>
                <w:rFonts w:asciiTheme="minorHAnsi" w:eastAsiaTheme="minorEastAsia" w:hAnsiTheme="minorHAnsi" w:cstheme="minorBidi"/>
                <w:b/>
                <w:bCs/>
              </w:rPr>
              <w:t>Année de naissance</w:t>
            </w:r>
          </w:p>
        </w:tc>
        <w:tc>
          <w:tcPr>
            <w:tcW w:w="2596" w:type="dxa"/>
          </w:tcPr>
          <w:p w14:paraId="510DC745" w14:textId="24DD7415" w:rsidR="00D0291A" w:rsidRPr="00637BB8" w:rsidRDefault="691D011D" w:rsidP="538BBC37">
            <w:pPr>
              <w:ind w:right="1350"/>
              <w:rPr>
                <w:rFonts w:asciiTheme="minorHAnsi" w:eastAsiaTheme="minorEastAsia" w:hAnsiTheme="minorHAnsi" w:cstheme="minorBidi"/>
                <w:b/>
                <w:bCs/>
              </w:rPr>
            </w:pPr>
            <w:r w:rsidRPr="538BBC37">
              <w:rPr>
                <w:rFonts w:asciiTheme="minorHAnsi" w:eastAsiaTheme="minorEastAsia" w:hAnsiTheme="minorHAnsi" w:cstheme="minorBidi"/>
                <w:b/>
                <w:bCs/>
              </w:rPr>
              <w:t>Pays de naissance</w:t>
            </w:r>
          </w:p>
        </w:tc>
      </w:tr>
      <w:tr w:rsidR="00D0291A" w:rsidRPr="00637BB8" w14:paraId="1812DC49" w14:textId="77777777" w:rsidTr="538BBC37">
        <w:tc>
          <w:tcPr>
            <w:tcW w:w="2520" w:type="dxa"/>
          </w:tcPr>
          <w:p w14:paraId="2C4A4706" w14:textId="77777777" w:rsidR="00D0291A" w:rsidRPr="00637BB8" w:rsidRDefault="00D0291A" w:rsidP="538BBC37">
            <w:pPr>
              <w:ind w:right="1350"/>
              <w:rPr>
                <w:rFonts w:asciiTheme="minorHAnsi" w:eastAsiaTheme="minorEastAsia" w:hAnsiTheme="minorHAnsi" w:cstheme="minorBidi"/>
                <w:i/>
                <w:iCs/>
                <w:lang w:val="en-AU"/>
              </w:rPr>
            </w:pPr>
          </w:p>
        </w:tc>
        <w:tc>
          <w:tcPr>
            <w:tcW w:w="2250" w:type="dxa"/>
          </w:tcPr>
          <w:p w14:paraId="38937FC8"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0D99E3E4"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63C85933" w14:textId="77777777" w:rsidR="00D0291A" w:rsidRPr="00637BB8" w:rsidRDefault="00D0291A" w:rsidP="538BBC37">
            <w:pPr>
              <w:ind w:right="1350"/>
              <w:rPr>
                <w:rFonts w:asciiTheme="minorHAnsi" w:eastAsiaTheme="minorEastAsia" w:hAnsiTheme="minorHAnsi" w:cstheme="minorBidi"/>
                <w:i/>
                <w:iCs/>
                <w:lang w:val="en-AU"/>
              </w:rPr>
            </w:pPr>
          </w:p>
        </w:tc>
      </w:tr>
      <w:tr w:rsidR="00D0291A" w:rsidRPr="00637BB8" w14:paraId="2972A4C4" w14:textId="77777777" w:rsidTr="538BBC37">
        <w:tc>
          <w:tcPr>
            <w:tcW w:w="2520" w:type="dxa"/>
          </w:tcPr>
          <w:p w14:paraId="26999F6F" w14:textId="77777777" w:rsidR="00D0291A" w:rsidRPr="00637BB8" w:rsidRDefault="00D0291A" w:rsidP="538BBC37">
            <w:pPr>
              <w:ind w:right="1350"/>
              <w:rPr>
                <w:rFonts w:asciiTheme="minorHAnsi" w:eastAsiaTheme="minorEastAsia" w:hAnsiTheme="minorHAnsi" w:cstheme="minorBidi"/>
                <w:i/>
                <w:iCs/>
                <w:lang w:val="en-AU"/>
              </w:rPr>
            </w:pPr>
          </w:p>
        </w:tc>
        <w:tc>
          <w:tcPr>
            <w:tcW w:w="2250" w:type="dxa"/>
          </w:tcPr>
          <w:p w14:paraId="6E8620AA"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2AA01491"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5A41CD6D" w14:textId="77777777" w:rsidR="00D0291A" w:rsidRPr="00637BB8" w:rsidRDefault="00D0291A" w:rsidP="538BBC37">
            <w:pPr>
              <w:ind w:right="1350"/>
              <w:rPr>
                <w:rFonts w:asciiTheme="minorHAnsi" w:eastAsiaTheme="minorEastAsia" w:hAnsiTheme="minorHAnsi" w:cstheme="minorBidi"/>
                <w:i/>
                <w:iCs/>
                <w:lang w:val="en-AU"/>
              </w:rPr>
            </w:pPr>
          </w:p>
        </w:tc>
      </w:tr>
      <w:tr w:rsidR="00A96076" w:rsidRPr="00637BB8" w14:paraId="47575A48" w14:textId="77777777" w:rsidTr="538BBC37">
        <w:tc>
          <w:tcPr>
            <w:tcW w:w="2520" w:type="dxa"/>
          </w:tcPr>
          <w:p w14:paraId="1AFB5292" w14:textId="77777777" w:rsidR="00A96076" w:rsidRPr="00637BB8" w:rsidRDefault="00A96076" w:rsidP="538BBC37">
            <w:pPr>
              <w:ind w:right="1350"/>
              <w:rPr>
                <w:rFonts w:asciiTheme="minorHAnsi" w:eastAsiaTheme="minorEastAsia" w:hAnsiTheme="minorHAnsi" w:cstheme="minorBidi"/>
                <w:i/>
                <w:iCs/>
                <w:lang w:val="en-AU"/>
              </w:rPr>
            </w:pPr>
          </w:p>
        </w:tc>
        <w:tc>
          <w:tcPr>
            <w:tcW w:w="2250" w:type="dxa"/>
          </w:tcPr>
          <w:p w14:paraId="369B66AF" w14:textId="77777777" w:rsidR="00A96076" w:rsidRPr="00637BB8" w:rsidRDefault="00A96076" w:rsidP="538BBC37">
            <w:pPr>
              <w:ind w:right="1350"/>
              <w:rPr>
                <w:rFonts w:asciiTheme="minorHAnsi" w:eastAsiaTheme="minorEastAsia" w:hAnsiTheme="minorHAnsi" w:cstheme="minorBidi"/>
                <w:i/>
                <w:iCs/>
                <w:lang w:val="en-AU"/>
              </w:rPr>
            </w:pPr>
          </w:p>
        </w:tc>
        <w:tc>
          <w:tcPr>
            <w:tcW w:w="2596" w:type="dxa"/>
          </w:tcPr>
          <w:p w14:paraId="02BF1188" w14:textId="77777777" w:rsidR="00A96076" w:rsidRPr="00637BB8" w:rsidRDefault="00A96076" w:rsidP="538BBC37">
            <w:pPr>
              <w:ind w:right="1350"/>
              <w:rPr>
                <w:rFonts w:asciiTheme="minorHAnsi" w:eastAsiaTheme="minorEastAsia" w:hAnsiTheme="minorHAnsi" w:cstheme="minorBidi"/>
                <w:i/>
                <w:iCs/>
                <w:lang w:val="en-AU"/>
              </w:rPr>
            </w:pPr>
          </w:p>
        </w:tc>
        <w:tc>
          <w:tcPr>
            <w:tcW w:w="2596" w:type="dxa"/>
          </w:tcPr>
          <w:p w14:paraId="77104C98" w14:textId="77777777" w:rsidR="00A96076" w:rsidRPr="00637BB8" w:rsidRDefault="00A96076" w:rsidP="538BBC37">
            <w:pPr>
              <w:ind w:right="1350"/>
              <w:rPr>
                <w:rFonts w:asciiTheme="minorHAnsi" w:eastAsiaTheme="minorEastAsia" w:hAnsiTheme="minorHAnsi" w:cstheme="minorBidi"/>
                <w:i/>
                <w:iCs/>
                <w:lang w:val="en-AU"/>
              </w:rPr>
            </w:pPr>
          </w:p>
        </w:tc>
      </w:tr>
      <w:tr w:rsidR="00D0291A" w:rsidRPr="00637BB8" w14:paraId="00C15648" w14:textId="77777777" w:rsidTr="538BBC37">
        <w:tc>
          <w:tcPr>
            <w:tcW w:w="2520" w:type="dxa"/>
          </w:tcPr>
          <w:p w14:paraId="2E27C8B3" w14:textId="77777777" w:rsidR="00D0291A" w:rsidRPr="00637BB8" w:rsidRDefault="00D0291A" w:rsidP="538BBC37">
            <w:pPr>
              <w:ind w:right="1350"/>
              <w:rPr>
                <w:rFonts w:asciiTheme="minorHAnsi" w:eastAsiaTheme="minorEastAsia" w:hAnsiTheme="minorHAnsi" w:cstheme="minorBidi"/>
                <w:i/>
                <w:iCs/>
                <w:lang w:val="en-AU"/>
              </w:rPr>
            </w:pPr>
          </w:p>
        </w:tc>
        <w:tc>
          <w:tcPr>
            <w:tcW w:w="2250" w:type="dxa"/>
          </w:tcPr>
          <w:p w14:paraId="474B382B"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2BB6ABDB" w14:textId="77777777" w:rsidR="00D0291A" w:rsidRPr="00637BB8" w:rsidRDefault="00D0291A" w:rsidP="538BBC37">
            <w:pPr>
              <w:ind w:right="1350"/>
              <w:rPr>
                <w:rFonts w:asciiTheme="minorHAnsi" w:eastAsiaTheme="minorEastAsia" w:hAnsiTheme="minorHAnsi" w:cstheme="minorBidi"/>
                <w:i/>
                <w:iCs/>
                <w:lang w:val="en-AU"/>
              </w:rPr>
            </w:pPr>
          </w:p>
        </w:tc>
        <w:tc>
          <w:tcPr>
            <w:tcW w:w="2596" w:type="dxa"/>
          </w:tcPr>
          <w:p w14:paraId="19EBA90F" w14:textId="77777777" w:rsidR="00D0291A" w:rsidRPr="00637BB8" w:rsidRDefault="00D0291A" w:rsidP="538BBC37">
            <w:pPr>
              <w:ind w:right="1350"/>
              <w:rPr>
                <w:rFonts w:asciiTheme="minorHAnsi" w:eastAsiaTheme="minorEastAsia" w:hAnsiTheme="minorHAnsi" w:cstheme="minorBidi"/>
                <w:i/>
                <w:iCs/>
                <w:lang w:val="en-AU"/>
              </w:rPr>
            </w:pPr>
          </w:p>
        </w:tc>
      </w:tr>
    </w:tbl>
    <w:p w14:paraId="78EF9EFE" w14:textId="2A5E8999" w:rsidR="0046668C" w:rsidRPr="009A59EB" w:rsidRDefault="0046668C" w:rsidP="538BBC37">
      <w:pPr>
        <w:ind w:right="1350"/>
        <w:rPr>
          <w:rFonts w:asciiTheme="minorHAnsi" w:eastAsiaTheme="minorEastAsia" w:hAnsiTheme="minorHAnsi" w:cstheme="minorBidi"/>
          <w:i/>
          <w:iCs/>
          <w:lang w:val="fr-FR"/>
        </w:rPr>
      </w:pPr>
      <w:r w:rsidRPr="009A59EB">
        <w:rPr>
          <w:rFonts w:ascii="Franklin Gothic Book" w:hAnsi="Franklin Gothic Book"/>
          <w:i/>
          <w:lang w:val="fr-FR"/>
        </w:rPr>
        <w:tab/>
      </w:r>
      <w:r w:rsidRPr="538BBC37">
        <w:rPr>
          <w:rFonts w:asciiTheme="minorHAnsi" w:eastAsiaTheme="minorEastAsia" w:hAnsiTheme="minorHAnsi" w:cstheme="minorBidi"/>
          <w:i/>
          <w:iCs/>
          <w:lang w:val="fr-FR"/>
        </w:rPr>
        <w:t>* Veuillez noter que cette information est nécessaire pour mener la procédure de vérification visée à la clause 26 des</w:t>
      </w:r>
      <w:r w:rsidRPr="009A59EB">
        <w:rPr>
          <w:rFonts w:ascii="Franklin Gothic Book" w:hAnsi="Franklin Gothic Book"/>
          <w:i/>
          <w:lang w:val="fr-FR"/>
        </w:rPr>
        <w:tab/>
      </w:r>
      <w:r w:rsidRPr="538BBC37">
        <w:rPr>
          <w:rFonts w:asciiTheme="minorHAnsi" w:eastAsiaTheme="minorEastAsia" w:hAnsiTheme="minorHAnsi" w:cstheme="minorBidi"/>
          <w:i/>
          <w:iCs/>
          <w:lang w:val="fr-FR"/>
        </w:rPr>
        <w:t xml:space="preserve"> Conditions générales de l’appel d’offres.  Les propriétaires et gestionnaires comprennent, sans s’y limiter, le PDG, le Directeur des opérations, le Président du conseil, le Directeur général, le Directeur et le Gestionnaire.</w:t>
      </w:r>
    </w:p>
    <w:p w14:paraId="1BB37594" w14:textId="77777777" w:rsidR="0046668C" w:rsidRPr="009A59EB" w:rsidRDefault="0046668C" w:rsidP="538BBC37">
      <w:pPr>
        <w:widowControl w:val="0"/>
        <w:overflowPunct w:val="0"/>
        <w:autoSpaceDE w:val="0"/>
        <w:autoSpaceDN w:val="0"/>
        <w:adjustRightInd w:val="0"/>
        <w:ind w:left="720"/>
        <w:jc w:val="both"/>
        <w:rPr>
          <w:rFonts w:asciiTheme="minorHAnsi" w:eastAsiaTheme="minorEastAsia" w:hAnsiTheme="minorHAnsi" w:cstheme="minorBidi"/>
          <w:b/>
          <w:bCs/>
          <w:lang w:val="fr-FR"/>
        </w:rPr>
      </w:pPr>
    </w:p>
    <w:p w14:paraId="4EB2799E" w14:textId="77777777" w:rsidR="0046668C" w:rsidRPr="00637BB8" w:rsidRDefault="0046668C" w:rsidP="538BBC37">
      <w:pPr>
        <w:pStyle w:val="Paragraphedeliste"/>
        <w:widowControl w:val="0"/>
        <w:numPr>
          <w:ilvl w:val="0"/>
          <w:numId w:val="17"/>
        </w:numPr>
        <w:overflowPunct w:val="0"/>
        <w:autoSpaceDE w:val="0"/>
        <w:autoSpaceDN w:val="0"/>
        <w:adjustRightInd w:val="0"/>
        <w:spacing w:after="0"/>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b/>
          <w:bCs/>
          <w:sz w:val="24"/>
          <w:szCs w:val="24"/>
        </w:rPr>
        <w:t>Employés</w:t>
      </w:r>
    </w:p>
    <w:p w14:paraId="2FF08DD9" w14:textId="77777777" w:rsidR="0046668C" w:rsidRPr="009A59EB"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lang w:val="fr-FR"/>
        </w:rPr>
      </w:pPr>
      <w:r w:rsidRPr="538BBC37">
        <w:rPr>
          <w:rFonts w:asciiTheme="minorHAnsi" w:eastAsiaTheme="minorEastAsia" w:hAnsiTheme="minorHAnsi" w:cstheme="minorBidi"/>
          <w:lang w:val="fr-FR"/>
        </w:rPr>
        <w:t>Veuillez établir une liste des employés qui travailleraient avec NRC en cas d’adjudication du marché :</w:t>
      </w:r>
    </w:p>
    <w:p w14:paraId="3A7E8371" w14:textId="77777777" w:rsidR="0046668C" w:rsidRPr="009A59EB"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lang w:val="fr-FR"/>
        </w:rPr>
      </w:pPr>
    </w:p>
    <w:tbl>
      <w:tblPr>
        <w:tblStyle w:val="Grilledutableau"/>
        <w:tblW w:w="0" w:type="auto"/>
        <w:tblInd w:w="153" w:type="dxa"/>
        <w:tblLook w:val="04A0" w:firstRow="1" w:lastRow="0" w:firstColumn="1" w:lastColumn="0" w:noHBand="0" w:noVBand="1"/>
      </w:tblPr>
      <w:tblGrid>
        <w:gridCol w:w="2082"/>
        <w:gridCol w:w="1701"/>
        <w:gridCol w:w="1984"/>
        <w:gridCol w:w="1298"/>
        <w:gridCol w:w="2086"/>
      </w:tblGrid>
      <w:tr w:rsidR="0046668C" w:rsidRPr="00637BB8" w14:paraId="2674A1FE" w14:textId="77777777" w:rsidTr="538BBC37">
        <w:tc>
          <w:tcPr>
            <w:tcW w:w="2082" w:type="dxa"/>
            <w:shd w:val="clear" w:color="auto" w:fill="F2F2F2" w:themeFill="background1" w:themeFillShade="F2"/>
          </w:tcPr>
          <w:p w14:paraId="22855614"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Nom de l’employé</w:t>
            </w:r>
          </w:p>
        </w:tc>
        <w:tc>
          <w:tcPr>
            <w:tcW w:w="1701" w:type="dxa"/>
            <w:shd w:val="clear" w:color="auto" w:fill="F2F2F2" w:themeFill="background1" w:themeFillShade="F2"/>
          </w:tcPr>
          <w:p w14:paraId="7043F070"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Fonction</w:t>
            </w:r>
          </w:p>
        </w:tc>
        <w:tc>
          <w:tcPr>
            <w:tcW w:w="1984" w:type="dxa"/>
            <w:shd w:val="clear" w:color="auto" w:fill="F2F2F2" w:themeFill="background1" w:themeFillShade="F2"/>
          </w:tcPr>
          <w:p w14:paraId="796BFB36" w14:textId="77777777" w:rsidR="0046668C" w:rsidRPr="009A59EB" w:rsidRDefault="0046668C" w:rsidP="538BBC37">
            <w:pPr>
              <w:ind w:right="61"/>
              <w:rPr>
                <w:rFonts w:asciiTheme="minorHAnsi" w:eastAsiaTheme="minorEastAsia" w:hAnsiTheme="minorHAnsi" w:cstheme="minorBidi"/>
                <w:b/>
                <w:bCs/>
                <w:spacing w:val="-1"/>
                <w:lang w:val="fr-FR"/>
              </w:rPr>
            </w:pPr>
            <w:r w:rsidRPr="538BBC37">
              <w:rPr>
                <w:rFonts w:asciiTheme="minorHAnsi" w:eastAsiaTheme="minorEastAsia" w:hAnsiTheme="minorHAnsi" w:cstheme="minorBidi"/>
                <w:b/>
                <w:bCs/>
                <w:lang w:val="fr-FR"/>
              </w:rPr>
              <w:t>Rôle au sein du projet NRC</w:t>
            </w:r>
          </w:p>
        </w:tc>
        <w:tc>
          <w:tcPr>
            <w:tcW w:w="1276" w:type="dxa"/>
            <w:shd w:val="clear" w:color="auto" w:fill="F2F2F2" w:themeFill="background1" w:themeFillShade="F2"/>
          </w:tcPr>
          <w:p w14:paraId="3E9130A4"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N° de téléphone</w:t>
            </w:r>
          </w:p>
        </w:tc>
        <w:tc>
          <w:tcPr>
            <w:tcW w:w="2086" w:type="dxa"/>
            <w:shd w:val="clear" w:color="auto" w:fill="F2F2F2" w:themeFill="background1" w:themeFillShade="F2"/>
          </w:tcPr>
          <w:p w14:paraId="6303DE51"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Adresse e-mail</w:t>
            </w:r>
          </w:p>
        </w:tc>
      </w:tr>
      <w:tr w:rsidR="0046668C" w:rsidRPr="00637BB8" w14:paraId="7617E14C" w14:textId="77777777" w:rsidTr="538BBC37">
        <w:tc>
          <w:tcPr>
            <w:tcW w:w="2082" w:type="dxa"/>
          </w:tcPr>
          <w:p w14:paraId="63775B92"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1.</w:t>
            </w:r>
          </w:p>
        </w:tc>
        <w:tc>
          <w:tcPr>
            <w:tcW w:w="1701" w:type="dxa"/>
          </w:tcPr>
          <w:p w14:paraId="7500E91F" w14:textId="77777777" w:rsidR="0046668C" w:rsidRPr="00637BB8" w:rsidRDefault="0046668C" w:rsidP="538BBC37">
            <w:pPr>
              <w:ind w:right="61"/>
              <w:rPr>
                <w:rFonts w:asciiTheme="minorHAnsi" w:eastAsiaTheme="minorEastAsia" w:hAnsiTheme="minorHAnsi" w:cstheme="minorBidi"/>
                <w:spacing w:val="-1"/>
                <w:lang w:val="en-AU"/>
              </w:rPr>
            </w:pPr>
          </w:p>
        </w:tc>
        <w:tc>
          <w:tcPr>
            <w:tcW w:w="1984" w:type="dxa"/>
          </w:tcPr>
          <w:p w14:paraId="3EFC387B" w14:textId="77777777" w:rsidR="0046668C" w:rsidRPr="00637BB8" w:rsidRDefault="0046668C" w:rsidP="538BBC37">
            <w:pPr>
              <w:ind w:right="61"/>
              <w:rPr>
                <w:rFonts w:asciiTheme="minorHAnsi" w:eastAsiaTheme="minorEastAsia" w:hAnsiTheme="minorHAnsi" w:cstheme="minorBidi"/>
                <w:spacing w:val="-1"/>
                <w:lang w:val="en-AU"/>
              </w:rPr>
            </w:pPr>
          </w:p>
        </w:tc>
        <w:tc>
          <w:tcPr>
            <w:tcW w:w="1276" w:type="dxa"/>
          </w:tcPr>
          <w:p w14:paraId="6D0FA803" w14:textId="77777777" w:rsidR="0046668C" w:rsidRPr="00637BB8" w:rsidRDefault="0046668C" w:rsidP="538BBC37">
            <w:pPr>
              <w:ind w:right="61"/>
              <w:rPr>
                <w:rFonts w:asciiTheme="minorHAnsi" w:eastAsiaTheme="minorEastAsia" w:hAnsiTheme="minorHAnsi" w:cstheme="minorBidi"/>
                <w:spacing w:val="-1"/>
                <w:lang w:val="en-AU"/>
              </w:rPr>
            </w:pPr>
          </w:p>
        </w:tc>
        <w:tc>
          <w:tcPr>
            <w:tcW w:w="2086" w:type="dxa"/>
          </w:tcPr>
          <w:p w14:paraId="0CAD796C"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49ABB87" w14:textId="77777777" w:rsidTr="538BBC37">
        <w:tc>
          <w:tcPr>
            <w:tcW w:w="2082" w:type="dxa"/>
          </w:tcPr>
          <w:p w14:paraId="0D2B223D"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2.</w:t>
            </w:r>
          </w:p>
        </w:tc>
        <w:tc>
          <w:tcPr>
            <w:tcW w:w="1701" w:type="dxa"/>
          </w:tcPr>
          <w:p w14:paraId="4ACD3AED" w14:textId="77777777" w:rsidR="0046668C" w:rsidRPr="00637BB8" w:rsidRDefault="0046668C" w:rsidP="538BBC37">
            <w:pPr>
              <w:ind w:right="61"/>
              <w:rPr>
                <w:rFonts w:asciiTheme="minorHAnsi" w:eastAsiaTheme="minorEastAsia" w:hAnsiTheme="minorHAnsi" w:cstheme="minorBidi"/>
                <w:spacing w:val="-1"/>
                <w:lang w:val="en-AU"/>
              </w:rPr>
            </w:pPr>
          </w:p>
        </w:tc>
        <w:tc>
          <w:tcPr>
            <w:tcW w:w="1984" w:type="dxa"/>
          </w:tcPr>
          <w:p w14:paraId="3E5A7BDA" w14:textId="77777777" w:rsidR="0046668C" w:rsidRPr="00637BB8" w:rsidRDefault="0046668C" w:rsidP="538BBC37">
            <w:pPr>
              <w:ind w:right="61"/>
              <w:rPr>
                <w:rFonts w:asciiTheme="minorHAnsi" w:eastAsiaTheme="minorEastAsia" w:hAnsiTheme="minorHAnsi" w:cstheme="minorBidi"/>
                <w:spacing w:val="-1"/>
                <w:lang w:val="en-AU"/>
              </w:rPr>
            </w:pPr>
          </w:p>
        </w:tc>
        <w:tc>
          <w:tcPr>
            <w:tcW w:w="1276" w:type="dxa"/>
          </w:tcPr>
          <w:p w14:paraId="304E274C" w14:textId="77777777" w:rsidR="0046668C" w:rsidRPr="00637BB8" w:rsidRDefault="0046668C" w:rsidP="538BBC37">
            <w:pPr>
              <w:ind w:right="61"/>
              <w:rPr>
                <w:rFonts w:asciiTheme="minorHAnsi" w:eastAsiaTheme="minorEastAsia" w:hAnsiTheme="minorHAnsi" w:cstheme="minorBidi"/>
                <w:spacing w:val="-1"/>
                <w:lang w:val="en-AU"/>
              </w:rPr>
            </w:pPr>
          </w:p>
        </w:tc>
        <w:tc>
          <w:tcPr>
            <w:tcW w:w="2086" w:type="dxa"/>
          </w:tcPr>
          <w:p w14:paraId="414664ED"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3D24368C" w14:textId="77777777" w:rsidTr="538BBC37">
        <w:tc>
          <w:tcPr>
            <w:tcW w:w="2082" w:type="dxa"/>
          </w:tcPr>
          <w:p w14:paraId="7F19054D"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3.</w:t>
            </w:r>
          </w:p>
        </w:tc>
        <w:tc>
          <w:tcPr>
            <w:tcW w:w="1701" w:type="dxa"/>
          </w:tcPr>
          <w:p w14:paraId="7DED6450" w14:textId="77777777" w:rsidR="0046668C" w:rsidRPr="00637BB8" w:rsidRDefault="0046668C" w:rsidP="538BBC37">
            <w:pPr>
              <w:ind w:right="61"/>
              <w:rPr>
                <w:rFonts w:asciiTheme="minorHAnsi" w:eastAsiaTheme="minorEastAsia" w:hAnsiTheme="minorHAnsi" w:cstheme="minorBidi"/>
                <w:spacing w:val="-1"/>
                <w:lang w:val="en-AU"/>
              </w:rPr>
            </w:pPr>
          </w:p>
        </w:tc>
        <w:tc>
          <w:tcPr>
            <w:tcW w:w="1984" w:type="dxa"/>
          </w:tcPr>
          <w:p w14:paraId="172E4F52" w14:textId="77777777" w:rsidR="0046668C" w:rsidRPr="00637BB8" w:rsidRDefault="0046668C" w:rsidP="538BBC37">
            <w:pPr>
              <w:ind w:right="61"/>
              <w:rPr>
                <w:rFonts w:asciiTheme="minorHAnsi" w:eastAsiaTheme="minorEastAsia" w:hAnsiTheme="minorHAnsi" w:cstheme="minorBidi"/>
                <w:spacing w:val="-1"/>
                <w:lang w:val="en-AU"/>
              </w:rPr>
            </w:pPr>
          </w:p>
        </w:tc>
        <w:tc>
          <w:tcPr>
            <w:tcW w:w="1276" w:type="dxa"/>
          </w:tcPr>
          <w:p w14:paraId="66A5B2CF" w14:textId="77777777" w:rsidR="0046668C" w:rsidRPr="00637BB8" w:rsidRDefault="0046668C" w:rsidP="538BBC37">
            <w:pPr>
              <w:ind w:right="61"/>
              <w:rPr>
                <w:rFonts w:asciiTheme="minorHAnsi" w:eastAsiaTheme="minorEastAsia" w:hAnsiTheme="minorHAnsi" w:cstheme="minorBidi"/>
                <w:spacing w:val="-1"/>
                <w:lang w:val="en-AU"/>
              </w:rPr>
            </w:pPr>
          </w:p>
        </w:tc>
        <w:tc>
          <w:tcPr>
            <w:tcW w:w="2086" w:type="dxa"/>
          </w:tcPr>
          <w:p w14:paraId="7DC9ADF9"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5158C74C" w14:textId="77777777" w:rsidTr="538BBC37">
        <w:tc>
          <w:tcPr>
            <w:tcW w:w="2082" w:type="dxa"/>
          </w:tcPr>
          <w:p w14:paraId="314D73E6"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w:t>
            </w:r>
          </w:p>
        </w:tc>
        <w:tc>
          <w:tcPr>
            <w:tcW w:w="1701" w:type="dxa"/>
          </w:tcPr>
          <w:p w14:paraId="03640CA2" w14:textId="77777777" w:rsidR="0046668C" w:rsidRPr="00637BB8" w:rsidRDefault="0046668C" w:rsidP="538BBC37">
            <w:pPr>
              <w:ind w:right="61"/>
              <w:rPr>
                <w:rFonts w:asciiTheme="minorHAnsi" w:eastAsiaTheme="minorEastAsia" w:hAnsiTheme="minorHAnsi" w:cstheme="minorBidi"/>
                <w:spacing w:val="-1"/>
                <w:lang w:val="en-AU"/>
              </w:rPr>
            </w:pPr>
          </w:p>
        </w:tc>
        <w:tc>
          <w:tcPr>
            <w:tcW w:w="1984" w:type="dxa"/>
          </w:tcPr>
          <w:p w14:paraId="304560AB" w14:textId="77777777" w:rsidR="0046668C" w:rsidRPr="00637BB8" w:rsidRDefault="0046668C" w:rsidP="538BBC37">
            <w:pPr>
              <w:ind w:right="61"/>
              <w:rPr>
                <w:rFonts w:asciiTheme="minorHAnsi" w:eastAsiaTheme="minorEastAsia" w:hAnsiTheme="minorHAnsi" w:cstheme="minorBidi"/>
                <w:spacing w:val="-1"/>
                <w:lang w:val="en-AU"/>
              </w:rPr>
            </w:pPr>
          </w:p>
        </w:tc>
        <w:tc>
          <w:tcPr>
            <w:tcW w:w="1276" w:type="dxa"/>
          </w:tcPr>
          <w:p w14:paraId="709A5456" w14:textId="77777777" w:rsidR="0046668C" w:rsidRPr="00637BB8" w:rsidRDefault="0046668C" w:rsidP="538BBC37">
            <w:pPr>
              <w:ind w:right="61"/>
              <w:rPr>
                <w:rFonts w:asciiTheme="minorHAnsi" w:eastAsiaTheme="minorEastAsia" w:hAnsiTheme="minorHAnsi" w:cstheme="minorBidi"/>
                <w:spacing w:val="-1"/>
                <w:lang w:val="en-AU"/>
              </w:rPr>
            </w:pPr>
          </w:p>
        </w:tc>
        <w:tc>
          <w:tcPr>
            <w:tcW w:w="2086" w:type="dxa"/>
          </w:tcPr>
          <w:p w14:paraId="6BA26DBC" w14:textId="77777777" w:rsidR="0046668C" w:rsidRPr="00637BB8" w:rsidRDefault="0046668C" w:rsidP="538BBC37">
            <w:pPr>
              <w:ind w:right="61"/>
              <w:rPr>
                <w:rFonts w:asciiTheme="minorHAnsi" w:eastAsiaTheme="minorEastAsia" w:hAnsiTheme="minorHAnsi" w:cstheme="minorBidi"/>
                <w:spacing w:val="-1"/>
                <w:lang w:val="en-AU"/>
              </w:rPr>
            </w:pPr>
          </w:p>
        </w:tc>
      </w:tr>
    </w:tbl>
    <w:p w14:paraId="55E28E24" w14:textId="77777777" w:rsidR="0046668C" w:rsidRPr="00637BB8" w:rsidRDefault="0046668C" w:rsidP="538BBC37">
      <w:pPr>
        <w:rPr>
          <w:rFonts w:asciiTheme="minorHAnsi" w:eastAsiaTheme="minorEastAsia" w:hAnsiTheme="minorHAnsi" w:cstheme="minorBidi"/>
          <w:lang w:val="en-AU"/>
        </w:rPr>
      </w:pPr>
    </w:p>
    <w:p w14:paraId="6F73EB9E" w14:textId="77777777" w:rsidR="0046668C" w:rsidRPr="00637BB8" w:rsidRDefault="0046668C" w:rsidP="538BBC37">
      <w:pPr>
        <w:pStyle w:val="Paragraphedeliste"/>
        <w:widowControl w:val="0"/>
        <w:numPr>
          <w:ilvl w:val="0"/>
          <w:numId w:val="17"/>
        </w:numPr>
        <w:overflowPunct w:val="0"/>
        <w:autoSpaceDE w:val="0"/>
        <w:autoSpaceDN w:val="0"/>
        <w:adjustRightInd w:val="0"/>
        <w:spacing w:after="0"/>
        <w:jc w:val="both"/>
        <w:rPr>
          <w:rFonts w:asciiTheme="minorHAnsi" w:eastAsiaTheme="minorEastAsia" w:hAnsiTheme="minorHAnsi" w:cstheme="minorBidi"/>
          <w:b/>
          <w:bCs/>
          <w:sz w:val="24"/>
          <w:szCs w:val="24"/>
        </w:rPr>
      </w:pPr>
      <w:r w:rsidRPr="538BBC37">
        <w:rPr>
          <w:rFonts w:asciiTheme="minorHAnsi" w:eastAsiaTheme="minorEastAsia" w:hAnsiTheme="minorHAnsi" w:cstheme="minorBidi"/>
          <w:b/>
          <w:bCs/>
          <w:sz w:val="24"/>
          <w:szCs w:val="24"/>
        </w:rPr>
        <w:t>Coordonnées bancaires de la société :</w:t>
      </w:r>
    </w:p>
    <w:p w14:paraId="4D2305DB" w14:textId="77777777" w:rsidR="0046668C" w:rsidRPr="00974811" w:rsidRDefault="0046668C" w:rsidP="538BBC37">
      <w:pPr>
        <w:pStyle w:val="Paragraphedeliste"/>
        <w:widowControl w:val="0"/>
        <w:overflowPunct w:val="0"/>
        <w:autoSpaceDE w:val="0"/>
        <w:autoSpaceDN w:val="0"/>
        <w:adjustRightInd w:val="0"/>
        <w:spacing w:after="0"/>
        <w:ind w:left="1080"/>
        <w:jc w:val="both"/>
        <w:rPr>
          <w:rFonts w:asciiTheme="minorHAnsi" w:eastAsiaTheme="minorEastAsia" w:hAnsiTheme="minorHAnsi" w:cstheme="minorBidi"/>
          <w:b/>
          <w:bCs/>
          <w:sz w:val="24"/>
          <w:szCs w:val="24"/>
        </w:rPr>
      </w:pPr>
    </w:p>
    <w:tbl>
      <w:tblPr>
        <w:tblW w:w="0" w:type="auto"/>
        <w:tblInd w:w="720" w:type="dxa"/>
        <w:tblCellMar>
          <w:left w:w="0" w:type="dxa"/>
          <w:right w:w="0" w:type="dxa"/>
        </w:tblCellMar>
        <w:tblLook w:val="04A0" w:firstRow="1" w:lastRow="0" w:firstColumn="1" w:lastColumn="0" w:noHBand="0" w:noVBand="1"/>
      </w:tblPr>
      <w:tblGrid>
        <w:gridCol w:w="2410"/>
        <w:gridCol w:w="325"/>
        <w:gridCol w:w="4253"/>
      </w:tblGrid>
      <w:tr w:rsidR="0046668C" w:rsidRPr="00637BB8" w14:paraId="3304277E"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53A48D55"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Nom du bénéficiaire :</w:t>
            </w:r>
          </w:p>
        </w:tc>
        <w:tc>
          <w:tcPr>
            <w:tcW w:w="307" w:type="dxa"/>
            <w:tcMar>
              <w:top w:w="0" w:type="dxa"/>
              <w:left w:w="108" w:type="dxa"/>
              <w:bottom w:w="0" w:type="dxa"/>
              <w:right w:w="108" w:type="dxa"/>
            </w:tcMar>
            <w:hideMark/>
          </w:tcPr>
          <w:p w14:paraId="6ACEC97F"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A150241" w14:textId="77777777" w:rsidR="0046668C" w:rsidRPr="00637BB8" w:rsidRDefault="0046668C" w:rsidP="538BBC37">
            <w:pPr>
              <w:rPr>
                <w:rFonts w:asciiTheme="minorHAnsi" w:eastAsiaTheme="minorEastAsia" w:hAnsiTheme="minorHAnsi" w:cstheme="minorBidi"/>
                <w:lang w:val="en-AU"/>
              </w:rPr>
            </w:pPr>
          </w:p>
        </w:tc>
      </w:tr>
      <w:tr w:rsidR="0046668C" w:rsidRPr="003443FE" w14:paraId="4C495BC3"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416BE93C" w14:textId="77777777" w:rsidR="0046668C" w:rsidRPr="009A59EB" w:rsidRDefault="0046668C"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N° de compte du bénéficiaire :</w:t>
            </w:r>
          </w:p>
        </w:tc>
        <w:tc>
          <w:tcPr>
            <w:tcW w:w="307" w:type="dxa"/>
            <w:tcMar>
              <w:top w:w="0" w:type="dxa"/>
              <w:left w:w="108" w:type="dxa"/>
              <w:bottom w:w="0" w:type="dxa"/>
              <w:right w:w="108" w:type="dxa"/>
            </w:tcMar>
            <w:hideMark/>
          </w:tcPr>
          <w:p w14:paraId="63DF822E" w14:textId="77777777" w:rsidR="0046668C" w:rsidRPr="009A59EB" w:rsidRDefault="0046668C" w:rsidP="538BBC37">
            <w:pPr>
              <w:rPr>
                <w:rFonts w:asciiTheme="minorHAnsi" w:eastAsiaTheme="minorEastAsia" w:hAnsiTheme="minorHAnsi" w:cstheme="minorBidi"/>
                <w:lang w:val="fr-FR"/>
              </w:rPr>
            </w:pPr>
            <w:r w:rsidRPr="538BBC37">
              <w:rPr>
                <w:rFonts w:asciiTheme="minorHAnsi" w:eastAsiaTheme="minorEastAsia" w:hAnsiTheme="minorHAnsi" w:cstheme="minorBidi"/>
                <w:lang w:val="fr-FR"/>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920152" w14:textId="77777777" w:rsidR="0046668C" w:rsidRPr="009A59EB" w:rsidRDefault="0046668C" w:rsidP="538BBC37">
            <w:pPr>
              <w:rPr>
                <w:rFonts w:asciiTheme="minorHAnsi" w:eastAsiaTheme="minorEastAsia" w:hAnsiTheme="minorHAnsi" w:cstheme="minorBidi"/>
                <w:lang w:val="fr-FR"/>
              </w:rPr>
            </w:pPr>
          </w:p>
        </w:tc>
      </w:tr>
      <w:tr w:rsidR="0046668C" w:rsidRPr="00637BB8" w14:paraId="3A992F98"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355231CA"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Banque du bénéficiaire :</w:t>
            </w:r>
          </w:p>
        </w:tc>
        <w:tc>
          <w:tcPr>
            <w:tcW w:w="307" w:type="dxa"/>
            <w:tcMar>
              <w:top w:w="0" w:type="dxa"/>
              <w:left w:w="108" w:type="dxa"/>
              <w:bottom w:w="0" w:type="dxa"/>
              <w:right w:w="108" w:type="dxa"/>
            </w:tcMar>
            <w:hideMark/>
          </w:tcPr>
          <w:p w14:paraId="2D4CE614"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A2362FB" w14:textId="77777777" w:rsidR="0046668C" w:rsidRPr="00637BB8" w:rsidRDefault="0046668C" w:rsidP="538BBC37">
            <w:pPr>
              <w:rPr>
                <w:rFonts w:asciiTheme="minorHAnsi" w:eastAsiaTheme="minorEastAsia" w:hAnsiTheme="minorHAnsi" w:cstheme="minorBidi"/>
                <w:lang w:val="en-AU"/>
              </w:rPr>
            </w:pPr>
          </w:p>
        </w:tc>
      </w:tr>
      <w:tr w:rsidR="0046668C" w:rsidRPr="00637BB8" w14:paraId="54882D6C"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21C3B02A"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Succursale bancaire :</w:t>
            </w:r>
          </w:p>
        </w:tc>
        <w:tc>
          <w:tcPr>
            <w:tcW w:w="307" w:type="dxa"/>
            <w:tcMar>
              <w:top w:w="0" w:type="dxa"/>
              <w:left w:w="108" w:type="dxa"/>
              <w:bottom w:w="0" w:type="dxa"/>
              <w:right w:w="108" w:type="dxa"/>
            </w:tcMar>
            <w:hideMark/>
          </w:tcPr>
          <w:p w14:paraId="6B49FBD8"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104F7D57" w14:textId="77777777" w:rsidR="0046668C" w:rsidRPr="00637BB8" w:rsidRDefault="0046668C" w:rsidP="538BBC37">
            <w:pPr>
              <w:rPr>
                <w:rFonts w:asciiTheme="minorHAnsi" w:eastAsiaTheme="minorEastAsia" w:hAnsiTheme="minorHAnsi" w:cstheme="minorBidi"/>
                <w:lang w:val="en-AU"/>
              </w:rPr>
            </w:pPr>
          </w:p>
        </w:tc>
      </w:tr>
      <w:tr w:rsidR="0046668C" w:rsidRPr="00637BB8" w14:paraId="39804B01"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074378A1"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SWIFT :</w:t>
            </w:r>
          </w:p>
        </w:tc>
        <w:tc>
          <w:tcPr>
            <w:tcW w:w="307" w:type="dxa"/>
            <w:tcMar>
              <w:top w:w="0" w:type="dxa"/>
              <w:left w:w="108" w:type="dxa"/>
              <w:bottom w:w="0" w:type="dxa"/>
              <w:right w:w="108" w:type="dxa"/>
            </w:tcMar>
            <w:hideMark/>
          </w:tcPr>
          <w:p w14:paraId="42777DA6"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D1C15E1"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r>
      <w:tr w:rsidR="0046668C" w:rsidRPr="00637BB8" w14:paraId="16F5B806" w14:textId="77777777" w:rsidTr="538BBC37">
        <w:tc>
          <w:tcPr>
            <w:tcW w:w="2410" w:type="dxa"/>
            <w:tcBorders>
              <w:top w:val="nil"/>
              <w:left w:val="nil"/>
              <w:bottom w:val="dotted" w:sz="8" w:space="0" w:color="auto"/>
              <w:right w:val="nil"/>
            </w:tcBorders>
            <w:tcMar>
              <w:top w:w="0" w:type="dxa"/>
              <w:left w:w="108" w:type="dxa"/>
              <w:bottom w:w="0" w:type="dxa"/>
              <w:right w:w="108" w:type="dxa"/>
            </w:tcMar>
          </w:tcPr>
          <w:p w14:paraId="09CA3F5B"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IBAN :</w:t>
            </w:r>
          </w:p>
        </w:tc>
        <w:tc>
          <w:tcPr>
            <w:tcW w:w="307" w:type="dxa"/>
            <w:tcMar>
              <w:top w:w="0" w:type="dxa"/>
              <w:left w:w="108" w:type="dxa"/>
              <w:bottom w:w="0" w:type="dxa"/>
              <w:right w:w="108" w:type="dxa"/>
            </w:tcMar>
          </w:tcPr>
          <w:p w14:paraId="2EED3F4E" w14:textId="77777777" w:rsidR="0046668C" w:rsidRPr="00637BB8" w:rsidRDefault="0046668C" w:rsidP="538BBC37">
            <w:pPr>
              <w:rPr>
                <w:rFonts w:asciiTheme="minorHAnsi" w:eastAsiaTheme="minorEastAsia" w:hAnsiTheme="minorHAnsi" w:cstheme="minorBidi"/>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EA2647B" w14:textId="77777777" w:rsidR="0046668C" w:rsidRPr="00637BB8" w:rsidRDefault="0046668C" w:rsidP="538BBC37">
            <w:pPr>
              <w:rPr>
                <w:rFonts w:asciiTheme="minorHAnsi" w:eastAsiaTheme="minorEastAsia" w:hAnsiTheme="minorHAnsi" w:cstheme="minorBidi"/>
                <w:lang w:val="en-AU"/>
              </w:rPr>
            </w:pPr>
          </w:p>
        </w:tc>
      </w:tr>
      <w:tr w:rsidR="0046668C" w:rsidRPr="00637BB8" w14:paraId="1527C285" w14:textId="77777777" w:rsidTr="538BBC37">
        <w:tc>
          <w:tcPr>
            <w:tcW w:w="2410" w:type="dxa"/>
            <w:tcBorders>
              <w:top w:val="nil"/>
              <w:left w:val="nil"/>
              <w:bottom w:val="dotted" w:sz="8" w:space="0" w:color="auto"/>
              <w:right w:val="nil"/>
            </w:tcBorders>
            <w:tcMar>
              <w:top w:w="0" w:type="dxa"/>
              <w:left w:w="108" w:type="dxa"/>
              <w:bottom w:w="0" w:type="dxa"/>
              <w:right w:w="108" w:type="dxa"/>
            </w:tcMar>
            <w:hideMark/>
          </w:tcPr>
          <w:p w14:paraId="6BA182E3"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Adresse de la banque :</w:t>
            </w:r>
          </w:p>
        </w:tc>
        <w:tc>
          <w:tcPr>
            <w:tcW w:w="307" w:type="dxa"/>
            <w:tcMar>
              <w:top w:w="0" w:type="dxa"/>
              <w:left w:w="108" w:type="dxa"/>
              <w:bottom w:w="0" w:type="dxa"/>
              <w:right w:w="108" w:type="dxa"/>
            </w:tcMar>
            <w:hideMark/>
          </w:tcPr>
          <w:p w14:paraId="2E272DF6"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301AF4A2"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rPr>
              <w:t> </w:t>
            </w:r>
          </w:p>
        </w:tc>
      </w:tr>
    </w:tbl>
    <w:p w14:paraId="315E2FB9" w14:textId="77777777" w:rsidR="0046668C" w:rsidRPr="00637BB8" w:rsidRDefault="0046668C" w:rsidP="538BBC37">
      <w:pPr>
        <w:rPr>
          <w:rFonts w:asciiTheme="minorHAnsi" w:eastAsiaTheme="minorEastAsia" w:hAnsiTheme="minorHAnsi" w:cstheme="minorBidi"/>
        </w:rPr>
      </w:pPr>
      <w:r w:rsidRPr="538BBC37">
        <w:rPr>
          <w:rFonts w:asciiTheme="minorHAnsi" w:eastAsiaTheme="minorEastAsia" w:hAnsiTheme="minorHAnsi" w:cstheme="minorBidi"/>
          <w:color w:val="000000" w:themeColor="text1"/>
        </w:rPr>
        <w:t> </w:t>
      </w:r>
    </w:p>
    <w:p w14:paraId="0559AA05" w14:textId="77777777"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Références  </w:t>
      </w:r>
    </w:p>
    <w:p w14:paraId="5BDC452D" w14:textId="77777777" w:rsidR="0046668C" w:rsidRPr="00637BB8"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transmettre les coordonnées d’au moins 3 références clients que NRC peut contacter, de préférence des ONG ou organismes des Nations Unies, pour des travaux similaires :</w:t>
      </w:r>
    </w:p>
    <w:p w14:paraId="2C56B481" w14:textId="77777777" w:rsidR="0046668C" w:rsidRPr="00974811"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p>
    <w:tbl>
      <w:tblPr>
        <w:tblStyle w:val="Grilledutableau"/>
        <w:tblW w:w="0" w:type="auto"/>
        <w:tblInd w:w="153" w:type="dxa"/>
        <w:tblLook w:val="04A0" w:firstRow="1" w:lastRow="0" w:firstColumn="1" w:lastColumn="0" w:noHBand="0" w:noVBand="1"/>
      </w:tblPr>
      <w:tblGrid>
        <w:gridCol w:w="1656"/>
        <w:gridCol w:w="2410"/>
        <w:gridCol w:w="1411"/>
        <w:gridCol w:w="1826"/>
        <w:gridCol w:w="2427"/>
      </w:tblGrid>
      <w:tr w:rsidR="0046668C" w:rsidRPr="003443FE" w14:paraId="28EDE542" w14:textId="77777777" w:rsidTr="538BBC37">
        <w:tc>
          <w:tcPr>
            <w:tcW w:w="1656" w:type="dxa"/>
            <w:shd w:val="clear" w:color="auto" w:fill="F2F2F2" w:themeFill="background1" w:themeFillShade="F2"/>
          </w:tcPr>
          <w:p w14:paraId="15577496" w14:textId="77777777" w:rsidR="0046668C" w:rsidRPr="009A59EB" w:rsidRDefault="0046668C" w:rsidP="538BBC37">
            <w:pPr>
              <w:ind w:right="61"/>
              <w:rPr>
                <w:rFonts w:asciiTheme="minorHAnsi" w:eastAsiaTheme="minorEastAsia" w:hAnsiTheme="minorHAnsi" w:cstheme="minorBidi"/>
                <w:b/>
                <w:bCs/>
                <w:spacing w:val="-1"/>
                <w:lang w:val="fr-FR"/>
              </w:rPr>
            </w:pPr>
            <w:r w:rsidRPr="538BBC37">
              <w:rPr>
                <w:rFonts w:asciiTheme="minorHAnsi" w:eastAsiaTheme="minorEastAsia" w:hAnsiTheme="minorHAnsi" w:cstheme="minorBidi"/>
                <w:b/>
                <w:bCs/>
                <w:lang w:val="fr-FR"/>
              </w:rPr>
              <w:t>Nom du client/de la société</w:t>
            </w:r>
          </w:p>
        </w:tc>
        <w:tc>
          <w:tcPr>
            <w:tcW w:w="2410" w:type="dxa"/>
            <w:shd w:val="clear" w:color="auto" w:fill="F2F2F2" w:themeFill="background1" w:themeFillShade="F2"/>
          </w:tcPr>
          <w:p w14:paraId="5720490D"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Interlocuteur</w:t>
            </w:r>
          </w:p>
        </w:tc>
        <w:tc>
          <w:tcPr>
            <w:tcW w:w="1411" w:type="dxa"/>
            <w:shd w:val="clear" w:color="auto" w:fill="F2F2F2" w:themeFill="background1" w:themeFillShade="F2"/>
          </w:tcPr>
          <w:p w14:paraId="0C9F5829"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N° de téléphone</w:t>
            </w:r>
          </w:p>
        </w:tc>
        <w:tc>
          <w:tcPr>
            <w:tcW w:w="1826" w:type="dxa"/>
            <w:shd w:val="clear" w:color="auto" w:fill="F2F2F2" w:themeFill="background1" w:themeFillShade="F2"/>
          </w:tcPr>
          <w:p w14:paraId="5805C79A"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Adresse e-mail</w:t>
            </w:r>
          </w:p>
        </w:tc>
        <w:tc>
          <w:tcPr>
            <w:tcW w:w="2427" w:type="dxa"/>
            <w:shd w:val="clear" w:color="auto" w:fill="F2F2F2" w:themeFill="background1" w:themeFillShade="F2"/>
          </w:tcPr>
          <w:p w14:paraId="70C74D50" w14:textId="77777777" w:rsidR="0046668C" w:rsidRPr="009A59EB" w:rsidRDefault="0046668C" w:rsidP="538BBC37">
            <w:pPr>
              <w:ind w:right="61"/>
              <w:rPr>
                <w:rFonts w:asciiTheme="minorHAnsi" w:eastAsiaTheme="minorEastAsia" w:hAnsiTheme="minorHAnsi" w:cstheme="minorBidi"/>
                <w:b/>
                <w:bCs/>
                <w:spacing w:val="-1"/>
                <w:lang w:val="fr-FR"/>
              </w:rPr>
            </w:pPr>
            <w:r w:rsidRPr="538BBC37">
              <w:rPr>
                <w:rFonts w:asciiTheme="minorHAnsi" w:eastAsiaTheme="minorEastAsia" w:hAnsiTheme="minorHAnsi" w:cstheme="minorBidi"/>
                <w:b/>
                <w:bCs/>
                <w:lang w:val="fr-FR"/>
              </w:rPr>
              <w:t>Détails du contrat (travaux, emplacement, taille, valeur, etc.)</w:t>
            </w:r>
          </w:p>
        </w:tc>
      </w:tr>
      <w:tr w:rsidR="0046668C" w:rsidRPr="00637BB8" w14:paraId="6F5B5BB6" w14:textId="77777777" w:rsidTr="538BBC37">
        <w:trPr>
          <w:trHeight w:val="269"/>
        </w:trPr>
        <w:tc>
          <w:tcPr>
            <w:tcW w:w="1656" w:type="dxa"/>
          </w:tcPr>
          <w:p w14:paraId="4980DDBB"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1.</w:t>
            </w:r>
          </w:p>
        </w:tc>
        <w:tc>
          <w:tcPr>
            <w:tcW w:w="2410" w:type="dxa"/>
          </w:tcPr>
          <w:p w14:paraId="6FC73715" w14:textId="77777777" w:rsidR="0046668C" w:rsidRPr="00637BB8" w:rsidRDefault="0046668C" w:rsidP="538BBC37">
            <w:pPr>
              <w:ind w:right="61"/>
              <w:rPr>
                <w:rFonts w:asciiTheme="minorHAnsi" w:eastAsiaTheme="minorEastAsia" w:hAnsiTheme="minorHAnsi" w:cstheme="minorBidi"/>
                <w:spacing w:val="-1"/>
                <w:lang w:val="en-AU"/>
              </w:rPr>
            </w:pPr>
          </w:p>
        </w:tc>
        <w:tc>
          <w:tcPr>
            <w:tcW w:w="1411" w:type="dxa"/>
          </w:tcPr>
          <w:p w14:paraId="48990CE6" w14:textId="77777777" w:rsidR="0046668C" w:rsidRPr="00637BB8" w:rsidRDefault="0046668C" w:rsidP="538BBC37">
            <w:pPr>
              <w:ind w:right="61"/>
              <w:rPr>
                <w:rFonts w:asciiTheme="minorHAnsi" w:eastAsiaTheme="minorEastAsia" w:hAnsiTheme="minorHAnsi" w:cstheme="minorBidi"/>
                <w:spacing w:val="-1"/>
                <w:lang w:val="en-AU"/>
              </w:rPr>
            </w:pPr>
          </w:p>
        </w:tc>
        <w:tc>
          <w:tcPr>
            <w:tcW w:w="1826" w:type="dxa"/>
          </w:tcPr>
          <w:p w14:paraId="3290BF87" w14:textId="77777777" w:rsidR="0046668C" w:rsidRPr="00637BB8" w:rsidRDefault="0046668C" w:rsidP="538BBC37">
            <w:pPr>
              <w:ind w:right="61"/>
              <w:rPr>
                <w:rFonts w:asciiTheme="minorHAnsi" w:eastAsiaTheme="minorEastAsia" w:hAnsiTheme="minorHAnsi" w:cstheme="minorBidi"/>
                <w:spacing w:val="-1"/>
                <w:lang w:val="en-AU"/>
              </w:rPr>
            </w:pPr>
          </w:p>
        </w:tc>
        <w:tc>
          <w:tcPr>
            <w:tcW w:w="2427" w:type="dxa"/>
          </w:tcPr>
          <w:p w14:paraId="76106E10"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274A5E4C" w14:textId="77777777" w:rsidTr="538BBC37">
        <w:tc>
          <w:tcPr>
            <w:tcW w:w="1656" w:type="dxa"/>
          </w:tcPr>
          <w:p w14:paraId="1EDA57B8"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2.</w:t>
            </w:r>
          </w:p>
        </w:tc>
        <w:tc>
          <w:tcPr>
            <w:tcW w:w="2410" w:type="dxa"/>
          </w:tcPr>
          <w:p w14:paraId="3963F866" w14:textId="77777777" w:rsidR="0046668C" w:rsidRPr="00637BB8" w:rsidRDefault="0046668C" w:rsidP="538BBC37">
            <w:pPr>
              <w:ind w:right="61"/>
              <w:rPr>
                <w:rFonts w:asciiTheme="minorHAnsi" w:eastAsiaTheme="minorEastAsia" w:hAnsiTheme="minorHAnsi" w:cstheme="minorBidi"/>
                <w:spacing w:val="-1"/>
                <w:lang w:val="en-AU"/>
              </w:rPr>
            </w:pPr>
          </w:p>
        </w:tc>
        <w:tc>
          <w:tcPr>
            <w:tcW w:w="1411" w:type="dxa"/>
          </w:tcPr>
          <w:p w14:paraId="4B3D30A1" w14:textId="77777777" w:rsidR="0046668C" w:rsidRPr="00637BB8" w:rsidRDefault="0046668C" w:rsidP="538BBC37">
            <w:pPr>
              <w:ind w:right="61"/>
              <w:rPr>
                <w:rFonts w:asciiTheme="minorHAnsi" w:eastAsiaTheme="minorEastAsia" w:hAnsiTheme="minorHAnsi" w:cstheme="minorBidi"/>
                <w:spacing w:val="-1"/>
                <w:lang w:val="en-AU"/>
              </w:rPr>
            </w:pPr>
          </w:p>
        </w:tc>
        <w:tc>
          <w:tcPr>
            <w:tcW w:w="1826" w:type="dxa"/>
          </w:tcPr>
          <w:p w14:paraId="057F6696" w14:textId="77777777" w:rsidR="0046668C" w:rsidRPr="00637BB8" w:rsidRDefault="0046668C" w:rsidP="538BBC37">
            <w:pPr>
              <w:ind w:right="61"/>
              <w:rPr>
                <w:rFonts w:asciiTheme="minorHAnsi" w:eastAsiaTheme="minorEastAsia" w:hAnsiTheme="minorHAnsi" w:cstheme="minorBidi"/>
                <w:spacing w:val="-1"/>
                <w:lang w:val="en-AU"/>
              </w:rPr>
            </w:pPr>
          </w:p>
        </w:tc>
        <w:tc>
          <w:tcPr>
            <w:tcW w:w="2427" w:type="dxa"/>
          </w:tcPr>
          <w:p w14:paraId="038F30A8"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93EF190" w14:textId="77777777" w:rsidTr="538BBC37">
        <w:tc>
          <w:tcPr>
            <w:tcW w:w="1656" w:type="dxa"/>
          </w:tcPr>
          <w:p w14:paraId="6B10451A"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3.</w:t>
            </w:r>
          </w:p>
        </w:tc>
        <w:tc>
          <w:tcPr>
            <w:tcW w:w="2410" w:type="dxa"/>
          </w:tcPr>
          <w:p w14:paraId="6A37D8D3" w14:textId="77777777" w:rsidR="0046668C" w:rsidRPr="00637BB8" w:rsidRDefault="0046668C" w:rsidP="538BBC37">
            <w:pPr>
              <w:ind w:right="61"/>
              <w:rPr>
                <w:rFonts w:asciiTheme="minorHAnsi" w:eastAsiaTheme="minorEastAsia" w:hAnsiTheme="minorHAnsi" w:cstheme="minorBidi"/>
                <w:spacing w:val="-1"/>
                <w:lang w:val="en-AU"/>
              </w:rPr>
            </w:pPr>
          </w:p>
        </w:tc>
        <w:tc>
          <w:tcPr>
            <w:tcW w:w="1411" w:type="dxa"/>
          </w:tcPr>
          <w:p w14:paraId="7B860385" w14:textId="77777777" w:rsidR="0046668C" w:rsidRPr="00637BB8" w:rsidRDefault="0046668C" w:rsidP="538BBC37">
            <w:pPr>
              <w:ind w:right="61"/>
              <w:rPr>
                <w:rFonts w:asciiTheme="minorHAnsi" w:eastAsiaTheme="minorEastAsia" w:hAnsiTheme="minorHAnsi" w:cstheme="minorBidi"/>
                <w:spacing w:val="-1"/>
                <w:lang w:val="en-AU"/>
              </w:rPr>
            </w:pPr>
          </w:p>
        </w:tc>
        <w:tc>
          <w:tcPr>
            <w:tcW w:w="1826" w:type="dxa"/>
          </w:tcPr>
          <w:p w14:paraId="5F420298" w14:textId="77777777" w:rsidR="0046668C" w:rsidRPr="00637BB8" w:rsidRDefault="0046668C" w:rsidP="538BBC37">
            <w:pPr>
              <w:ind w:right="61"/>
              <w:rPr>
                <w:rFonts w:asciiTheme="minorHAnsi" w:eastAsiaTheme="minorEastAsia" w:hAnsiTheme="minorHAnsi" w:cstheme="minorBidi"/>
                <w:spacing w:val="-1"/>
                <w:lang w:val="en-AU"/>
              </w:rPr>
            </w:pPr>
          </w:p>
        </w:tc>
        <w:tc>
          <w:tcPr>
            <w:tcW w:w="2427" w:type="dxa"/>
          </w:tcPr>
          <w:p w14:paraId="026A7609"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E30B93C" w14:textId="77777777" w:rsidTr="538BBC37">
        <w:tc>
          <w:tcPr>
            <w:tcW w:w="1656" w:type="dxa"/>
          </w:tcPr>
          <w:p w14:paraId="0EC6074C"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lastRenderedPageBreak/>
              <w:t>…</w:t>
            </w:r>
          </w:p>
        </w:tc>
        <w:tc>
          <w:tcPr>
            <w:tcW w:w="2410" w:type="dxa"/>
          </w:tcPr>
          <w:p w14:paraId="5E129AE4" w14:textId="77777777" w:rsidR="0046668C" w:rsidRPr="00637BB8" w:rsidRDefault="0046668C" w:rsidP="538BBC37">
            <w:pPr>
              <w:ind w:right="61"/>
              <w:rPr>
                <w:rFonts w:asciiTheme="minorHAnsi" w:eastAsiaTheme="minorEastAsia" w:hAnsiTheme="minorHAnsi" w:cstheme="minorBidi"/>
                <w:spacing w:val="-1"/>
                <w:lang w:val="en-AU"/>
              </w:rPr>
            </w:pPr>
          </w:p>
        </w:tc>
        <w:tc>
          <w:tcPr>
            <w:tcW w:w="1411" w:type="dxa"/>
          </w:tcPr>
          <w:p w14:paraId="0ACD0415" w14:textId="77777777" w:rsidR="0046668C" w:rsidRPr="00637BB8" w:rsidRDefault="0046668C" w:rsidP="538BBC37">
            <w:pPr>
              <w:ind w:right="61"/>
              <w:rPr>
                <w:rFonts w:asciiTheme="minorHAnsi" w:eastAsiaTheme="minorEastAsia" w:hAnsiTheme="minorHAnsi" w:cstheme="minorBidi"/>
                <w:spacing w:val="-1"/>
                <w:lang w:val="en-AU"/>
              </w:rPr>
            </w:pPr>
          </w:p>
        </w:tc>
        <w:tc>
          <w:tcPr>
            <w:tcW w:w="1826" w:type="dxa"/>
          </w:tcPr>
          <w:p w14:paraId="762258A4" w14:textId="77777777" w:rsidR="0046668C" w:rsidRPr="00637BB8" w:rsidRDefault="0046668C" w:rsidP="538BBC37">
            <w:pPr>
              <w:ind w:right="61"/>
              <w:rPr>
                <w:rFonts w:asciiTheme="minorHAnsi" w:eastAsiaTheme="minorEastAsia" w:hAnsiTheme="minorHAnsi" w:cstheme="minorBidi"/>
                <w:spacing w:val="-1"/>
                <w:lang w:val="en-AU"/>
              </w:rPr>
            </w:pPr>
          </w:p>
        </w:tc>
        <w:tc>
          <w:tcPr>
            <w:tcW w:w="2427" w:type="dxa"/>
          </w:tcPr>
          <w:p w14:paraId="1EAF8291" w14:textId="77777777" w:rsidR="0046668C" w:rsidRPr="00637BB8" w:rsidRDefault="0046668C" w:rsidP="538BBC37">
            <w:pPr>
              <w:ind w:right="61"/>
              <w:rPr>
                <w:rFonts w:asciiTheme="minorHAnsi" w:eastAsiaTheme="minorEastAsia" w:hAnsiTheme="minorHAnsi" w:cstheme="minorBidi"/>
                <w:spacing w:val="-1"/>
                <w:lang w:val="en-AU"/>
              </w:rPr>
            </w:pPr>
          </w:p>
        </w:tc>
      </w:tr>
    </w:tbl>
    <w:p w14:paraId="3E3F145B" w14:textId="77777777" w:rsidR="0046668C" w:rsidRPr="00637BB8" w:rsidRDefault="0046668C" w:rsidP="538BBC37">
      <w:pPr>
        <w:widowControl w:val="0"/>
        <w:overflowPunct w:val="0"/>
        <w:autoSpaceDE w:val="0"/>
        <w:autoSpaceDN w:val="0"/>
        <w:adjustRightInd w:val="0"/>
        <w:ind w:left="720"/>
        <w:jc w:val="both"/>
        <w:rPr>
          <w:rFonts w:asciiTheme="minorHAnsi" w:eastAsiaTheme="minorEastAsia" w:hAnsiTheme="minorHAnsi" w:cstheme="minorBidi"/>
          <w:b/>
          <w:bCs/>
          <w:spacing w:val="-1"/>
          <w:lang w:val="en-AU"/>
        </w:rPr>
      </w:pPr>
    </w:p>
    <w:p w14:paraId="14FCAD92" w14:textId="77777777"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highlight w:val="yellow"/>
        </w:rPr>
      </w:pPr>
      <w:r w:rsidRPr="538BBC37">
        <w:rPr>
          <w:rFonts w:asciiTheme="minorHAnsi" w:eastAsiaTheme="minorEastAsia" w:hAnsiTheme="minorHAnsi" w:cstheme="minorBidi"/>
          <w:b/>
          <w:bCs/>
          <w:color w:val="A6A6A6" w:themeColor="background1" w:themeShade="A6"/>
          <w:sz w:val="24"/>
          <w:szCs w:val="24"/>
          <w:highlight w:val="yellow"/>
        </w:rPr>
        <w:t>Équipement</w:t>
      </w:r>
    </w:p>
    <w:p w14:paraId="3C9B6A98" w14:textId="425752D3" w:rsidR="0046668C" w:rsidRPr="00637BB8"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détailler toute machine, équipement ou véhicule appartenant à la société susceptible d’être utilisé pour la construction : (ne mentionnez pas les articles loués) :</w:t>
      </w:r>
    </w:p>
    <w:p w14:paraId="315517AB" w14:textId="77777777" w:rsidR="0046668C" w:rsidRPr="00974811"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p>
    <w:tbl>
      <w:tblPr>
        <w:tblStyle w:val="Grilledutableau"/>
        <w:tblW w:w="0" w:type="auto"/>
        <w:tblInd w:w="153" w:type="dxa"/>
        <w:tblLook w:val="04A0" w:firstRow="1" w:lastRow="0" w:firstColumn="1" w:lastColumn="0" w:noHBand="0" w:noVBand="1"/>
      </w:tblPr>
      <w:tblGrid>
        <w:gridCol w:w="7746"/>
        <w:gridCol w:w="1984"/>
      </w:tblGrid>
      <w:tr w:rsidR="0046668C" w:rsidRPr="00637BB8" w14:paraId="74480412" w14:textId="77777777" w:rsidTr="538BBC37">
        <w:tc>
          <w:tcPr>
            <w:tcW w:w="7746" w:type="dxa"/>
            <w:shd w:val="clear" w:color="auto" w:fill="F2F2F2" w:themeFill="background1" w:themeFillShade="F2"/>
          </w:tcPr>
          <w:p w14:paraId="2879DBC8" w14:textId="77777777" w:rsidR="0046668C" w:rsidRPr="009A59EB" w:rsidRDefault="0046668C" w:rsidP="538BBC37">
            <w:pPr>
              <w:ind w:right="61"/>
              <w:rPr>
                <w:rFonts w:asciiTheme="minorHAnsi" w:eastAsiaTheme="minorEastAsia" w:hAnsiTheme="minorHAnsi" w:cstheme="minorBidi"/>
                <w:b/>
                <w:bCs/>
                <w:spacing w:val="-1"/>
                <w:lang w:val="fr-FR"/>
              </w:rPr>
            </w:pPr>
            <w:r w:rsidRPr="538BBC37">
              <w:rPr>
                <w:rFonts w:asciiTheme="minorHAnsi" w:eastAsiaTheme="minorEastAsia" w:hAnsiTheme="minorHAnsi" w:cstheme="minorBidi"/>
                <w:b/>
                <w:bCs/>
                <w:lang w:val="fr-FR"/>
              </w:rPr>
              <w:t>Type de machine/équipement/véhicule</w:t>
            </w:r>
          </w:p>
        </w:tc>
        <w:tc>
          <w:tcPr>
            <w:tcW w:w="1984" w:type="dxa"/>
            <w:shd w:val="clear" w:color="auto" w:fill="F2F2F2" w:themeFill="background1" w:themeFillShade="F2"/>
          </w:tcPr>
          <w:p w14:paraId="65F14745" w14:textId="77777777" w:rsidR="0046668C" w:rsidRPr="00637BB8" w:rsidRDefault="0046668C" w:rsidP="538BBC37">
            <w:pPr>
              <w:ind w:right="61"/>
              <w:rPr>
                <w:rFonts w:asciiTheme="minorHAnsi" w:eastAsiaTheme="minorEastAsia" w:hAnsiTheme="minorHAnsi" w:cstheme="minorBidi"/>
                <w:b/>
                <w:bCs/>
                <w:spacing w:val="-1"/>
              </w:rPr>
            </w:pPr>
            <w:r w:rsidRPr="538BBC37">
              <w:rPr>
                <w:rFonts w:asciiTheme="minorHAnsi" w:eastAsiaTheme="minorEastAsia" w:hAnsiTheme="minorHAnsi" w:cstheme="minorBidi"/>
                <w:b/>
                <w:bCs/>
              </w:rPr>
              <w:t>Quantité</w:t>
            </w:r>
          </w:p>
        </w:tc>
      </w:tr>
      <w:tr w:rsidR="0046668C" w:rsidRPr="00637BB8" w14:paraId="401B6D1B" w14:textId="77777777" w:rsidTr="538BBC37">
        <w:trPr>
          <w:trHeight w:val="282"/>
        </w:trPr>
        <w:tc>
          <w:tcPr>
            <w:tcW w:w="7746" w:type="dxa"/>
          </w:tcPr>
          <w:p w14:paraId="09D116DC"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1.</w:t>
            </w:r>
          </w:p>
        </w:tc>
        <w:tc>
          <w:tcPr>
            <w:tcW w:w="1984" w:type="dxa"/>
          </w:tcPr>
          <w:p w14:paraId="3566B430"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3185CA1C" w14:textId="77777777" w:rsidTr="538BBC37">
        <w:tc>
          <w:tcPr>
            <w:tcW w:w="7746" w:type="dxa"/>
          </w:tcPr>
          <w:p w14:paraId="77356C36"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2.</w:t>
            </w:r>
          </w:p>
        </w:tc>
        <w:tc>
          <w:tcPr>
            <w:tcW w:w="1984" w:type="dxa"/>
          </w:tcPr>
          <w:p w14:paraId="578557CA"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2B73D1C7" w14:textId="77777777" w:rsidTr="538BBC37">
        <w:tc>
          <w:tcPr>
            <w:tcW w:w="7746" w:type="dxa"/>
          </w:tcPr>
          <w:p w14:paraId="74A752F5"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3.</w:t>
            </w:r>
          </w:p>
        </w:tc>
        <w:tc>
          <w:tcPr>
            <w:tcW w:w="1984" w:type="dxa"/>
          </w:tcPr>
          <w:p w14:paraId="52268973"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548F8C2" w14:textId="77777777" w:rsidTr="538BBC37">
        <w:tc>
          <w:tcPr>
            <w:tcW w:w="7746" w:type="dxa"/>
          </w:tcPr>
          <w:p w14:paraId="15438055"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4.</w:t>
            </w:r>
          </w:p>
        </w:tc>
        <w:tc>
          <w:tcPr>
            <w:tcW w:w="1984" w:type="dxa"/>
          </w:tcPr>
          <w:p w14:paraId="599F09D4"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C492F73" w14:textId="77777777" w:rsidTr="538BBC37">
        <w:tc>
          <w:tcPr>
            <w:tcW w:w="7746" w:type="dxa"/>
          </w:tcPr>
          <w:p w14:paraId="1B7C1627"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5.</w:t>
            </w:r>
          </w:p>
        </w:tc>
        <w:tc>
          <w:tcPr>
            <w:tcW w:w="1984" w:type="dxa"/>
          </w:tcPr>
          <w:p w14:paraId="026A8A52"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34EA1C06" w14:textId="77777777" w:rsidTr="538BBC37">
        <w:tc>
          <w:tcPr>
            <w:tcW w:w="7746" w:type="dxa"/>
          </w:tcPr>
          <w:p w14:paraId="2EAE2972"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6.</w:t>
            </w:r>
          </w:p>
        </w:tc>
        <w:tc>
          <w:tcPr>
            <w:tcW w:w="1984" w:type="dxa"/>
          </w:tcPr>
          <w:p w14:paraId="6A78BCA6" w14:textId="77777777" w:rsidR="0046668C" w:rsidRPr="00637BB8" w:rsidRDefault="0046668C" w:rsidP="538BBC37">
            <w:pPr>
              <w:ind w:right="61"/>
              <w:rPr>
                <w:rFonts w:asciiTheme="minorHAnsi" w:eastAsiaTheme="minorEastAsia" w:hAnsiTheme="minorHAnsi" w:cstheme="minorBidi"/>
                <w:spacing w:val="-1"/>
                <w:lang w:val="en-AU"/>
              </w:rPr>
            </w:pPr>
          </w:p>
        </w:tc>
      </w:tr>
      <w:tr w:rsidR="0046668C" w:rsidRPr="00637BB8" w14:paraId="4316BD88" w14:textId="77777777" w:rsidTr="538BBC37">
        <w:tc>
          <w:tcPr>
            <w:tcW w:w="7746" w:type="dxa"/>
          </w:tcPr>
          <w:p w14:paraId="1441E55A" w14:textId="77777777" w:rsidR="0046668C" w:rsidRPr="00637BB8" w:rsidRDefault="0046668C" w:rsidP="538BBC37">
            <w:pPr>
              <w:ind w:right="61"/>
              <w:rPr>
                <w:rFonts w:asciiTheme="minorHAnsi" w:eastAsiaTheme="minorEastAsia" w:hAnsiTheme="minorHAnsi" w:cstheme="minorBidi"/>
                <w:spacing w:val="-1"/>
              </w:rPr>
            </w:pPr>
            <w:r w:rsidRPr="538BBC37">
              <w:rPr>
                <w:rFonts w:asciiTheme="minorHAnsi" w:eastAsiaTheme="minorEastAsia" w:hAnsiTheme="minorHAnsi" w:cstheme="minorBidi"/>
              </w:rPr>
              <w:t>…</w:t>
            </w:r>
          </w:p>
        </w:tc>
        <w:tc>
          <w:tcPr>
            <w:tcW w:w="1984" w:type="dxa"/>
          </w:tcPr>
          <w:p w14:paraId="3F087900" w14:textId="77777777" w:rsidR="0046668C" w:rsidRPr="00637BB8" w:rsidRDefault="0046668C" w:rsidP="538BBC37">
            <w:pPr>
              <w:ind w:right="61"/>
              <w:rPr>
                <w:rFonts w:asciiTheme="minorHAnsi" w:eastAsiaTheme="minorEastAsia" w:hAnsiTheme="minorHAnsi" w:cstheme="minorBidi"/>
                <w:spacing w:val="-1"/>
                <w:lang w:val="en-AU"/>
              </w:rPr>
            </w:pPr>
          </w:p>
        </w:tc>
      </w:tr>
    </w:tbl>
    <w:p w14:paraId="5A71DDA6" w14:textId="77777777" w:rsidR="0046668C" w:rsidRPr="00637BB8"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b/>
          <w:bCs/>
          <w:sz w:val="24"/>
          <w:szCs w:val="24"/>
          <w:highlight w:val="yellow"/>
          <w:u w:val="single"/>
          <w:lang w:val="en-AU"/>
        </w:rPr>
      </w:pPr>
    </w:p>
    <w:p w14:paraId="5D5121F0" w14:textId="77777777"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highlight w:val="yellow"/>
        </w:rPr>
      </w:pPr>
      <w:r w:rsidRPr="538BBC37">
        <w:rPr>
          <w:rFonts w:asciiTheme="minorHAnsi" w:eastAsiaTheme="minorEastAsia" w:hAnsiTheme="minorHAnsi" w:cstheme="minorBidi"/>
          <w:b/>
          <w:bCs/>
          <w:color w:val="A6A6A6" w:themeColor="background1" w:themeShade="A6"/>
          <w:sz w:val="24"/>
          <w:szCs w:val="24"/>
          <w:highlight w:val="yellow"/>
        </w:rPr>
        <w:t>Responsabilité en cas de défaut/ période de garantie</w:t>
      </w:r>
    </w:p>
    <w:p w14:paraId="0C8FDEF7" w14:textId="251A40EE" w:rsidR="0046668C" w:rsidRPr="00637BB8"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détailler ci-dessous la responsabilité et la période de garantie en cas de défaut que vous offrez sur les travaux inclus dans ce contrat :</w:t>
      </w:r>
    </w:p>
    <w:tbl>
      <w:tblPr>
        <w:tblStyle w:val="Grilledutableau"/>
        <w:tblW w:w="10246" w:type="dxa"/>
        <w:tblInd w:w="-72" w:type="dxa"/>
        <w:tblLook w:val="04A0" w:firstRow="1" w:lastRow="0" w:firstColumn="1" w:lastColumn="0" w:noHBand="0" w:noVBand="1"/>
      </w:tblPr>
      <w:tblGrid>
        <w:gridCol w:w="10246"/>
      </w:tblGrid>
      <w:tr w:rsidR="0046668C" w:rsidRPr="003443FE" w14:paraId="7B15878F" w14:textId="77777777" w:rsidTr="538BBC37">
        <w:trPr>
          <w:trHeight w:val="1054"/>
        </w:trPr>
        <w:tc>
          <w:tcPr>
            <w:tcW w:w="10246" w:type="dxa"/>
          </w:tcPr>
          <w:p w14:paraId="123AF6AA" w14:textId="77777777" w:rsidR="0046668C" w:rsidRPr="009A59EB" w:rsidRDefault="0046668C" w:rsidP="538BBC37">
            <w:pPr>
              <w:tabs>
                <w:tab w:val="left" w:pos="0"/>
                <w:tab w:val="left" w:pos="360"/>
              </w:tabs>
              <w:spacing w:line="276" w:lineRule="auto"/>
              <w:jc w:val="both"/>
              <w:rPr>
                <w:rFonts w:asciiTheme="minorHAnsi" w:eastAsiaTheme="minorEastAsia" w:hAnsiTheme="minorHAnsi" w:cstheme="minorBidi"/>
                <w:lang w:val="fr-FR"/>
              </w:rPr>
            </w:pPr>
          </w:p>
        </w:tc>
      </w:tr>
    </w:tbl>
    <w:p w14:paraId="03FE74CF" w14:textId="77777777" w:rsidR="0046668C" w:rsidRPr="009A59EB" w:rsidRDefault="0046668C" w:rsidP="538BBC37">
      <w:pPr>
        <w:widowControl w:val="0"/>
        <w:overflowPunct w:val="0"/>
        <w:autoSpaceDE w:val="0"/>
        <w:autoSpaceDN w:val="0"/>
        <w:adjustRightInd w:val="0"/>
        <w:jc w:val="both"/>
        <w:rPr>
          <w:rFonts w:asciiTheme="minorHAnsi" w:eastAsiaTheme="minorEastAsia" w:hAnsiTheme="minorHAnsi" w:cstheme="minorBidi"/>
          <w:b/>
          <w:bCs/>
          <w:u w:val="single"/>
          <w:lang w:val="fr-FR"/>
        </w:rPr>
      </w:pPr>
    </w:p>
    <w:p w14:paraId="53D3E66A" w14:textId="77777777"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highlight w:val="yellow"/>
        </w:rPr>
      </w:pPr>
      <w:r w:rsidRPr="538BBC37">
        <w:rPr>
          <w:rFonts w:asciiTheme="minorHAnsi" w:eastAsiaTheme="minorEastAsia" w:hAnsiTheme="minorHAnsi" w:cstheme="minorBidi"/>
          <w:b/>
          <w:bCs/>
          <w:color w:val="A6A6A6" w:themeColor="background1" w:themeShade="A6"/>
          <w:sz w:val="24"/>
          <w:szCs w:val="24"/>
          <w:highlight w:val="yellow"/>
        </w:rPr>
        <w:t>Validité de l’offre</w:t>
      </w:r>
    </w:p>
    <w:p w14:paraId="033B59B6" w14:textId="77777777" w:rsidR="0046668C" w:rsidRPr="00637BB8" w:rsidRDefault="0046668C" w:rsidP="538BBC37">
      <w:pPr>
        <w:pStyle w:val="Paragraphedeliste"/>
        <w:widowControl w:val="0"/>
        <w:overflowPunct w:val="0"/>
        <w:autoSpaceDE w:val="0"/>
        <w:autoSpaceDN w:val="0"/>
        <w:adjustRightInd w:val="0"/>
        <w:spacing w:after="0"/>
        <w:ind w:left="36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Veuillez confirmer la validité de votre offre ci-dessous (en jours civils) :</w:t>
      </w:r>
    </w:p>
    <w:tbl>
      <w:tblPr>
        <w:tblStyle w:val="Grilledutableau"/>
        <w:tblW w:w="10237" w:type="dxa"/>
        <w:tblInd w:w="-72" w:type="dxa"/>
        <w:tblLook w:val="04A0" w:firstRow="1" w:lastRow="0" w:firstColumn="1" w:lastColumn="0" w:noHBand="0" w:noVBand="1"/>
      </w:tblPr>
      <w:tblGrid>
        <w:gridCol w:w="10237"/>
      </w:tblGrid>
      <w:tr w:rsidR="0046668C" w:rsidRPr="003443FE" w14:paraId="4FE287E8" w14:textId="77777777" w:rsidTr="538BBC37">
        <w:tc>
          <w:tcPr>
            <w:tcW w:w="10237" w:type="dxa"/>
          </w:tcPr>
          <w:p w14:paraId="16ED4F7F" w14:textId="77777777" w:rsidR="0046668C" w:rsidRPr="009A59EB" w:rsidRDefault="0046668C" w:rsidP="538BBC37">
            <w:pPr>
              <w:tabs>
                <w:tab w:val="left" w:pos="0"/>
                <w:tab w:val="left" w:pos="360"/>
              </w:tabs>
              <w:spacing w:line="276" w:lineRule="auto"/>
              <w:jc w:val="both"/>
              <w:rPr>
                <w:rFonts w:asciiTheme="minorHAnsi" w:eastAsiaTheme="minorEastAsia" w:hAnsiTheme="minorHAnsi" w:cstheme="minorBidi"/>
                <w:lang w:val="fr-FR"/>
              </w:rPr>
            </w:pPr>
          </w:p>
          <w:p w14:paraId="290F6D58" w14:textId="77777777" w:rsidR="0046668C" w:rsidRPr="009A59EB" w:rsidRDefault="0046668C" w:rsidP="538BBC37">
            <w:pPr>
              <w:tabs>
                <w:tab w:val="left" w:pos="0"/>
                <w:tab w:val="left" w:pos="360"/>
              </w:tabs>
              <w:spacing w:line="276" w:lineRule="auto"/>
              <w:jc w:val="both"/>
              <w:rPr>
                <w:rFonts w:asciiTheme="minorHAnsi" w:eastAsiaTheme="minorEastAsia" w:hAnsiTheme="minorHAnsi" w:cstheme="minorBidi"/>
                <w:lang w:val="fr-FR"/>
              </w:rPr>
            </w:pPr>
          </w:p>
        </w:tc>
      </w:tr>
    </w:tbl>
    <w:p w14:paraId="4084BF4D" w14:textId="77777777" w:rsidR="0046668C" w:rsidRPr="009A59EB"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lang w:val="fr-FR"/>
        </w:rPr>
      </w:pPr>
    </w:p>
    <w:p w14:paraId="3FABB5A7" w14:textId="77777777" w:rsidR="0046668C" w:rsidRPr="00637BB8" w:rsidRDefault="0046668C" w:rsidP="538BBC37">
      <w:pPr>
        <w:pStyle w:val="Paragraphedeliste"/>
        <w:widowControl w:val="0"/>
        <w:numPr>
          <w:ilvl w:val="0"/>
          <w:numId w:val="16"/>
        </w:numPr>
        <w:overflowPunct w:val="0"/>
        <w:autoSpaceDE w:val="0"/>
        <w:autoSpaceDN w:val="0"/>
        <w:adjustRightInd w:val="0"/>
        <w:spacing w:after="0"/>
        <w:jc w:val="both"/>
        <w:rPr>
          <w:rFonts w:asciiTheme="minorHAnsi" w:eastAsiaTheme="minorEastAsia" w:hAnsiTheme="minorHAnsi" w:cstheme="minorBidi"/>
          <w:b/>
          <w:bCs/>
          <w:color w:val="A6A6A6" w:themeColor="background1" w:themeShade="A6"/>
          <w:sz w:val="24"/>
          <w:szCs w:val="24"/>
        </w:rPr>
      </w:pPr>
      <w:r w:rsidRPr="538BBC37">
        <w:rPr>
          <w:rFonts w:asciiTheme="minorHAnsi" w:eastAsiaTheme="minorEastAsia" w:hAnsiTheme="minorHAnsi" w:cstheme="minorBidi"/>
          <w:b/>
          <w:bCs/>
          <w:color w:val="A6A6A6" w:themeColor="background1" w:themeShade="A6"/>
          <w:sz w:val="24"/>
          <w:szCs w:val="24"/>
        </w:rPr>
        <w:t xml:space="preserve">Confirmation de la conformité du soumissionnaire </w:t>
      </w:r>
    </w:p>
    <w:p w14:paraId="65AE7D39" w14:textId="77777777" w:rsidR="0046668C" w:rsidRPr="009A59EB" w:rsidRDefault="0046668C" w:rsidP="538BBC37">
      <w:pPr>
        <w:widowControl w:val="0"/>
        <w:tabs>
          <w:tab w:val="num" w:pos="1080"/>
        </w:tabs>
        <w:overflowPunct w:val="0"/>
        <w:autoSpaceDE w:val="0"/>
        <w:autoSpaceDN w:val="0"/>
        <w:adjustRightInd w:val="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Nous, le soumissionnaire, certifions par la présente que notre offre est une offre authentique et destinée à être concurrentielle. Nous confirmons que nous sommes éligibles pour participer aux marchés publics et que nous répondons aux critères d’éligibilité spécifiés dans l’appel d’offre. Nous confirmons que les prix indiqués sont fixes et fermes pour la durée de la période de validité et ne feront pas l’objet d’une révision ou d’une modification. </w:t>
      </w:r>
    </w:p>
    <w:p w14:paraId="7206DF3A" w14:textId="703F85DC" w:rsidR="0046668C" w:rsidRPr="009A59EB" w:rsidRDefault="0046668C" w:rsidP="538BBC37">
      <w:pPr>
        <w:widowControl w:val="0"/>
        <w:autoSpaceDE w:val="0"/>
        <w:autoSpaceDN w:val="0"/>
        <w:adjustRightInd w:val="0"/>
        <w:rPr>
          <w:rFonts w:asciiTheme="minorHAnsi" w:eastAsiaTheme="minorEastAsia" w:hAnsiTheme="minorHAnsi" w:cstheme="minorBidi"/>
          <w:b/>
          <w:bCs/>
          <w:lang w:val="fr-FR"/>
        </w:rPr>
      </w:pPr>
    </w:p>
    <w:p w14:paraId="4FFF2FDF" w14:textId="74FAF879" w:rsidR="00AF19EB" w:rsidRPr="009A59EB" w:rsidRDefault="00AF19EB" w:rsidP="538BBC37">
      <w:pPr>
        <w:widowControl w:val="0"/>
        <w:autoSpaceDE w:val="0"/>
        <w:autoSpaceDN w:val="0"/>
        <w:adjustRightInd w:val="0"/>
        <w:rPr>
          <w:rFonts w:asciiTheme="minorHAnsi" w:eastAsiaTheme="minorEastAsia" w:hAnsiTheme="minorHAnsi" w:cstheme="minorBidi"/>
          <w:b/>
          <w:bCs/>
          <w:lang w:val="fr-FR"/>
        </w:rPr>
      </w:pPr>
      <w:r w:rsidRPr="538BBC37">
        <w:rPr>
          <w:rStyle w:val="normaltextrun"/>
          <w:rFonts w:asciiTheme="minorHAnsi" w:eastAsiaTheme="minorEastAsia" w:hAnsiTheme="minorHAnsi" w:cstheme="minorBidi"/>
          <w:shd w:val="clear" w:color="auto" w:fill="FFFFFF"/>
          <w:lang w:val="fr-FR"/>
        </w:rPr>
        <w:t>Nous, le soumissionnaire, confirmons que les documents joints à cette offre sont ceux que nous avons validés dans la section 2, paragraphe 6 . Liste de contrôle du soumissionnaire.</w:t>
      </w:r>
      <w:r w:rsidRPr="538BBC37">
        <w:rPr>
          <w:rStyle w:val="eop"/>
          <w:rFonts w:asciiTheme="minorHAnsi" w:eastAsiaTheme="minorEastAsia" w:hAnsiTheme="minorHAnsi" w:cstheme="minorBidi"/>
          <w:shd w:val="clear" w:color="auto" w:fill="FFFFFF"/>
          <w:lang w:val="fr-FR"/>
        </w:rPr>
        <w:t> </w:t>
      </w:r>
    </w:p>
    <w:p w14:paraId="6BCBFA9C" w14:textId="77777777" w:rsidR="0046668C" w:rsidRPr="009A59EB" w:rsidRDefault="0046668C" w:rsidP="538BBC37">
      <w:pPr>
        <w:widowControl w:val="0"/>
        <w:autoSpaceDE w:val="0"/>
        <w:autoSpaceDN w:val="0"/>
        <w:adjustRightInd w:val="0"/>
        <w:rPr>
          <w:rFonts w:asciiTheme="minorHAnsi" w:eastAsiaTheme="minorEastAsia" w:hAnsiTheme="minorHAnsi" w:cstheme="minorBidi"/>
          <w:lang w:val="fr-FR"/>
        </w:rPr>
      </w:pPr>
    </w:p>
    <w:p w14:paraId="0B5A186E" w14:textId="77777777" w:rsidR="0046668C" w:rsidRPr="009A59EB" w:rsidRDefault="0046668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Nous comprenons que NRC n’est pas tenu d’accepter l’offre la plus basse, ou même quelque offre que ce soit, reçue.</w:t>
      </w:r>
    </w:p>
    <w:p w14:paraId="1A67DADA" w14:textId="77777777" w:rsidR="0046668C" w:rsidRPr="009A59EB" w:rsidRDefault="0046668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Nous convenons que NRC peut vérifier les informations fournies dans ce formulaire même ou par l’intermédiaire d’un tiers, selon qu’il le juge nécessaire.</w:t>
      </w:r>
    </w:p>
    <w:p w14:paraId="1D439B17" w14:textId="77777777" w:rsidR="0046668C" w:rsidRPr="009A59EB" w:rsidRDefault="0046668C"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lastRenderedPageBreak/>
        <w:t xml:space="preserve"> </w:t>
      </w:r>
    </w:p>
    <w:p w14:paraId="45A1762E" w14:textId="77777777" w:rsidR="0046668C" w:rsidRPr="009A59EB" w:rsidRDefault="0046668C" w:rsidP="538BBC37">
      <w:pPr>
        <w:widowControl w:val="0"/>
        <w:autoSpaceDE w:val="0"/>
        <w:autoSpaceDN w:val="0"/>
        <w:adjustRightInd w:val="0"/>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Nous confirmons que NRC peut, dans son examen de notre offre, se fier par la suite aux déclarations faites dans le présent document.</w:t>
      </w:r>
    </w:p>
    <w:tbl>
      <w:tblPr>
        <w:tblStyle w:val="Grilledutableau"/>
        <w:tblW w:w="10567" w:type="dxa"/>
        <w:jc w:val="center"/>
        <w:tblLook w:val="04A0" w:firstRow="1" w:lastRow="0" w:firstColumn="1" w:lastColumn="0" w:noHBand="0" w:noVBand="1"/>
      </w:tblPr>
      <w:tblGrid>
        <w:gridCol w:w="5267"/>
        <w:gridCol w:w="5300"/>
      </w:tblGrid>
      <w:tr w:rsidR="0046668C" w:rsidRPr="00637BB8" w14:paraId="58878F69" w14:textId="77777777" w:rsidTr="538BBC37">
        <w:trPr>
          <w:trHeight w:val="225"/>
          <w:jc w:val="center"/>
        </w:trPr>
        <w:tc>
          <w:tcPr>
            <w:tcW w:w="5267" w:type="dxa"/>
            <w:vAlign w:val="center"/>
          </w:tcPr>
          <w:p w14:paraId="5E3F9EB9" w14:textId="555F70B1"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Nom du signataire:</w:t>
            </w:r>
          </w:p>
        </w:tc>
        <w:tc>
          <w:tcPr>
            <w:tcW w:w="5300" w:type="dxa"/>
            <w:vAlign w:val="center"/>
          </w:tcPr>
          <w:p w14:paraId="49B8FB25" w14:textId="0535F6FF"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 xml:space="preserve">N° de </w:t>
            </w:r>
            <w:r w:rsidR="56684488" w:rsidRPr="538BBC37">
              <w:rPr>
                <w:rFonts w:asciiTheme="minorHAnsi" w:eastAsiaTheme="minorEastAsia" w:hAnsiTheme="minorHAnsi" w:cstheme="minorBidi"/>
              </w:rPr>
              <w:t>téléphone:</w:t>
            </w:r>
          </w:p>
        </w:tc>
      </w:tr>
      <w:tr w:rsidR="0046668C" w:rsidRPr="00637BB8" w14:paraId="3DA303D4" w14:textId="77777777" w:rsidTr="538BBC37">
        <w:trPr>
          <w:trHeight w:val="225"/>
          <w:jc w:val="center"/>
        </w:trPr>
        <w:tc>
          <w:tcPr>
            <w:tcW w:w="5267" w:type="dxa"/>
            <w:vAlign w:val="center"/>
          </w:tcPr>
          <w:p w14:paraId="6395883C" w14:textId="164AF9D7"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 xml:space="preserve">Qualité du </w:t>
            </w:r>
            <w:r w:rsidR="56684488" w:rsidRPr="538BBC37">
              <w:rPr>
                <w:rFonts w:asciiTheme="minorHAnsi" w:eastAsiaTheme="minorEastAsia" w:hAnsiTheme="minorHAnsi" w:cstheme="minorBidi"/>
              </w:rPr>
              <w:t>signataire:</w:t>
            </w:r>
          </w:p>
        </w:tc>
        <w:tc>
          <w:tcPr>
            <w:tcW w:w="5300" w:type="dxa"/>
            <w:vAlign w:val="center"/>
          </w:tcPr>
          <w:p w14:paraId="7A983E82" w14:textId="02C41829"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 xml:space="preserve">Nom de la </w:t>
            </w:r>
            <w:r w:rsidR="56684488" w:rsidRPr="538BBC37">
              <w:rPr>
                <w:rFonts w:asciiTheme="minorHAnsi" w:eastAsiaTheme="minorEastAsia" w:hAnsiTheme="minorHAnsi" w:cstheme="minorBidi"/>
              </w:rPr>
              <w:t>société:</w:t>
            </w:r>
          </w:p>
        </w:tc>
      </w:tr>
      <w:tr w:rsidR="0046668C" w:rsidRPr="0091336E" w14:paraId="439FCC66" w14:textId="77777777" w:rsidTr="538BBC37">
        <w:trPr>
          <w:trHeight w:val="625"/>
          <w:jc w:val="center"/>
        </w:trPr>
        <w:tc>
          <w:tcPr>
            <w:tcW w:w="5267" w:type="dxa"/>
            <w:vMerge w:val="restart"/>
          </w:tcPr>
          <w:p w14:paraId="31D6A692"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Signature et cachet :</w:t>
            </w:r>
          </w:p>
          <w:p w14:paraId="12C0FE9E"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p w14:paraId="10F4A322"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p w14:paraId="1422F784"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p w14:paraId="1C7E4438"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p w14:paraId="67CA9B1F"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tc>
        <w:tc>
          <w:tcPr>
            <w:tcW w:w="5300" w:type="dxa"/>
            <w:vAlign w:val="center"/>
          </w:tcPr>
          <w:p w14:paraId="62ADE10E" w14:textId="47026327" w:rsidR="0046668C" w:rsidRPr="0091336E" w:rsidRDefault="00483130" w:rsidP="538BBC37">
            <w:pPr>
              <w:widowControl w:val="0"/>
              <w:autoSpaceDE w:val="0"/>
              <w:autoSpaceDN w:val="0"/>
              <w:adjustRightInd w:val="0"/>
              <w:rPr>
                <w:rFonts w:asciiTheme="minorHAnsi" w:eastAsiaTheme="minorEastAsia" w:hAnsiTheme="minorHAnsi" w:cstheme="minorBidi"/>
                <w:lang w:val="fr-FR"/>
              </w:rPr>
            </w:pPr>
            <w:r w:rsidRPr="538BBC37">
              <w:rPr>
                <w:rFonts w:asciiTheme="minorHAnsi" w:eastAsiaTheme="minorEastAsia" w:hAnsiTheme="minorHAnsi" w:cstheme="minorBidi"/>
                <w:lang w:val="fr-FR"/>
              </w:rPr>
              <w:t>D</w:t>
            </w:r>
            <w:r w:rsidR="0046668C" w:rsidRPr="538BBC37">
              <w:rPr>
                <w:rFonts w:asciiTheme="minorHAnsi" w:eastAsiaTheme="minorEastAsia" w:hAnsiTheme="minorHAnsi" w:cstheme="minorBidi"/>
                <w:lang w:val="fr-FR"/>
              </w:rPr>
              <w:t>ate de signature:</w:t>
            </w:r>
          </w:p>
        </w:tc>
      </w:tr>
      <w:tr w:rsidR="0046668C" w:rsidRPr="00637BB8" w14:paraId="185AFA68" w14:textId="77777777" w:rsidTr="538BBC37">
        <w:trPr>
          <w:trHeight w:val="704"/>
          <w:jc w:val="center"/>
        </w:trPr>
        <w:tc>
          <w:tcPr>
            <w:tcW w:w="5267" w:type="dxa"/>
            <w:vMerge/>
          </w:tcPr>
          <w:p w14:paraId="647137A0" w14:textId="77777777" w:rsidR="0046668C" w:rsidRPr="0091336E" w:rsidRDefault="0046668C" w:rsidP="00FA66A7">
            <w:pPr>
              <w:widowControl w:val="0"/>
              <w:autoSpaceDE w:val="0"/>
              <w:autoSpaceDN w:val="0"/>
              <w:adjustRightInd w:val="0"/>
              <w:rPr>
                <w:rFonts w:ascii="Franklin Gothic Book" w:hAnsi="Franklin Gothic Book"/>
                <w:lang w:val="fr-FR"/>
              </w:rPr>
            </w:pPr>
          </w:p>
        </w:tc>
        <w:tc>
          <w:tcPr>
            <w:tcW w:w="5300" w:type="dxa"/>
          </w:tcPr>
          <w:p w14:paraId="666FD568"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r w:rsidRPr="538BBC37">
              <w:rPr>
                <w:rFonts w:asciiTheme="minorHAnsi" w:eastAsiaTheme="minorEastAsia" w:hAnsiTheme="minorHAnsi" w:cstheme="minorBidi"/>
              </w:rPr>
              <w:t>Adresse :</w:t>
            </w:r>
          </w:p>
          <w:p w14:paraId="6B5AE047" w14:textId="77777777" w:rsidR="0046668C" w:rsidRPr="00637BB8" w:rsidRDefault="0046668C" w:rsidP="538BBC37">
            <w:pPr>
              <w:widowControl w:val="0"/>
              <w:autoSpaceDE w:val="0"/>
              <w:autoSpaceDN w:val="0"/>
              <w:adjustRightInd w:val="0"/>
              <w:rPr>
                <w:rFonts w:asciiTheme="minorHAnsi" w:eastAsiaTheme="minorEastAsia" w:hAnsiTheme="minorHAnsi" w:cstheme="minorBidi"/>
              </w:rPr>
            </w:pPr>
          </w:p>
        </w:tc>
      </w:tr>
    </w:tbl>
    <w:p w14:paraId="4F8A3765" w14:textId="482478CD" w:rsidR="00776B21" w:rsidRPr="00637BB8" w:rsidRDefault="0046668C"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rPr>
      </w:pPr>
      <w:r w:rsidRPr="538BBC37">
        <w:rPr>
          <w:rFonts w:asciiTheme="minorHAnsi" w:eastAsiaTheme="minorEastAsia" w:hAnsiTheme="minorHAnsi" w:cstheme="minorBidi"/>
        </w:rPr>
        <w:t xml:space="preserve"> </w:t>
      </w:r>
      <w:r>
        <w:tab/>
      </w:r>
      <w:r>
        <w:tab/>
      </w:r>
      <w:r>
        <w:tab/>
      </w:r>
      <w:r>
        <w:tab/>
      </w:r>
      <w:r>
        <w:tab/>
      </w:r>
    </w:p>
    <w:p w14:paraId="3FB2D7AB" w14:textId="4BE0F47C" w:rsidR="00776B21" w:rsidRPr="00637BB8" w:rsidRDefault="00776B21"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b/>
          <w:bCs/>
        </w:rPr>
      </w:pPr>
    </w:p>
    <w:p w14:paraId="1A8EA19B" w14:textId="2E0E415D" w:rsidR="00776B21" w:rsidRPr="00637BB8" w:rsidRDefault="00776B21"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b/>
          <w:bCs/>
        </w:rPr>
      </w:pPr>
    </w:p>
    <w:p w14:paraId="3C603005" w14:textId="647F5303" w:rsidR="00776B21" w:rsidRPr="00637BB8" w:rsidRDefault="00776B21"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720" w:right="986"/>
        <w:rPr>
          <w:rFonts w:asciiTheme="minorHAnsi" w:eastAsiaTheme="minorEastAsia" w:hAnsiTheme="minorHAnsi" w:cstheme="minorBidi"/>
          <w:b/>
          <w:bCs/>
        </w:rPr>
      </w:pPr>
    </w:p>
    <w:p w14:paraId="18BE12D7" w14:textId="73AA3875" w:rsidR="00776B21" w:rsidRPr="00637BB8" w:rsidRDefault="00483130" w:rsidP="538BBC37">
      <w:pPr>
        <w:shd w:val="clear" w:color="auto" w:fill="FFFFFF" w:themeFill="background1"/>
        <w:tabs>
          <w:tab w:val="left" w:pos="709"/>
          <w:tab w:val="left" w:pos="1418"/>
          <w:tab w:val="left" w:pos="2126"/>
          <w:tab w:val="left" w:pos="2835"/>
          <w:tab w:val="left" w:pos="3544"/>
          <w:tab w:val="left" w:pos="4253"/>
          <w:tab w:val="left" w:pos="4961"/>
          <w:tab w:val="left" w:pos="5670"/>
        </w:tabs>
        <w:ind w:left="4320" w:right="986"/>
        <w:rPr>
          <w:rFonts w:asciiTheme="minorHAnsi" w:eastAsiaTheme="minorEastAsia" w:hAnsiTheme="minorHAnsi" w:cstheme="minorBidi"/>
          <w:b/>
          <w:bCs/>
        </w:rPr>
      </w:pPr>
      <w:r w:rsidRPr="538BBC37">
        <w:rPr>
          <w:rFonts w:asciiTheme="minorHAnsi" w:eastAsiaTheme="minorEastAsia" w:hAnsiTheme="minorHAnsi" w:cstheme="minorBidi"/>
          <w:b/>
          <w:bCs/>
        </w:rPr>
        <w:t>S</w:t>
      </w:r>
      <w:r w:rsidR="00776B21" w:rsidRPr="538BBC37">
        <w:rPr>
          <w:rFonts w:asciiTheme="minorHAnsi" w:eastAsiaTheme="minorEastAsia" w:hAnsiTheme="minorHAnsi" w:cstheme="minorBidi"/>
          <w:b/>
          <w:bCs/>
        </w:rPr>
        <w:t>ECTION 6</w:t>
      </w:r>
    </w:p>
    <w:p w14:paraId="4EE58F5B" w14:textId="77777777" w:rsidR="00776B21" w:rsidRPr="00637BB8" w:rsidRDefault="00776B21" w:rsidP="538BBC37">
      <w:pPr>
        <w:widowControl w:val="0"/>
        <w:autoSpaceDE w:val="0"/>
        <w:autoSpaceDN w:val="0"/>
        <w:adjustRightInd w:val="0"/>
        <w:ind w:left="720"/>
        <w:jc w:val="center"/>
        <w:rPr>
          <w:rFonts w:asciiTheme="minorHAnsi" w:eastAsiaTheme="minorEastAsia" w:hAnsiTheme="minorHAnsi" w:cstheme="minorBidi"/>
          <w:b/>
          <w:bCs/>
        </w:rPr>
      </w:pPr>
      <w:r w:rsidRPr="538BBC37">
        <w:rPr>
          <w:rFonts w:asciiTheme="minorHAnsi" w:eastAsiaTheme="minorEastAsia" w:hAnsiTheme="minorHAnsi" w:cstheme="minorBidi"/>
          <w:b/>
          <w:bCs/>
        </w:rPr>
        <w:t>Calendrier des travaux</w:t>
      </w:r>
    </w:p>
    <w:p w14:paraId="57B97A50" w14:textId="77777777" w:rsidR="00776B21" w:rsidRPr="00637BB8" w:rsidRDefault="00776B21" w:rsidP="538BBC37">
      <w:pPr>
        <w:widowControl w:val="0"/>
        <w:overflowPunct w:val="0"/>
        <w:autoSpaceDE w:val="0"/>
        <w:autoSpaceDN w:val="0"/>
        <w:adjustRightInd w:val="0"/>
        <w:ind w:left="720" w:right="160"/>
        <w:jc w:val="both"/>
        <w:rPr>
          <w:rFonts w:asciiTheme="minorHAnsi" w:eastAsiaTheme="minorEastAsia" w:hAnsiTheme="minorHAnsi" w:cstheme="minorBidi"/>
        </w:rPr>
      </w:pPr>
    </w:p>
    <w:p w14:paraId="78DFB542" w14:textId="29D7284C" w:rsidR="00776B21" w:rsidRPr="009A59EB" w:rsidRDefault="00776B21" w:rsidP="538BBC37">
      <w:pPr>
        <w:widowControl w:val="0"/>
        <w:overflowPunct w:val="0"/>
        <w:autoSpaceDE w:val="0"/>
        <w:autoSpaceDN w:val="0"/>
        <w:adjustRightInd w:val="0"/>
        <w:ind w:left="720" w:right="160"/>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Veuillez joindre le calendrier des travaux ici :</w:t>
      </w:r>
    </w:p>
    <w:p w14:paraId="3939A747" w14:textId="77777777" w:rsidR="00776B21" w:rsidRPr="00637BB8" w:rsidRDefault="00776B21" w:rsidP="538BBC37">
      <w:pPr>
        <w:widowControl w:val="0"/>
        <w:overflowPunct w:val="0"/>
        <w:autoSpaceDE w:val="0"/>
        <w:autoSpaceDN w:val="0"/>
        <w:adjustRightInd w:val="0"/>
        <w:ind w:left="720" w:right="160"/>
        <w:jc w:val="both"/>
        <w:rPr>
          <w:rFonts w:asciiTheme="minorHAnsi" w:eastAsiaTheme="minorEastAsia" w:hAnsiTheme="minorHAnsi" w:cstheme="minorBidi"/>
        </w:rPr>
      </w:pPr>
      <w:r w:rsidRPr="538BBC37">
        <w:rPr>
          <w:rFonts w:asciiTheme="minorHAnsi" w:eastAsiaTheme="minorEastAsia" w:hAnsiTheme="minorHAnsi" w:cstheme="minorBidi"/>
        </w:rPr>
        <w:t>Calendrier à inclure :</w:t>
      </w:r>
    </w:p>
    <w:p w14:paraId="2F23D601" w14:textId="77777777" w:rsidR="00A55216" w:rsidRPr="00637BB8" w:rsidRDefault="00A55216" w:rsidP="538BBC37">
      <w:pPr>
        <w:pStyle w:val="Paragraphedeliste"/>
        <w:widowControl w:val="0"/>
        <w:numPr>
          <w:ilvl w:val="3"/>
          <w:numId w:val="3"/>
        </w:numPr>
        <w:overflowPunct w:val="0"/>
        <w:autoSpaceDE w:val="0"/>
        <w:autoSpaceDN w:val="0"/>
        <w:adjustRightInd w:val="0"/>
        <w:spacing w:after="0"/>
        <w:ind w:left="1260" w:right="160" w:hanging="54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Durée de chaque sous-activité</w:t>
      </w:r>
    </w:p>
    <w:p w14:paraId="4F65C903" w14:textId="6099AFA4" w:rsidR="00776B21" w:rsidRPr="00637BB8" w:rsidRDefault="00A55216" w:rsidP="538BBC37">
      <w:pPr>
        <w:pStyle w:val="Paragraphedeliste"/>
        <w:widowControl w:val="0"/>
        <w:numPr>
          <w:ilvl w:val="3"/>
          <w:numId w:val="3"/>
        </w:numPr>
        <w:overflowPunct w:val="0"/>
        <w:autoSpaceDE w:val="0"/>
        <w:autoSpaceDN w:val="0"/>
        <w:adjustRightInd w:val="0"/>
        <w:spacing w:after="120"/>
        <w:ind w:left="1259" w:right="159" w:hanging="550"/>
        <w:contextualSpacing w:val="0"/>
        <w:jc w:val="both"/>
        <w:rPr>
          <w:rFonts w:asciiTheme="minorHAnsi" w:eastAsiaTheme="minorEastAsia" w:hAnsiTheme="minorHAnsi" w:cstheme="minorBidi"/>
          <w:sz w:val="24"/>
          <w:szCs w:val="24"/>
        </w:rPr>
      </w:pPr>
      <w:r w:rsidRPr="538BBC37">
        <w:rPr>
          <w:rFonts w:asciiTheme="minorHAnsi" w:eastAsiaTheme="minorEastAsia" w:hAnsiTheme="minorHAnsi" w:cstheme="minorBidi"/>
          <w:sz w:val="24"/>
          <w:szCs w:val="24"/>
        </w:rPr>
        <w:t>Durée totale des travaux</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710"/>
        <w:gridCol w:w="709"/>
        <w:gridCol w:w="708"/>
        <w:gridCol w:w="709"/>
        <w:gridCol w:w="709"/>
        <w:gridCol w:w="709"/>
        <w:gridCol w:w="708"/>
        <w:gridCol w:w="709"/>
        <w:gridCol w:w="709"/>
        <w:gridCol w:w="849"/>
        <w:gridCol w:w="1134"/>
      </w:tblGrid>
      <w:tr w:rsidR="00A55216" w:rsidRPr="00637BB8" w14:paraId="7276E1ED" w14:textId="77777777" w:rsidTr="538BBC37">
        <w:trPr>
          <w:jc w:val="center"/>
        </w:trPr>
        <w:tc>
          <w:tcPr>
            <w:tcW w:w="562" w:type="dxa"/>
          </w:tcPr>
          <w:p w14:paraId="5B9C0443" w14:textId="77777777" w:rsidR="00A55216" w:rsidRPr="00637BB8" w:rsidRDefault="00A55216" w:rsidP="538BBC37">
            <w:pPr>
              <w:widowControl w:val="0"/>
              <w:tabs>
                <w:tab w:val="left" w:pos="0"/>
              </w:tabs>
              <w:overflowPunct w:val="0"/>
              <w:autoSpaceDE w:val="0"/>
              <w:autoSpaceDN w:val="0"/>
              <w:adjustRightInd w:val="0"/>
              <w:ind w:right="-111"/>
              <w:jc w:val="center"/>
              <w:rPr>
                <w:rFonts w:asciiTheme="minorHAnsi" w:eastAsiaTheme="minorEastAsia" w:hAnsiTheme="minorHAnsi" w:cstheme="minorBidi"/>
                <w:b/>
                <w:bCs/>
              </w:rPr>
            </w:pPr>
            <w:r w:rsidRPr="538BBC37">
              <w:rPr>
                <w:rFonts w:asciiTheme="minorHAnsi" w:eastAsiaTheme="minorEastAsia" w:hAnsiTheme="minorHAnsi" w:cstheme="minorBidi"/>
                <w:b/>
                <w:bCs/>
              </w:rPr>
              <w:t>N°</w:t>
            </w:r>
          </w:p>
        </w:tc>
        <w:tc>
          <w:tcPr>
            <w:tcW w:w="1985" w:type="dxa"/>
          </w:tcPr>
          <w:p w14:paraId="0B5C77F4" w14:textId="77777777" w:rsidR="00A55216" w:rsidRPr="0091336E" w:rsidRDefault="00A55216" w:rsidP="538BBC37">
            <w:pPr>
              <w:widowControl w:val="0"/>
              <w:overflowPunct w:val="0"/>
              <w:autoSpaceDE w:val="0"/>
              <w:autoSpaceDN w:val="0"/>
              <w:adjustRightInd w:val="0"/>
              <w:ind w:left="720" w:right="160" w:hanging="686"/>
              <w:jc w:val="center"/>
              <w:rPr>
                <w:rFonts w:asciiTheme="minorHAnsi" w:eastAsiaTheme="minorEastAsia" w:hAnsiTheme="minorHAnsi" w:cstheme="minorBidi"/>
                <w:b/>
                <w:bCs/>
              </w:rPr>
            </w:pPr>
            <w:r w:rsidRPr="538BBC37">
              <w:rPr>
                <w:rFonts w:asciiTheme="minorHAnsi" w:eastAsiaTheme="minorEastAsia" w:hAnsiTheme="minorHAnsi" w:cstheme="minorBidi"/>
                <w:b/>
                <w:bCs/>
              </w:rPr>
              <w:t>Activité</w:t>
            </w:r>
          </w:p>
        </w:tc>
        <w:tc>
          <w:tcPr>
            <w:tcW w:w="710" w:type="dxa"/>
          </w:tcPr>
          <w:p w14:paraId="7572778C" w14:textId="77777777" w:rsidR="00A55216" w:rsidRPr="0091336E" w:rsidRDefault="00A55216" w:rsidP="538BBC37">
            <w:pPr>
              <w:widowControl w:val="0"/>
              <w:overflowPunct w:val="0"/>
              <w:autoSpaceDE w:val="0"/>
              <w:autoSpaceDN w:val="0"/>
              <w:adjustRightInd w:val="0"/>
              <w:ind w:right="-105"/>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1</w:t>
            </w:r>
          </w:p>
        </w:tc>
        <w:tc>
          <w:tcPr>
            <w:tcW w:w="709" w:type="dxa"/>
          </w:tcPr>
          <w:p w14:paraId="436120A2" w14:textId="77777777" w:rsidR="00A55216" w:rsidRPr="0091336E" w:rsidRDefault="00A55216" w:rsidP="538BBC37">
            <w:pPr>
              <w:widowControl w:val="0"/>
              <w:overflowPunct w:val="0"/>
              <w:autoSpaceDE w:val="0"/>
              <w:autoSpaceDN w:val="0"/>
              <w:adjustRightInd w:val="0"/>
              <w:ind w:right="-105"/>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2</w:t>
            </w:r>
          </w:p>
        </w:tc>
        <w:tc>
          <w:tcPr>
            <w:tcW w:w="708" w:type="dxa"/>
          </w:tcPr>
          <w:p w14:paraId="002DBA8D" w14:textId="77777777" w:rsidR="00A55216" w:rsidRPr="0091336E" w:rsidRDefault="00A55216" w:rsidP="538BBC37">
            <w:pPr>
              <w:widowControl w:val="0"/>
              <w:overflowPunct w:val="0"/>
              <w:autoSpaceDE w:val="0"/>
              <w:autoSpaceDN w:val="0"/>
              <w:adjustRightInd w:val="0"/>
              <w:ind w:right="-106"/>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3</w:t>
            </w:r>
          </w:p>
        </w:tc>
        <w:tc>
          <w:tcPr>
            <w:tcW w:w="709" w:type="dxa"/>
          </w:tcPr>
          <w:p w14:paraId="755A6293" w14:textId="77777777" w:rsidR="00A55216" w:rsidRPr="0091336E" w:rsidRDefault="00A55216" w:rsidP="538BBC37">
            <w:pPr>
              <w:widowControl w:val="0"/>
              <w:overflowPunct w:val="0"/>
              <w:autoSpaceDE w:val="0"/>
              <w:autoSpaceDN w:val="0"/>
              <w:adjustRightInd w:val="0"/>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4</w:t>
            </w:r>
          </w:p>
        </w:tc>
        <w:tc>
          <w:tcPr>
            <w:tcW w:w="709" w:type="dxa"/>
          </w:tcPr>
          <w:p w14:paraId="278499D1" w14:textId="77777777" w:rsidR="00A55216" w:rsidRPr="0091336E" w:rsidRDefault="00A55216" w:rsidP="538BBC37">
            <w:pPr>
              <w:widowControl w:val="0"/>
              <w:overflowPunct w:val="0"/>
              <w:autoSpaceDE w:val="0"/>
              <w:autoSpaceDN w:val="0"/>
              <w:adjustRightInd w:val="0"/>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5</w:t>
            </w:r>
          </w:p>
        </w:tc>
        <w:tc>
          <w:tcPr>
            <w:tcW w:w="709" w:type="dxa"/>
          </w:tcPr>
          <w:p w14:paraId="250DA4E5" w14:textId="77777777" w:rsidR="00A55216" w:rsidRPr="0091336E" w:rsidRDefault="00A55216" w:rsidP="538BBC37">
            <w:pPr>
              <w:widowControl w:val="0"/>
              <w:overflowPunct w:val="0"/>
              <w:autoSpaceDE w:val="0"/>
              <w:autoSpaceDN w:val="0"/>
              <w:adjustRightInd w:val="0"/>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6</w:t>
            </w:r>
          </w:p>
        </w:tc>
        <w:tc>
          <w:tcPr>
            <w:tcW w:w="708" w:type="dxa"/>
          </w:tcPr>
          <w:p w14:paraId="177BA0FD" w14:textId="77777777" w:rsidR="00A55216" w:rsidRPr="0091336E" w:rsidRDefault="00A55216" w:rsidP="538BBC37">
            <w:pPr>
              <w:widowControl w:val="0"/>
              <w:overflowPunct w:val="0"/>
              <w:autoSpaceDE w:val="0"/>
              <w:autoSpaceDN w:val="0"/>
              <w:adjustRightInd w:val="0"/>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7</w:t>
            </w:r>
          </w:p>
        </w:tc>
        <w:tc>
          <w:tcPr>
            <w:tcW w:w="709" w:type="dxa"/>
          </w:tcPr>
          <w:p w14:paraId="7CDBBB6F" w14:textId="77777777" w:rsidR="00A55216" w:rsidRPr="0091336E" w:rsidRDefault="00A55216" w:rsidP="538BBC37">
            <w:pPr>
              <w:widowControl w:val="0"/>
              <w:overflowPunct w:val="0"/>
              <w:autoSpaceDE w:val="0"/>
              <w:autoSpaceDN w:val="0"/>
              <w:adjustRightInd w:val="0"/>
              <w:ind w:right="-110"/>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8</w:t>
            </w:r>
          </w:p>
        </w:tc>
        <w:tc>
          <w:tcPr>
            <w:tcW w:w="709" w:type="dxa"/>
          </w:tcPr>
          <w:p w14:paraId="14B29401" w14:textId="77777777" w:rsidR="00A55216" w:rsidRPr="0091336E" w:rsidRDefault="00A55216" w:rsidP="538BBC37">
            <w:pPr>
              <w:widowControl w:val="0"/>
              <w:overflowPunct w:val="0"/>
              <w:autoSpaceDE w:val="0"/>
              <w:autoSpaceDN w:val="0"/>
              <w:adjustRightInd w:val="0"/>
              <w:ind w:right="-99"/>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9</w:t>
            </w:r>
          </w:p>
        </w:tc>
        <w:tc>
          <w:tcPr>
            <w:tcW w:w="849" w:type="dxa"/>
          </w:tcPr>
          <w:p w14:paraId="21E49573" w14:textId="77777777" w:rsidR="00A55216" w:rsidRPr="0091336E" w:rsidRDefault="00A55216" w:rsidP="538BBC37">
            <w:pPr>
              <w:widowControl w:val="0"/>
              <w:overflowPunct w:val="0"/>
              <w:autoSpaceDE w:val="0"/>
              <w:autoSpaceDN w:val="0"/>
              <w:adjustRightInd w:val="0"/>
              <w:ind w:right="-99"/>
              <w:jc w:val="center"/>
              <w:rPr>
                <w:rFonts w:asciiTheme="minorHAnsi" w:eastAsiaTheme="minorEastAsia" w:hAnsiTheme="minorHAnsi" w:cstheme="minorBidi"/>
                <w:b/>
                <w:bCs/>
              </w:rPr>
            </w:pPr>
            <w:r w:rsidRPr="538BBC37">
              <w:rPr>
                <w:rFonts w:asciiTheme="minorHAnsi" w:eastAsiaTheme="minorEastAsia" w:hAnsiTheme="minorHAnsi" w:cstheme="minorBidi"/>
                <w:b/>
                <w:bCs/>
              </w:rPr>
              <w:t>Semaine 10</w:t>
            </w:r>
          </w:p>
        </w:tc>
        <w:tc>
          <w:tcPr>
            <w:tcW w:w="1134" w:type="dxa"/>
          </w:tcPr>
          <w:p w14:paraId="59462143" w14:textId="77777777" w:rsidR="00A55216" w:rsidRPr="0091336E" w:rsidRDefault="00A55216" w:rsidP="538BBC37">
            <w:pPr>
              <w:widowControl w:val="0"/>
              <w:overflowPunct w:val="0"/>
              <w:autoSpaceDE w:val="0"/>
              <w:autoSpaceDN w:val="0"/>
              <w:adjustRightInd w:val="0"/>
              <w:ind w:right="-100"/>
              <w:jc w:val="center"/>
              <w:rPr>
                <w:rFonts w:asciiTheme="minorHAnsi" w:eastAsiaTheme="minorEastAsia" w:hAnsiTheme="minorHAnsi" w:cstheme="minorBidi"/>
                <w:b/>
                <w:bCs/>
              </w:rPr>
            </w:pPr>
            <w:r w:rsidRPr="538BBC37">
              <w:rPr>
                <w:rFonts w:asciiTheme="minorHAnsi" w:eastAsiaTheme="minorEastAsia" w:hAnsiTheme="minorHAnsi" w:cstheme="minorBidi"/>
                <w:b/>
                <w:bCs/>
              </w:rPr>
              <w:t xml:space="preserve">Semaine... </w:t>
            </w:r>
          </w:p>
        </w:tc>
      </w:tr>
      <w:tr w:rsidR="00A55216" w:rsidRPr="00637BB8" w14:paraId="14B45D82" w14:textId="77777777" w:rsidTr="538BBC37">
        <w:trPr>
          <w:jc w:val="center"/>
        </w:trPr>
        <w:tc>
          <w:tcPr>
            <w:tcW w:w="562" w:type="dxa"/>
          </w:tcPr>
          <w:p w14:paraId="55C63217"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1</w:t>
            </w:r>
          </w:p>
        </w:tc>
        <w:tc>
          <w:tcPr>
            <w:tcW w:w="1985" w:type="dxa"/>
            <w:vAlign w:val="bottom"/>
          </w:tcPr>
          <w:p w14:paraId="2F7C72E6" w14:textId="11C5A1D3" w:rsidR="00A55216" w:rsidRPr="00637BB8" w:rsidRDefault="00A55216" w:rsidP="538BBC37">
            <w:pPr>
              <w:widowControl w:val="0"/>
              <w:overflowPunct w:val="0"/>
              <w:autoSpaceDE w:val="0"/>
              <w:autoSpaceDN w:val="0"/>
              <w:adjustRightInd w:val="0"/>
              <w:ind w:left="720" w:right="160" w:hanging="686"/>
              <w:jc w:val="both"/>
              <w:rPr>
                <w:rFonts w:asciiTheme="minorHAnsi" w:eastAsiaTheme="minorEastAsia" w:hAnsiTheme="minorHAnsi" w:cstheme="minorBidi"/>
                <w:highlight w:val="yellow"/>
              </w:rPr>
            </w:pPr>
          </w:p>
        </w:tc>
        <w:tc>
          <w:tcPr>
            <w:tcW w:w="710" w:type="dxa"/>
          </w:tcPr>
          <w:p w14:paraId="5450B38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70410F1"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320AD1A8"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6419E748"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50CA9969"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76C2C5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5BED94E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4475CAC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5F0962B"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29BDEF13"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768984B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r w:rsidR="00A55216" w:rsidRPr="00637BB8" w14:paraId="521BD982" w14:textId="77777777" w:rsidTr="538BBC37">
        <w:trPr>
          <w:jc w:val="center"/>
        </w:trPr>
        <w:tc>
          <w:tcPr>
            <w:tcW w:w="562" w:type="dxa"/>
          </w:tcPr>
          <w:p w14:paraId="66740A95"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2</w:t>
            </w:r>
          </w:p>
        </w:tc>
        <w:tc>
          <w:tcPr>
            <w:tcW w:w="1985" w:type="dxa"/>
            <w:vAlign w:val="bottom"/>
          </w:tcPr>
          <w:p w14:paraId="0CC6E57A" w14:textId="65DDCCA7" w:rsidR="00A55216" w:rsidRPr="00637BB8" w:rsidRDefault="00A55216" w:rsidP="538BBC37">
            <w:pPr>
              <w:widowControl w:val="0"/>
              <w:overflowPunct w:val="0"/>
              <w:autoSpaceDE w:val="0"/>
              <w:autoSpaceDN w:val="0"/>
              <w:adjustRightInd w:val="0"/>
              <w:ind w:left="720" w:right="160" w:hanging="686"/>
              <w:jc w:val="both"/>
              <w:rPr>
                <w:rFonts w:asciiTheme="minorHAnsi" w:eastAsiaTheme="minorEastAsia" w:hAnsiTheme="minorHAnsi" w:cstheme="minorBidi"/>
                <w:highlight w:val="yellow"/>
              </w:rPr>
            </w:pPr>
          </w:p>
        </w:tc>
        <w:tc>
          <w:tcPr>
            <w:tcW w:w="710" w:type="dxa"/>
          </w:tcPr>
          <w:p w14:paraId="455E29A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4870A53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247EF5A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5A2531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2F599FC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1C5243CC"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1AFFA1AF"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5BEA6F5E"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4BBF5D3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0767C85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337CB44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r w:rsidR="00A55216" w:rsidRPr="00637BB8" w14:paraId="2BF600F9" w14:textId="77777777" w:rsidTr="538BBC37">
        <w:trPr>
          <w:jc w:val="center"/>
        </w:trPr>
        <w:tc>
          <w:tcPr>
            <w:tcW w:w="562" w:type="dxa"/>
          </w:tcPr>
          <w:p w14:paraId="11743D66"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3</w:t>
            </w:r>
          </w:p>
        </w:tc>
        <w:tc>
          <w:tcPr>
            <w:tcW w:w="1985" w:type="dxa"/>
            <w:vAlign w:val="bottom"/>
          </w:tcPr>
          <w:p w14:paraId="33643E7C" w14:textId="09011AEE" w:rsidR="00A55216" w:rsidRPr="00637BB8" w:rsidRDefault="00A55216" w:rsidP="538BBC37">
            <w:pPr>
              <w:widowControl w:val="0"/>
              <w:overflowPunct w:val="0"/>
              <w:autoSpaceDE w:val="0"/>
              <w:autoSpaceDN w:val="0"/>
              <w:adjustRightInd w:val="0"/>
              <w:ind w:left="720" w:right="160" w:hanging="686"/>
              <w:jc w:val="both"/>
              <w:rPr>
                <w:rFonts w:asciiTheme="minorHAnsi" w:eastAsiaTheme="minorEastAsia" w:hAnsiTheme="minorHAnsi" w:cstheme="minorBidi"/>
                <w:highlight w:val="yellow"/>
              </w:rPr>
            </w:pPr>
          </w:p>
        </w:tc>
        <w:tc>
          <w:tcPr>
            <w:tcW w:w="710" w:type="dxa"/>
          </w:tcPr>
          <w:p w14:paraId="27BDD90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93B2A3F"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2DD08AC7"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468D09B"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4179BC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8BF25F7"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282028F5"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4D009A1"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6C0E626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7EE18EBC"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2E2DBE9B"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r w:rsidR="00A55216" w:rsidRPr="00637BB8" w14:paraId="173C3E60" w14:textId="77777777" w:rsidTr="538BBC37">
        <w:trPr>
          <w:jc w:val="center"/>
        </w:trPr>
        <w:tc>
          <w:tcPr>
            <w:tcW w:w="562" w:type="dxa"/>
          </w:tcPr>
          <w:p w14:paraId="179020EF"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4</w:t>
            </w:r>
          </w:p>
        </w:tc>
        <w:tc>
          <w:tcPr>
            <w:tcW w:w="1985" w:type="dxa"/>
            <w:vAlign w:val="bottom"/>
          </w:tcPr>
          <w:p w14:paraId="0F4C2773" w14:textId="0A72E465" w:rsidR="00A55216" w:rsidRPr="00637BB8" w:rsidRDefault="00A55216" w:rsidP="538BBC37">
            <w:pPr>
              <w:widowControl w:val="0"/>
              <w:overflowPunct w:val="0"/>
              <w:autoSpaceDE w:val="0"/>
              <w:autoSpaceDN w:val="0"/>
              <w:adjustRightInd w:val="0"/>
              <w:ind w:left="720" w:right="160" w:hanging="686"/>
              <w:jc w:val="both"/>
              <w:rPr>
                <w:rFonts w:asciiTheme="minorHAnsi" w:eastAsiaTheme="minorEastAsia" w:hAnsiTheme="minorHAnsi" w:cstheme="minorBidi"/>
                <w:highlight w:val="yellow"/>
              </w:rPr>
            </w:pPr>
          </w:p>
        </w:tc>
        <w:tc>
          <w:tcPr>
            <w:tcW w:w="710" w:type="dxa"/>
          </w:tcPr>
          <w:p w14:paraId="77922A36"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D6A45BD"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310241B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E9F21EE"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9E5803F"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475FA7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6D1620DC"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4F78758"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270FF258"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29D0D65D"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4BBC70B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r w:rsidR="00A55216" w:rsidRPr="00637BB8" w14:paraId="0051AAF8" w14:textId="77777777" w:rsidTr="538BBC37">
        <w:trPr>
          <w:jc w:val="center"/>
        </w:trPr>
        <w:tc>
          <w:tcPr>
            <w:tcW w:w="562" w:type="dxa"/>
          </w:tcPr>
          <w:p w14:paraId="7D3196F4"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5</w:t>
            </w:r>
          </w:p>
        </w:tc>
        <w:tc>
          <w:tcPr>
            <w:tcW w:w="1985" w:type="dxa"/>
            <w:vAlign w:val="bottom"/>
          </w:tcPr>
          <w:p w14:paraId="727903AD" w14:textId="74B0B88D" w:rsidR="00A55216" w:rsidRPr="00637BB8" w:rsidRDefault="00A55216" w:rsidP="538BBC37">
            <w:pPr>
              <w:widowControl w:val="0"/>
              <w:overflowPunct w:val="0"/>
              <w:autoSpaceDE w:val="0"/>
              <w:autoSpaceDN w:val="0"/>
              <w:adjustRightInd w:val="0"/>
              <w:ind w:right="160"/>
              <w:jc w:val="both"/>
              <w:rPr>
                <w:rFonts w:asciiTheme="minorHAnsi" w:eastAsiaTheme="minorEastAsia" w:hAnsiTheme="minorHAnsi" w:cstheme="minorBidi"/>
                <w:highlight w:val="yellow"/>
              </w:rPr>
            </w:pPr>
          </w:p>
        </w:tc>
        <w:tc>
          <w:tcPr>
            <w:tcW w:w="710" w:type="dxa"/>
          </w:tcPr>
          <w:p w14:paraId="278EF99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3308CA93"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73504B4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6A64055B"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1A2E60EF"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0496162"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1A2994B1"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483A0499"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4CF2F9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4B608C6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51F6B384"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r w:rsidR="00A55216" w:rsidRPr="00637BB8" w14:paraId="49A0E98C" w14:textId="77777777" w:rsidTr="538BBC37">
        <w:trPr>
          <w:jc w:val="center"/>
        </w:trPr>
        <w:tc>
          <w:tcPr>
            <w:tcW w:w="562" w:type="dxa"/>
          </w:tcPr>
          <w:p w14:paraId="5818A1AB" w14:textId="77777777" w:rsidR="00A55216" w:rsidRPr="00637BB8" w:rsidRDefault="00A55216" w:rsidP="538BBC37">
            <w:pPr>
              <w:widowControl w:val="0"/>
              <w:overflowPunct w:val="0"/>
              <w:autoSpaceDE w:val="0"/>
              <w:autoSpaceDN w:val="0"/>
              <w:adjustRightInd w:val="0"/>
              <w:ind w:left="720" w:right="160" w:hanging="544"/>
              <w:jc w:val="center"/>
              <w:rPr>
                <w:rFonts w:asciiTheme="minorHAnsi" w:eastAsiaTheme="minorEastAsia" w:hAnsiTheme="minorHAnsi" w:cstheme="minorBidi"/>
              </w:rPr>
            </w:pPr>
            <w:r w:rsidRPr="538BBC37">
              <w:rPr>
                <w:rFonts w:asciiTheme="minorHAnsi" w:eastAsiaTheme="minorEastAsia" w:hAnsiTheme="minorHAnsi" w:cstheme="minorBidi"/>
              </w:rPr>
              <w:t>6</w:t>
            </w:r>
          </w:p>
        </w:tc>
        <w:tc>
          <w:tcPr>
            <w:tcW w:w="1985" w:type="dxa"/>
            <w:vAlign w:val="bottom"/>
          </w:tcPr>
          <w:p w14:paraId="43FEF217" w14:textId="3AA4EC77" w:rsidR="00A55216" w:rsidRPr="00637BB8" w:rsidRDefault="00A55216" w:rsidP="538BBC37">
            <w:pPr>
              <w:widowControl w:val="0"/>
              <w:overflowPunct w:val="0"/>
              <w:autoSpaceDE w:val="0"/>
              <w:autoSpaceDN w:val="0"/>
              <w:adjustRightInd w:val="0"/>
              <w:ind w:right="160"/>
              <w:jc w:val="both"/>
              <w:rPr>
                <w:rFonts w:asciiTheme="minorHAnsi" w:eastAsiaTheme="minorEastAsia" w:hAnsiTheme="minorHAnsi" w:cstheme="minorBidi"/>
                <w:highlight w:val="yellow"/>
              </w:rPr>
            </w:pPr>
          </w:p>
        </w:tc>
        <w:tc>
          <w:tcPr>
            <w:tcW w:w="710" w:type="dxa"/>
          </w:tcPr>
          <w:p w14:paraId="269A43D5"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729164D"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4E494C3B"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6CFE5F7A"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5A1C8AC"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5A9C6A57"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8" w:type="dxa"/>
          </w:tcPr>
          <w:p w14:paraId="3DA86F3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01BE4747"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709" w:type="dxa"/>
          </w:tcPr>
          <w:p w14:paraId="7BC1232A"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849" w:type="dxa"/>
          </w:tcPr>
          <w:p w14:paraId="3B6F0130"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c>
          <w:tcPr>
            <w:tcW w:w="1134" w:type="dxa"/>
          </w:tcPr>
          <w:p w14:paraId="2C8D73D1" w14:textId="77777777" w:rsidR="00A55216" w:rsidRPr="00637BB8" w:rsidRDefault="00A55216" w:rsidP="538BBC37">
            <w:pPr>
              <w:widowControl w:val="0"/>
              <w:overflowPunct w:val="0"/>
              <w:autoSpaceDE w:val="0"/>
              <w:autoSpaceDN w:val="0"/>
              <w:adjustRightInd w:val="0"/>
              <w:ind w:left="720" w:right="160"/>
              <w:jc w:val="both"/>
              <w:rPr>
                <w:rFonts w:asciiTheme="minorHAnsi" w:eastAsiaTheme="minorEastAsia" w:hAnsiTheme="minorHAnsi" w:cstheme="minorBidi"/>
              </w:rPr>
            </w:pPr>
          </w:p>
        </w:tc>
      </w:tr>
    </w:tbl>
    <w:p w14:paraId="5F294636" w14:textId="77777777" w:rsidR="00776B21" w:rsidRPr="00637BB8" w:rsidRDefault="00776B21" w:rsidP="538BBC37">
      <w:pPr>
        <w:widowControl w:val="0"/>
        <w:overflowPunct w:val="0"/>
        <w:autoSpaceDE w:val="0"/>
        <w:autoSpaceDN w:val="0"/>
        <w:adjustRightInd w:val="0"/>
        <w:ind w:left="720" w:right="160"/>
        <w:jc w:val="both"/>
        <w:rPr>
          <w:rFonts w:asciiTheme="minorHAnsi" w:eastAsiaTheme="minorEastAsia" w:hAnsiTheme="minorHAnsi" w:cstheme="minorBidi"/>
        </w:rPr>
      </w:pPr>
    </w:p>
    <w:p w14:paraId="1D04C0E4" w14:textId="60B4B2EC" w:rsidR="00A55216" w:rsidRPr="009A59EB" w:rsidRDefault="00A55216" w:rsidP="538BBC37">
      <w:pPr>
        <w:widowControl w:val="0"/>
        <w:tabs>
          <w:tab w:val="left" w:pos="1276"/>
        </w:tabs>
        <w:overflowPunct w:val="0"/>
        <w:autoSpaceDE w:val="0"/>
        <w:autoSpaceDN w:val="0"/>
        <w:adjustRightInd w:val="0"/>
        <w:ind w:left="360" w:right="-234"/>
        <w:jc w:val="both"/>
        <w:rPr>
          <w:rFonts w:asciiTheme="minorHAnsi" w:eastAsiaTheme="minorEastAsia" w:hAnsiTheme="minorHAnsi" w:cstheme="minorBidi"/>
          <w:lang w:val="fr-FR"/>
        </w:rPr>
      </w:pPr>
      <w:r w:rsidRPr="538BBC37">
        <w:rPr>
          <w:rFonts w:asciiTheme="minorHAnsi" w:eastAsiaTheme="minorEastAsia" w:hAnsiTheme="minorHAnsi" w:cstheme="minorBidi"/>
          <w:lang w:val="fr-FR"/>
        </w:rPr>
        <w:t xml:space="preserve">3. Liste détaillée du </w:t>
      </w:r>
      <w:r w:rsidRPr="538BBC37">
        <w:rPr>
          <w:rFonts w:asciiTheme="minorHAnsi" w:eastAsiaTheme="minorEastAsia" w:hAnsiTheme="minorHAnsi" w:cstheme="minorBidi"/>
          <w:b/>
          <w:bCs/>
          <w:lang w:val="fr-FR"/>
        </w:rPr>
        <w:t>personnel ou de la main-d’œuvre</w:t>
      </w:r>
      <w:r w:rsidRPr="538BBC37">
        <w:rPr>
          <w:rFonts w:asciiTheme="minorHAnsi" w:eastAsiaTheme="minorEastAsia" w:hAnsiTheme="minorHAnsi" w:cstheme="minorBidi"/>
          <w:lang w:val="fr-FR"/>
        </w:rPr>
        <w:t xml:space="preserve"> proposés</w:t>
      </w:r>
      <w:r w:rsidRPr="538BBC37">
        <w:rPr>
          <w:rFonts w:asciiTheme="minorHAnsi" w:eastAsiaTheme="minorEastAsia" w:hAnsiTheme="minorHAnsi" w:cstheme="minorBidi"/>
          <w:b/>
          <w:bCs/>
          <w:lang w:val="fr-FR"/>
        </w:rPr>
        <w:t xml:space="preserve"> </w:t>
      </w:r>
      <w:r w:rsidRPr="538BBC37">
        <w:rPr>
          <w:rFonts w:asciiTheme="minorHAnsi" w:eastAsiaTheme="minorEastAsia" w:hAnsiTheme="minorHAnsi" w:cstheme="minorBidi"/>
          <w:lang w:val="fr-FR"/>
        </w:rPr>
        <w:t xml:space="preserve">participant aux activités (p. ex. ingénieurs, superviseurs de site, contremaîtres, maçons, menuisiers, plombiers, travailleurs non qualifiés, etc.) avec une estimation du nombre total de jours-homme réalisés par chacune des compétences. </w:t>
      </w:r>
    </w:p>
    <w:p w14:paraId="0F40FA9A" w14:textId="77777777" w:rsidR="00A55216" w:rsidRPr="009A59EB" w:rsidRDefault="00A55216" w:rsidP="538BBC37">
      <w:pPr>
        <w:widowControl w:val="0"/>
        <w:tabs>
          <w:tab w:val="left" w:pos="1276"/>
        </w:tabs>
        <w:overflowPunct w:val="0"/>
        <w:autoSpaceDE w:val="0"/>
        <w:autoSpaceDN w:val="0"/>
        <w:adjustRightInd w:val="0"/>
        <w:ind w:left="360" w:right="-234"/>
        <w:jc w:val="both"/>
        <w:rPr>
          <w:rFonts w:asciiTheme="minorHAnsi" w:eastAsiaTheme="minorEastAsia" w:hAnsiTheme="minorHAnsi" w:cstheme="minorBidi"/>
          <w:b/>
          <w:bCs/>
          <w:u w:val="single"/>
          <w:lang w:val="fr-FR"/>
        </w:rPr>
      </w:pPr>
    </w:p>
    <w:p w14:paraId="4A983218" w14:textId="0B7CA8CD" w:rsidR="00776B21" w:rsidRPr="00637BB8" w:rsidRDefault="00A55216" w:rsidP="538BBC37">
      <w:pPr>
        <w:pStyle w:val="Paragraphedeliste"/>
        <w:widowControl w:val="0"/>
        <w:tabs>
          <w:tab w:val="left" w:pos="1276"/>
        </w:tabs>
        <w:overflowPunct w:val="0"/>
        <w:autoSpaceDE w:val="0"/>
        <w:autoSpaceDN w:val="0"/>
        <w:adjustRightInd w:val="0"/>
        <w:spacing w:after="240"/>
        <w:ind w:right="-232"/>
        <w:contextualSpacing w:val="0"/>
        <w:jc w:val="both"/>
        <w:rPr>
          <w:rFonts w:asciiTheme="minorHAnsi" w:eastAsiaTheme="minorEastAsia" w:hAnsiTheme="minorHAnsi" w:cstheme="minorBidi"/>
          <w:b/>
          <w:bCs/>
          <w:sz w:val="24"/>
          <w:szCs w:val="24"/>
          <w:u w:val="single"/>
        </w:rPr>
      </w:pPr>
      <w:r w:rsidRPr="538BBC37">
        <w:rPr>
          <w:rFonts w:asciiTheme="minorHAnsi" w:eastAsiaTheme="minorEastAsia" w:hAnsiTheme="minorHAnsi" w:cstheme="minorBidi"/>
          <w:sz w:val="24"/>
          <w:szCs w:val="24"/>
          <w:u w:val="single"/>
        </w:rPr>
        <w:t xml:space="preserve">La soumission de la </w:t>
      </w:r>
      <w:r w:rsidR="007F45FF" w:rsidRPr="538BBC37">
        <w:rPr>
          <w:rFonts w:asciiTheme="minorHAnsi" w:eastAsiaTheme="minorEastAsia" w:hAnsiTheme="minorHAnsi" w:cstheme="minorBidi"/>
          <w:sz w:val="24"/>
          <w:szCs w:val="24"/>
          <w:u w:val="single"/>
        </w:rPr>
        <w:t>main-d’œuvre</w:t>
      </w:r>
      <w:r w:rsidRPr="538BBC37">
        <w:rPr>
          <w:rFonts w:asciiTheme="minorHAnsi" w:eastAsiaTheme="minorEastAsia" w:hAnsiTheme="minorHAnsi" w:cstheme="minorBidi"/>
          <w:sz w:val="24"/>
          <w:szCs w:val="24"/>
          <w:u w:val="single"/>
        </w:rPr>
        <w:t xml:space="preserve"> doit suivre le format simple ci-dessous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6"/>
        <w:gridCol w:w="4109"/>
      </w:tblGrid>
      <w:tr w:rsidR="00A55216" w:rsidRPr="003443FE" w14:paraId="0E748299" w14:textId="77777777" w:rsidTr="538BBC37">
        <w:trPr>
          <w:trHeight w:val="635"/>
          <w:jc w:val="center"/>
        </w:trPr>
        <w:tc>
          <w:tcPr>
            <w:tcW w:w="704" w:type="dxa"/>
            <w:vAlign w:val="center"/>
          </w:tcPr>
          <w:p w14:paraId="4E146E18"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b/>
                <w:bCs/>
              </w:rPr>
            </w:pPr>
            <w:r w:rsidRPr="538BBC37">
              <w:rPr>
                <w:rFonts w:asciiTheme="minorHAnsi" w:eastAsiaTheme="minorEastAsia" w:hAnsiTheme="minorHAnsi" w:cstheme="minorBidi"/>
                <w:b/>
                <w:bCs/>
              </w:rPr>
              <w:t>N°</w:t>
            </w:r>
          </w:p>
        </w:tc>
        <w:tc>
          <w:tcPr>
            <w:tcW w:w="4396" w:type="dxa"/>
            <w:vAlign w:val="center"/>
          </w:tcPr>
          <w:p w14:paraId="00D071DA" w14:textId="77777777" w:rsidR="00A55216" w:rsidRPr="00637BB8" w:rsidRDefault="00A55216" w:rsidP="538BBC37">
            <w:pPr>
              <w:widowControl w:val="0"/>
              <w:overflowPunct w:val="0"/>
              <w:autoSpaceDE w:val="0"/>
              <w:autoSpaceDN w:val="0"/>
              <w:adjustRightInd w:val="0"/>
              <w:ind w:right="160"/>
              <w:jc w:val="center"/>
              <w:rPr>
                <w:rFonts w:asciiTheme="minorHAnsi" w:eastAsiaTheme="minorEastAsia" w:hAnsiTheme="minorHAnsi" w:cstheme="minorBidi"/>
                <w:b/>
                <w:bCs/>
              </w:rPr>
            </w:pPr>
            <w:r w:rsidRPr="538BBC37">
              <w:rPr>
                <w:rFonts w:asciiTheme="minorHAnsi" w:eastAsiaTheme="minorEastAsia" w:hAnsiTheme="minorHAnsi" w:cstheme="minorBidi"/>
                <w:b/>
                <w:bCs/>
              </w:rPr>
              <w:t xml:space="preserve">Personnel/main-d’œuvre proposés </w:t>
            </w:r>
          </w:p>
        </w:tc>
        <w:tc>
          <w:tcPr>
            <w:tcW w:w="4109" w:type="dxa"/>
            <w:vAlign w:val="center"/>
          </w:tcPr>
          <w:p w14:paraId="57AC7795" w14:textId="50CC826E" w:rsidR="00A55216" w:rsidRPr="009A59EB" w:rsidRDefault="007F45FF" w:rsidP="538BBC37">
            <w:pPr>
              <w:widowControl w:val="0"/>
              <w:overflowPunct w:val="0"/>
              <w:autoSpaceDE w:val="0"/>
              <w:autoSpaceDN w:val="0"/>
              <w:adjustRightInd w:val="0"/>
              <w:ind w:right="160"/>
              <w:jc w:val="center"/>
              <w:rPr>
                <w:rFonts w:asciiTheme="minorHAnsi" w:eastAsiaTheme="minorEastAsia" w:hAnsiTheme="minorHAnsi" w:cstheme="minorBidi"/>
                <w:b/>
                <w:bCs/>
                <w:lang w:val="fr-FR"/>
              </w:rPr>
            </w:pPr>
            <w:r w:rsidRPr="538BBC37">
              <w:rPr>
                <w:rFonts w:asciiTheme="minorHAnsi" w:eastAsiaTheme="minorEastAsia" w:hAnsiTheme="minorHAnsi" w:cstheme="minorBidi"/>
                <w:b/>
                <w:bCs/>
                <w:lang w:val="fr-FR"/>
              </w:rPr>
              <w:t>Nombre</w:t>
            </w:r>
            <w:r w:rsidR="00A55216" w:rsidRPr="538BBC37">
              <w:rPr>
                <w:rFonts w:asciiTheme="minorHAnsi" w:eastAsiaTheme="minorEastAsia" w:hAnsiTheme="minorHAnsi" w:cstheme="minorBidi"/>
                <w:b/>
                <w:bCs/>
                <w:lang w:val="fr-FR"/>
              </w:rPr>
              <w:t xml:space="preserve"> de travailleurs affectés à ce projet</w:t>
            </w:r>
          </w:p>
        </w:tc>
      </w:tr>
      <w:tr w:rsidR="00A55216" w:rsidRPr="00637BB8" w14:paraId="72157062" w14:textId="77777777" w:rsidTr="538BBC37">
        <w:trPr>
          <w:jc w:val="center"/>
        </w:trPr>
        <w:tc>
          <w:tcPr>
            <w:tcW w:w="704" w:type="dxa"/>
            <w:vAlign w:val="center"/>
          </w:tcPr>
          <w:p w14:paraId="26C2E301"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rPr>
            </w:pPr>
            <w:r w:rsidRPr="538BBC37">
              <w:rPr>
                <w:rFonts w:asciiTheme="minorHAnsi" w:eastAsiaTheme="minorEastAsia" w:hAnsiTheme="minorHAnsi" w:cstheme="minorBidi"/>
              </w:rPr>
              <w:t>1</w:t>
            </w:r>
          </w:p>
        </w:tc>
        <w:tc>
          <w:tcPr>
            <w:tcW w:w="4396" w:type="dxa"/>
            <w:vAlign w:val="center"/>
          </w:tcPr>
          <w:p w14:paraId="1D8B526A"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c>
          <w:tcPr>
            <w:tcW w:w="4109" w:type="dxa"/>
            <w:vAlign w:val="center"/>
          </w:tcPr>
          <w:p w14:paraId="04E57711"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r>
      <w:tr w:rsidR="00A55216" w:rsidRPr="00637BB8" w14:paraId="1AC9CA61" w14:textId="77777777" w:rsidTr="538BBC37">
        <w:trPr>
          <w:jc w:val="center"/>
        </w:trPr>
        <w:tc>
          <w:tcPr>
            <w:tcW w:w="704" w:type="dxa"/>
            <w:vAlign w:val="center"/>
          </w:tcPr>
          <w:p w14:paraId="3B855C0F"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rPr>
            </w:pPr>
            <w:r w:rsidRPr="538BBC37">
              <w:rPr>
                <w:rFonts w:asciiTheme="minorHAnsi" w:eastAsiaTheme="minorEastAsia" w:hAnsiTheme="minorHAnsi" w:cstheme="minorBidi"/>
              </w:rPr>
              <w:t>2</w:t>
            </w:r>
          </w:p>
        </w:tc>
        <w:tc>
          <w:tcPr>
            <w:tcW w:w="4396" w:type="dxa"/>
            <w:vAlign w:val="center"/>
          </w:tcPr>
          <w:p w14:paraId="06297A0E"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c>
          <w:tcPr>
            <w:tcW w:w="4109" w:type="dxa"/>
            <w:vAlign w:val="center"/>
          </w:tcPr>
          <w:p w14:paraId="003C0CF5"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r>
      <w:tr w:rsidR="00A55216" w:rsidRPr="00637BB8" w14:paraId="5046004F" w14:textId="77777777" w:rsidTr="538BBC37">
        <w:trPr>
          <w:jc w:val="center"/>
        </w:trPr>
        <w:tc>
          <w:tcPr>
            <w:tcW w:w="704" w:type="dxa"/>
            <w:vAlign w:val="center"/>
          </w:tcPr>
          <w:p w14:paraId="4A65A7A2"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rPr>
            </w:pPr>
            <w:r w:rsidRPr="538BBC37">
              <w:rPr>
                <w:rFonts w:asciiTheme="minorHAnsi" w:eastAsiaTheme="minorEastAsia" w:hAnsiTheme="minorHAnsi" w:cstheme="minorBidi"/>
              </w:rPr>
              <w:lastRenderedPageBreak/>
              <w:t>3</w:t>
            </w:r>
          </w:p>
        </w:tc>
        <w:tc>
          <w:tcPr>
            <w:tcW w:w="4396" w:type="dxa"/>
            <w:vAlign w:val="center"/>
          </w:tcPr>
          <w:p w14:paraId="38DCC326"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c>
          <w:tcPr>
            <w:tcW w:w="4109" w:type="dxa"/>
            <w:vAlign w:val="center"/>
          </w:tcPr>
          <w:p w14:paraId="083765B8"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r>
      <w:tr w:rsidR="00A55216" w:rsidRPr="00637BB8" w14:paraId="2E9A2AED" w14:textId="77777777" w:rsidTr="538BBC37">
        <w:trPr>
          <w:jc w:val="center"/>
        </w:trPr>
        <w:tc>
          <w:tcPr>
            <w:tcW w:w="704" w:type="dxa"/>
            <w:vAlign w:val="center"/>
          </w:tcPr>
          <w:p w14:paraId="2886C6F2"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rPr>
            </w:pPr>
            <w:r w:rsidRPr="538BBC37">
              <w:rPr>
                <w:rFonts w:asciiTheme="minorHAnsi" w:eastAsiaTheme="minorEastAsia" w:hAnsiTheme="minorHAnsi" w:cstheme="minorBidi"/>
              </w:rPr>
              <w:t>4</w:t>
            </w:r>
          </w:p>
        </w:tc>
        <w:tc>
          <w:tcPr>
            <w:tcW w:w="4396" w:type="dxa"/>
            <w:vAlign w:val="center"/>
          </w:tcPr>
          <w:p w14:paraId="558AE923"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c>
          <w:tcPr>
            <w:tcW w:w="4109" w:type="dxa"/>
            <w:vAlign w:val="center"/>
          </w:tcPr>
          <w:p w14:paraId="4D1EB888"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r>
      <w:tr w:rsidR="00A55216" w:rsidRPr="00637BB8" w14:paraId="47C9169B" w14:textId="77777777" w:rsidTr="538BBC37">
        <w:trPr>
          <w:jc w:val="center"/>
        </w:trPr>
        <w:tc>
          <w:tcPr>
            <w:tcW w:w="704" w:type="dxa"/>
            <w:vAlign w:val="center"/>
          </w:tcPr>
          <w:p w14:paraId="6B6D80B0" w14:textId="77777777" w:rsidR="00A55216" w:rsidRPr="00637BB8" w:rsidRDefault="00A55216" w:rsidP="538BBC37">
            <w:pPr>
              <w:widowControl w:val="0"/>
              <w:overflowPunct w:val="0"/>
              <w:autoSpaceDE w:val="0"/>
              <w:autoSpaceDN w:val="0"/>
              <w:adjustRightInd w:val="0"/>
              <w:ind w:right="-107" w:hanging="96"/>
              <w:jc w:val="center"/>
              <w:rPr>
                <w:rFonts w:asciiTheme="minorHAnsi" w:eastAsiaTheme="minorEastAsia" w:hAnsiTheme="minorHAnsi" w:cstheme="minorBidi"/>
              </w:rPr>
            </w:pPr>
            <w:r w:rsidRPr="538BBC37">
              <w:rPr>
                <w:rFonts w:asciiTheme="minorHAnsi" w:eastAsiaTheme="minorEastAsia" w:hAnsiTheme="minorHAnsi" w:cstheme="minorBidi"/>
              </w:rPr>
              <w:t>…</w:t>
            </w:r>
          </w:p>
        </w:tc>
        <w:tc>
          <w:tcPr>
            <w:tcW w:w="4396" w:type="dxa"/>
            <w:vAlign w:val="center"/>
          </w:tcPr>
          <w:p w14:paraId="62EEE1C9"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c>
          <w:tcPr>
            <w:tcW w:w="4109" w:type="dxa"/>
            <w:vAlign w:val="center"/>
          </w:tcPr>
          <w:p w14:paraId="0158D3FC" w14:textId="77777777" w:rsidR="00A55216" w:rsidRPr="00637BB8" w:rsidRDefault="00A55216" w:rsidP="538BBC37">
            <w:pPr>
              <w:widowControl w:val="0"/>
              <w:overflowPunct w:val="0"/>
              <w:autoSpaceDE w:val="0"/>
              <w:autoSpaceDN w:val="0"/>
              <w:adjustRightInd w:val="0"/>
              <w:ind w:left="720" w:right="160"/>
              <w:jc w:val="center"/>
              <w:rPr>
                <w:rFonts w:asciiTheme="minorHAnsi" w:eastAsiaTheme="minorEastAsia" w:hAnsiTheme="minorHAnsi" w:cstheme="minorBidi"/>
              </w:rPr>
            </w:pPr>
          </w:p>
        </w:tc>
      </w:tr>
    </w:tbl>
    <w:p w14:paraId="2B7C854D" w14:textId="25A548B3" w:rsidR="00A55216" w:rsidRDefault="00A55216" w:rsidP="538BBC37">
      <w:pPr>
        <w:spacing w:before="120"/>
        <w:ind w:left="426"/>
        <w:rPr>
          <w:rFonts w:asciiTheme="minorHAnsi" w:eastAsiaTheme="minorEastAsia" w:hAnsiTheme="minorHAnsi" w:cstheme="minorBidi"/>
          <w:lang w:val="fr-FR"/>
        </w:rPr>
        <w:sectPr w:rsidR="00A55216" w:rsidSect="003A61E0">
          <w:type w:val="continuous"/>
          <w:pgSz w:w="12240" w:h="15840"/>
          <w:pgMar w:top="1077" w:right="1134" w:bottom="1077" w:left="1134" w:header="397" w:footer="340" w:gutter="0"/>
          <w:cols w:space="720"/>
          <w:docGrid w:linePitch="360"/>
        </w:sectPr>
      </w:pPr>
      <w:r w:rsidRPr="538BBC37">
        <w:rPr>
          <w:rFonts w:asciiTheme="minorHAnsi" w:eastAsiaTheme="minorEastAsia" w:hAnsiTheme="minorHAnsi" w:cstheme="minorBidi"/>
          <w:b/>
          <w:bCs/>
          <w:lang w:val="fr-FR"/>
        </w:rPr>
        <w:t>NOTE </w:t>
      </w:r>
      <w:r w:rsidRPr="538BBC37">
        <w:rPr>
          <w:rFonts w:asciiTheme="minorHAnsi" w:eastAsiaTheme="minorEastAsia" w:hAnsiTheme="minorHAnsi" w:cstheme="minorBidi"/>
          <w:lang w:val="fr-FR"/>
        </w:rPr>
        <w:t>: La liste ne doit pas se limiter au présent formulaire en ce qui concerne le nombre de personnel clé. Une liste complète doit être soumise en adaptant le formulaire aux lignes néce</w:t>
      </w:r>
    </w:p>
    <w:p w14:paraId="24FE7944" w14:textId="382C86D4" w:rsidR="0046668C" w:rsidRPr="009A59EB" w:rsidRDefault="0046668C" w:rsidP="538BBC37">
      <w:pPr>
        <w:jc w:val="center"/>
        <w:rPr>
          <w:rFonts w:asciiTheme="minorHAnsi" w:eastAsiaTheme="minorEastAsia" w:hAnsiTheme="minorHAnsi" w:cstheme="minorBidi"/>
          <w:b/>
          <w:bCs/>
          <w:lang w:val="fr-FR"/>
          <w:rPrChange w:id="61" w:author="Fatouma Hassan Ali Ahmed" w:date="2026-03-26T09:41:00Z">
            <w:rPr>
              <w:rFonts w:ascii="Franklin Gothic Book" w:hAnsi="Franklin Gothic Book"/>
              <w:b/>
              <w:bCs/>
              <w:sz w:val="28"/>
              <w:szCs w:val="28"/>
              <w:lang w:val="fr-FR"/>
            </w:rPr>
          </w:rPrChange>
        </w:rPr>
      </w:pPr>
      <w:r w:rsidRPr="538BBC37">
        <w:rPr>
          <w:rFonts w:asciiTheme="minorHAnsi" w:eastAsiaTheme="minorEastAsia" w:hAnsiTheme="minorHAnsi" w:cstheme="minorBidi"/>
          <w:b/>
          <w:bCs/>
          <w:lang w:val="fr-FR"/>
          <w:rPrChange w:id="62" w:author="Fatouma Hassan Ali Ahmed" w:date="2026-03-26T09:41:00Z">
            <w:rPr>
              <w:rFonts w:ascii="Franklin Gothic Book" w:hAnsi="Franklin Gothic Book"/>
              <w:b/>
              <w:bCs/>
              <w:sz w:val="26"/>
              <w:szCs w:val="26"/>
              <w:lang w:val="fr-FR"/>
            </w:rPr>
          </w:rPrChange>
        </w:rPr>
        <w:lastRenderedPageBreak/>
        <w:t>SECTION 7</w:t>
      </w:r>
    </w:p>
    <w:p w14:paraId="517EF61A" w14:textId="2F2DFF69" w:rsidR="0046668C" w:rsidRPr="00637BB8" w:rsidRDefault="006E5E3D" w:rsidP="538BBC37">
      <w:pPr>
        <w:pStyle w:val="Paragraphedeliste"/>
        <w:spacing w:after="240"/>
        <w:contextualSpacing w:val="0"/>
        <w:jc w:val="center"/>
        <w:rPr>
          <w:rFonts w:asciiTheme="minorHAnsi" w:eastAsiaTheme="minorEastAsia" w:hAnsiTheme="minorHAnsi" w:cstheme="minorBidi"/>
          <w:b/>
          <w:bCs/>
          <w:sz w:val="24"/>
          <w:szCs w:val="24"/>
          <w:rPrChange w:id="63" w:author="Fatouma Hassan Ali Ahmed" w:date="2026-03-26T09:41:00Z">
            <w:rPr>
              <w:rFonts w:ascii="Franklin Gothic Book" w:hAnsi="Franklin Gothic Book"/>
              <w:b/>
              <w:bCs/>
              <w:sz w:val="26"/>
              <w:szCs w:val="26"/>
            </w:rPr>
          </w:rPrChange>
        </w:rPr>
      </w:pPr>
      <w:r w:rsidRPr="538BBC37">
        <w:rPr>
          <w:rFonts w:asciiTheme="minorHAnsi" w:eastAsiaTheme="minorEastAsia" w:hAnsiTheme="minorHAnsi" w:cstheme="minorBidi"/>
          <w:b/>
          <w:bCs/>
          <w:sz w:val="24"/>
          <w:szCs w:val="24"/>
          <w:rPrChange w:id="64" w:author="Fatouma Hassan Ali Ahmed" w:date="2026-03-26T09:41:00Z">
            <w:rPr>
              <w:rFonts w:ascii="Franklin Gothic Book" w:hAnsi="Franklin Gothic Book"/>
              <w:b/>
              <w:bCs/>
              <w:sz w:val="26"/>
              <w:szCs w:val="26"/>
            </w:rPr>
          </w:rPrChange>
        </w:rPr>
        <w:t>Le profil et les expériences antérieures de l’entreprise</w:t>
      </w:r>
    </w:p>
    <w:p w14:paraId="0EB41977" w14:textId="77777777" w:rsidR="0046668C" w:rsidRPr="009A59EB" w:rsidRDefault="0046668C" w:rsidP="538BBC37">
      <w:pPr>
        <w:widowControl w:val="0"/>
        <w:overflowPunct w:val="0"/>
        <w:autoSpaceDE w:val="0"/>
        <w:autoSpaceDN w:val="0"/>
        <w:adjustRightInd w:val="0"/>
        <w:spacing w:after="120"/>
        <w:jc w:val="both"/>
        <w:rPr>
          <w:rFonts w:asciiTheme="minorHAnsi" w:eastAsiaTheme="minorEastAsia" w:hAnsiTheme="minorHAnsi" w:cstheme="minorBidi"/>
          <w:lang w:val="fr-FR"/>
          <w:rPrChange w:id="65" w:author="Fatouma Hassan Ali Ahmed" w:date="2026-03-26T09:41:00Z">
            <w:rPr>
              <w:rFonts w:ascii="Franklin Gothic Book" w:hAnsi="Franklin Gothic Book"/>
              <w:lang w:val="fr-FR"/>
            </w:rPr>
          </w:rPrChange>
        </w:rPr>
      </w:pPr>
      <w:r w:rsidRPr="538BBC37">
        <w:rPr>
          <w:rFonts w:asciiTheme="minorHAnsi" w:eastAsiaTheme="minorEastAsia" w:hAnsiTheme="minorHAnsi" w:cstheme="minorBidi"/>
          <w:lang w:val="fr-FR"/>
          <w:rPrChange w:id="66" w:author="Fatouma Hassan Ali Ahmed" w:date="2026-03-26T09:41:00Z">
            <w:rPr>
              <w:rFonts w:ascii="Franklin Gothic Book" w:hAnsi="Franklin Gothic Book"/>
              <w:lang w:val="fr-FR"/>
            </w:rPr>
          </w:rPrChange>
        </w:rPr>
        <w:t xml:space="preserve">Le soumissionnaire est invité à : </w:t>
      </w:r>
    </w:p>
    <w:p w14:paraId="2E41B1CA" w14:textId="77777777" w:rsidR="0046668C" w:rsidRPr="00637BB8" w:rsidRDefault="0046668C" w:rsidP="538BBC37">
      <w:pPr>
        <w:pStyle w:val="Paragraphedeliste"/>
        <w:widowControl w:val="0"/>
        <w:numPr>
          <w:ilvl w:val="0"/>
          <w:numId w:val="18"/>
        </w:numPr>
        <w:overflowPunct w:val="0"/>
        <w:autoSpaceDE w:val="0"/>
        <w:autoSpaceDN w:val="0"/>
        <w:adjustRightInd w:val="0"/>
        <w:spacing w:after="0"/>
        <w:ind w:left="709" w:hanging="567"/>
        <w:jc w:val="both"/>
        <w:rPr>
          <w:rFonts w:asciiTheme="minorHAnsi" w:eastAsiaTheme="minorEastAsia" w:hAnsiTheme="minorHAnsi" w:cstheme="minorBidi"/>
          <w:sz w:val="24"/>
          <w:szCs w:val="24"/>
          <w:rPrChange w:id="67" w:author="Fatouma Hassan Ali Ahmed" w:date="2026-03-26T09:41:00Z">
            <w:rPr>
              <w:rFonts w:ascii="Franklin Gothic Book" w:hAnsi="Franklin Gothic Book"/>
            </w:rPr>
          </w:rPrChange>
        </w:rPr>
      </w:pPr>
      <w:r w:rsidRPr="538BBC37">
        <w:rPr>
          <w:rFonts w:asciiTheme="minorHAnsi" w:eastAsiaTheme="minorEastAsia" w:hAnsiTheme="minorHAnsi" w:cstheme="minorBidi"/>
          <w:sz w:val="24"/>
          <w:szCs w:val="24"/>
          <w:rPrChange w:id="68" w:author="Fatouma Hassan Ali Ahmed" w:date="2026-03-26T09:41:00Z">
            <w:rPr>
              <w:rFonts w:ascii="Franklin Gothic Book" w:hAnsi="Franklin Gothic Book"/>
            </w:rPr>
          </w:rPrChange>
        </w:rPr>
        <w:t xml:space="preserve">Soumettre le </w:t>
      </w:r>
      <w:r w:rsidRPr="538BBC37">
        <w:rPr>
          <w:rFonts w:asciiTheme="minorHAnsi" w:eastAsiaTheme="minorEastAsia" w:hAnsiTheme="minorHAnsi" w:cstheme="minorBidi"/>
          <w:b/>
          <w:bCs/>
          <w:sz w:val="24"/>
          <w:szCs w:val="24"/>
          <w:rPrChange w:id="69" w:author="Fatouma Hassan Ali Ahmed" w:date="2026-03-26T09:41:00Z">
            <w:rPr>
              <w:rFonts w:ascii="Franklin Gothic Book" w:hAnsi="Franklin Gothic Book"/>
              <w:b/>
              <w:bCs/>
            </w:rPr>
          </w:rPrChange>
        </w:rPr>
        <w:t>profil de l’entreprise</w:t>
      </w:r>
    </w:p>
    <w:p w14:paraId="294E57C5" w14:textId="49EE7429" w:rsidR="0046668C" w:rsidRPr="00637BB8" w:rsidRDefault="0046668C" w:rsidP="538BBC37">
      <w:pPr>
        <w:pStyle w:val="Paragraphedeliste"/>
        <w:widowControl w:val="0"/>
        <w:numPr>
          <w:ilvl w:val="0"/>
          <w:numId w:val="18"/>
        </w:numPr>
        <w:overflowPunct w:val="0"/>
        <w:autoSpaceDE w:val="0"/>
        <w:autoSpaceDN w:val="0"/>
        <w:adjustRightInd w:val="0"/>
        <w:spacing w:after="0"/>
        <w:ind w:left="284" w:hanging="142"/>
        <w:jc w:val="both"/>
        <w:rPr>
          <w:rFonts w:asciiTheme="minorHAnsi" w:eastAsiaTheme="minorEastAsia" w:hAnsiTheme="minorHAnsi" w:cstheme="minorBidi"/>
          <w:sz w:val="24"/>
          <w:szCs w:val="24"/>
          <w:rPrChange w:id="70" w:author="Fatouma Hassan Ali Ahmed" w:date="2026-03-26T09:41:00Z">
            <w:rPr>
              <w:rFonts w:ascii="Franklin Gothic Book" w:hAnsi="Franklin Gothic Book"/>
            </w:rPr>
          </w:rPrChange>
        </w:rPr>
      </w:pPr>
      <w:r w:rsidRPr="538BBC37">
        <w:rPr>
          <w:rFonts w:asciiTheme="minorHAnsi" w:eastAsiaTheme="minorEastAsia" w:hAnsiTheme="minorHAnsi" w:cstheme="minorBidi"/>
          <w:sz w:val="24"/>
          <w:szCs w:val="24"/>
          <w:rPrChange w:id="71" w:author="Fatouma Hassan Ali Ahmed" w:date="2026-03-26T09:41:00Z">
            <w:rPr>
              <w:rFonts w:ascii="Franklin Gothic Book" w:hAnsi="Franklin Gothic Book"/>
            </w:rPr>
          </w:rPrChange>
        </w:rPr>
        <w:t xml:space="preserve">Remplir le </w:t>
      </w:r>
      <w:r w:rsidRPr="538BBC37">
        <w:rPr>
          <w:rFonts w:asciiTheme="minorHAnsi" w:eastAsiaTheme="minorEastAsia" w:hAnsiTheme="minorHAnsi" w:cstheme="minorBidi"/>
          <w:b/>
          <w:bCs/>
          <w:sz w:val="24"/>
          <w:szCs w:val="24"/>
          <w:rPrChange w:id="72" w:author="Fatouma Hassan Ali Ahmed" w:date="2026-03-26T09:41:00Z">
            <w:rPr>
              <w:rFonts w:ascii="Franklin Gothic Book" w:hAnsi="Franklin Gothic Book"/>
              <w:b/>
              <w:bCs/>
            </w:rPr>
          </w:rPrChange>
        </w:rPr>
        <w:t>tableau des expériences antérieures</w:t>
      </w:r>
      <w:r w:rsidRPr="538BBC37">
        <w:rPr>
          <w:rFonts w:asciiTheme="minorHAnsi" w:eastAsiaTheme="minorEastAsia" w:hAnsiTheme="minorHAnsi" w:cstheme="minorBidi"/>
          <w:sz w:val="24"/>
          <w:szCs w:val="24"/>
          <w:rPrChange w:id="73" w:author="Fatouma Hassan Ali Ahmed" w:date="2026-03-26T09:41:00Z">
            <w:rPr>
              <w:rFonts w:ascii="Franklin Gothic Book" w:hAnsi="Franklin Gothic Book"/>
            </w:rPr>
          </w:rPrChange>
        </w:rPr>
        <w:t xml:space="preserve"> suivant, énumérant les travaux ou les contrats entrepris au cours des </w:t>
      </w:r>
      <w:r w:rsidR="00A67BBA" w:rsidRPr="538BBC37">
        <w:rPr>
          <w:rFonts w:asciiTheme="minorHAnsi" w:eastAsiaTheme="minorEastAsia" w:hAnsiTheme="minorHAnsi" w:cstheme="minorBidi"/>
          <w:sz w:val="24"/>
          <w:szCs w:val="24"/>
          <w:rPrChange w:id="74" w:author="Fatouma Hassan Ali Ahmed" w:date="2026-03-26T09:41:00Z">
            <w:rPr>
              <w:rFonts w:ascii="Franklin Gothic Book" w:hAnsi="Franklin Gothic Book"/>
            </w:rPr>
          </w:rPrChange>
        </w:rPr>
        <w:t>3</w:t>
      </w:r>
      <w:r w:rsidRPr="538BBC37">
        <w:rPr>
          <w:rFonts w:asciiTheme="minorHAnsi" w:eastAsiaTheme="minorEastAsia" w:hAnsiTheme="minorHAnsi" w:cstheme="minorBidi"/>
          <w:sz w:val="24"/>
          <w:szCs w:val="24"/>
          <w:rPrChange w:id="75" w:author="Fatouma Hassan Ali Ahmed" w:date="2026-03-26T09:41:00Z">
            <w:rPr>
              <w:rFonts w:ascii="Franklin Gothic Book" w:hAnsi="Franklin Gothic Book"/>
            </w:rPr>
          </w:rPrChange>
        </w:rPr>
        <w:t> dernières années semblables aux travaux requis en vertu du présent contrat</w:t>
      </w:r>
    </w:p>
    <w:p w14:paraId="3D89DBAF" w14:textId="7D8FFB3E" w:rsidR="0046668C" w:rsidRPr="00637BB8" w:rsidRDefault="0046668C" w:rsidP="538BBC37">
      <w:pPr>
        <w:pStyle w:val="Paragraphedeliste"/>
        <w:widowControl w:val="0"/>
        <w:numPr>
          <w:ilvl w:val="0"/>
          <w:numId w:val="18"/>
        </w:numPr>
        <w:overflowPunct w:val="0"/>
        <w:autoSpaceDE w:val="0"/>
        <w:autoSpaceDN w:val="0"/>
        <w:adjustRightInd w:val="0"/>
        <w:spacing w:after="0"/>
        <w:ind w:left="709" w:hanging="567"/>
        <w:jc w:val="both"/>
        <w:rPr>
          <w:rFonts w:asciiTheme="minorHAnsi" w:eastAsiaTheme="minorEastAsia" w:hAnsiTheme="minorHAnsi" w:cstheme="minorBidi"/>
          <w:sz w:val="24"/>
          <w:szCs w:val="24"/>
          <w:rPrChange w:id="76" w:author="Fatouma Hassan Ali Ahmed" w:date="2026-03-26T09:41:00Z">
            <w:rPr>
              <w:rFonts w:ascii="Franklin Gothic Book" w:hAnsi="Franklin Gothic Book"/>
            </w:rPr>
          </w:rPrChange>
        </w:rPr>
      </w:pPr>
      <w:r w:rsidRPr="538BBC37">
        <w:rPr>
          <w:rFonts w:asciiTheme="minorHAnsi" w:eastAsiaTheme="minorEastAsia" w:hAnsiTheme="minorHAnsi" w:cstheme="minorBidi"/>
          <w:sz w:val="24"/>
          <w:szCs w:val="24"/>
          <w:rPrChange w:id="77" w:author="Fatouma Hassan Ali Ahmed" w:date="2026-03-26T09:41:00Z">
            <w:rPr>
              <w:rFonts w:ascii="Franklin Gothic Book" w:hAnsi="Franklin Gothic Book"/>
            </w:rPr>
          </w:rPrChange>
        </w:rPr>
        <w:t xml:space="preserve">Présenter </w:t>
      </w:r>
      <w:r w:rsidRPr="538BBC37">
        <w:rPr>
          <w:rFonts w:asciiTheme="minorHAnsi" w:eastAsiaTheme="minorEastAsia" w:hAnsiTheme="minorHAnsi" w:cstheme="minorBidi"/>
          <w:b/>
          <w:bCs/>
          <w:sz w:val="24"/>
          <w:szCs w:val="24"/>
          <w:rPrChange w:id="78" w:author="Fatouma Hassan Ali Ahmed" w:date="2026-03-26T09:41:00Z">
            <w:rPr>
              <w:rFonts w:ascii="Franklin Gothic Book" w:hAnsi="Franklin Gothic Book"/>
              <w:b/>
              <w:bCs/>
            </w:rPr>
          </w:rPrChange>
        </w:rPr>
        <w:t>des preuves de l'expérience antérieure</w:t>
      </w:r>
      <w:r w:rsidRPr="538BBC37">
        <w:rPr>
          <w:rFonts w:asciiTheme="minorHAnsi" w:eastAsiaTheme="minorEastAsia" w:hAnsiTheme="minorHAnsi" w:cstheme="minorBidi"/>
          <w:sz w:val="24"/>
          <w:szCs w:val="24"/>
          <w:rPrChange w:id="79" w:author="Fatouma Hassan Ali Ahmed" w:date="2026-03-26T09:41:00Z">
            <w:rPr>
              <w:rFonts w:ascii="Franklin Gothic Book" w:hAnsi="Franklin Gothic Book"/>
            </w:rPr>
          </w:rPrChange>
        </w:rPr>
        <w:t xml:space="preserve"> sous forme de contrats, de certificats d’achèvement, de documents de livraison, etc.</w:t>
      </w:r>
      <w:r w:rsidRPr="538BBC37">
        <w:rPr>
          <w:rFonts w:asciiTheme="minorHAnsi" w:eastAsiaTheme="minorEastAsia" w:hAnsiTheme="minorHAnsi" w:cstheme="minorBidi"/>
          <w:b/>
          <w:bCs/>
          <w:sz w:val="24"/>
          <w:szCs w:val="24"/>
          <w:rPrChange w:id="80" w:author="Fatouma Hassan Ali Ahmed" w:date="2026-03-26T09:41:00Z">
            <w:rPr>
              <w:rFonts w:ascii="Franklin Gothic Book" w:hAnsi="Franklin Gothic Book"/>
              <w:b/>
              <w:bCs/>
            </w:rPr>
          </w:rPrChange>
        </w:rPr>
        <w:t xml:space="preserve"> </w:t>
      </w:r>
    </w:p>
    <w:p w14:paraId="6CBDAE79" w14:textId="77777777" w:rsidR="0046668C" w:rsidRPr="00637BB8" w:rsidRDefault="0046668C" w:rsidP="538BBC37">
      <w:pPr>
        <w:pStyle w:val="Paragraphedeliste"/>
        <w:widowControl w:val="0"/>
        <w:overflowPunct w:val="0"/>
        <w:autoSpaceDE w:val="0"/>
        <w:autoSpaceDN w:val="0"/>
        <w:adjustRightInd w:val="0"/>
        <w:spacing w:after="0"/>
        <w:ind w:left="567"/>
        <w:jc w:val="both"/>
        <w:rPr>
          <w:rFonts w:asciiTheme="minorHAnsi" w:eastAsiaTheme="minorEastAsia" w:hAnsiTheme="minorHAnsi" w:cstheme="minorBidi"/>
          <w:sz w:val="24"/>
          <w:szCs w:val="24"/>
          <w:rPrChange w:id="81" w:author="Fatouma Hassan Ali Ahmed" w:date="2026-03-26T09:41:00Z">
            <w:rPr>
              <w:rFonts w:ascii="Franklin Gothic Book" w:hAnsi="Franklin Gothic Book"/>
            </w:rPr>
          </w:rPrChange>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46668C" w:rsidRPr="003443FE" w14:paraId="6CB29EB1" w14:textId="77777777" w:rsidTr="538BBC37">
        <w:trPr>
          <w:trHeight w:val="768"/>
        </w:trPr>
        <w:tc>
          <w:tcPr>
            <w:tcW w:w="630" w:type="dxa"/>
            <w:tcBorders>
              <w:top w:val="single" w:sz="1" w:space="0" w:color="000000" w:themeColor="text1"/>
              <w:left w:val="single" w:sz="1" w:space="0" w:color="000000" w:themeColor="text1"/>
              <w:bottom w:val="single" w:sz="1" w:space="0" w:color="000000" w:themeColor="text1"/>
            </w:tcBorders>
            <w:vAlign w:val="center"/>
          </w:tcPr>
          <w:p w14:paraId="43DB595C" w14:textId="77777777" w:rsidR="0046668C" w:rsidRPr="00637BB8" w:rsidRDefault="0046668C" w:rsidP="538BBC37">
            <w:pPr>
              <w:suppressAutoHyphens/>
              <w:spacing w:before="29" w:after="29"/>
              <w:jc w:val="center"/>
              <w:rPr>
                <w:rFonts w:asciiTheme="minorHAnsi" w:eastAsiaTheme="minorEastAsia" w:hAnsiTheme="minorHAnsi" w:cstheme="minorBidi"/>
                <w:b/>
                <w:bCs/>
                <w:rPrChange w:id="82"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83" w:author="Fatouma Hassan Ali Ahmed" w:date="2026-03-26T09:41:00Z">
                  <w:rPr>
                    <w:rFonts w:ascii="Franklin Gothic Book" w:hAnsi="Franklin Gothic Book"/>
                    <w:b/>
                    <w:bCs/>
                  </w:rPr>
                </w:rPrChange>
              </w:rPr>
              <w:t>N°</w:t>
            </w:r>
          </w:p>
        </w:tc>
        <w:tc>
          <w:tcPr>
            <w:tcW w:w="4140" w:type="dxa"/>
            <w:tcBorders>
              <w:top w:val="single" w:sz="1" w:space="0" w:color="000000" w:themeColor="text1"/>
              <w:left w:val="single" w:sz="1" w:space="0" w:color="000000" w:themeColor="text1"/>
              <w:bottom w:val="single" w:sz="1" w:space="0" w:color="000000" w:themeColor="text1"/>
            </w:tcBorders>
            <w:vAlign w:val="center"/>
          </w:tcPr>
          <w:p w14:paraId="50FFEC92" w14:textId="77777777" w:rsidR="0046668C" w:rsidRPr="009A59EB" w:rsidRDefault="0046668C" w:rsidP="538BBC37">
            <w:pPr>
              <w:suppressAutoHyphens/>
              <w:spacing w:before="29" w:after="29"/>
              <w:jc w:val="center"/>
              <w:rPr>
                <w:rFonts w:asciiTheme="minorHAnsi" w:eastAsiaTheme="minorEastAsia" w:hAnsiTheme="minorHAnsi" w:cstheme="minorBidi"/>
                <w:b/>
                <w:bCs/>
                <w:lang w:val="fr-FR"/>
                <w:rPrChange w:id="84" w:author="Fatouma Hassan Ali Ahmed" w:date="2026-03-26T09:41:00Z">
                  <w:rPr>
                    <w:rFonts w:ascii="Franklin Gothic Book" w:hAnsi="Franklin Gothic Book"/>
                    <w:b/>
                    <w:bCs/>
                    <w:lang w:val="fr-FR"/>
                  </w:rPr>
                </w:rPrChange>
              </w:rPr>
            </w:pPr>
            <w:r w:rsidRPr="538BBC37">
              <w:rPr>
                <w:rFonts w:asciiTheme="minorHAnsi" w:eastAsiaTheme="minorEastAsia" w:hAnsiTheme="minorHAnsi" w:cstheme="minorBidi"/>
                <w:b/>
                <w:bCs/>
                <w:lang w:val="fr-FR"/>
                <w:rPrChange w:id="85" w:author="Fatouma Hassan Ali Ahmed" w:date="2026-03-26T09:41:00Z">
                  <w:rPr>
                    <w:rFonts w:ascii="Franklin Gothic Book" w:hAnsi="Franklin Gothic Book"/>
                    <w:b/>
                    <w:bCs/>
                    <w:lang w:val="fr-FR"/>
                  </w:rPr>
                </w:rPrChange>
              </w:rPr>
              <w:t>Nom du projet / Type de travail</w:t>
            </w:r>
          </w:p>
        </w:tc>
        <w:tc>
          <w:tcPr>
            <w:tcW w:w="2340" w:type="dxa"/>
            <w:tcBorders>
              <w:top w:val="single" w:sz="1" w:space="0" w:color="000000" w:themeColor="text1"/>
              <w:left w:val="single" w:sz="1" w:space="0" w:color="000000" w:themeColor="text1"/>
              <w:bottom w:val="single" w:sz="1" w:space="0" w:color="000000" w:themeColor="text1"/>
            </w:tcBorders>
            <w:vAlign w:val="center"/>
          </w:tcPr>
          <w:p w14:paraId="05238831" w14:textId="4C05CA09" w:rsidR="0046668C" w:rsidRPr="009A59EB" w:rsidRDefault="0046668C" w:rsidP="538BBC37">
            <w:pPr>
              <w:suppressLineNumbers/>
              <w:suppressAutoHyphens/>
              <w:jc w:val="center"/>
              <w:rPr>
                <w:rFonts w:asciiTheme="minorHAnsi" w:eastAsiaTheme="minorEastAsia" w:hAnsiTheme="minorHAnsi" w:cstheme="minorBidi"/>
                <w:b/>
                <w:bCs/>
                <w:lang w:val="fr-FR"/>
                <w:rPrChange w:id="86" w:author="Fatouma Hassan Ali Ahmed" w:date="2026-03-26T09:41:00Z">
                  <w:rPr>
                    <w:rFonts w:ascii="Franklin Gothic Book" w:hAnsi="Franklin Gothic Book"/>
                    <w:b/>
                    <w:bCs/>
                    <w:lang w:val="fr-FR"/>
                  </w:rPr>
                </w:rPrChange>
              </w:rPr>
            </w:pPr>
            <w:r w:rsidRPr="538BBC37">
              <w:rPr>
                <w:rFonts w:asciiTheme="minorHAnsi" w:eastAsiaTheme="minorEastAsia" w:hAnsiTheme="minorHAnsi" w:cstheme="minorBidi"/>
                <w:b/>
                <w:bCs/>
                <w:lang w:val="fr-FR"/>
                <w:rPrChange w:id="87" w:author="Fatouma Hassan Ali Ahmed" w:date="2026-03-26T09:41:00Z">
                  <w:rPr>
                    <w:rFonts w:ascii="Franklin Gothic Book" w:hAnsi="Franklin Gothic Book"/>
                    <w:b/>
                    <w:bCs/>
                    <w:lang w:val="fr-FR"/>
                  </w:rPr>
                </w:rPrChange>
              </w:rPr>
              <w:t>Valeur totale des travaux réalisés (...)</w:t>
            </w:r>
          </w:p>
        </w:tc>
        <w:tc>
          <w:tcPr>
            <w:tcW w:w="1620" w:type="dxa"/>
            <w:tcBorders>
              <w:top w:val="single" w:sz="1" w:space="0" w:color="000000" w:themeColor="text1"/>
              <w:left w:val="single" w:sz="1" w:space="0" w:color="000000" w:themeColor="text1"/>
              <w:bottom w:val="single" w:sz="1" w:space="0" w:color="000000" w:themeColor="text1"/>
            </w:tcBorders>
            <w:vAlign w:val="center"/>
          </w:tcPr>
          <w:p w14:paraId="3F2C6989" w14:textId="77777777" w:rsidR="0046668C" w:rsidRPr="009A59EB" w:rsidRDefault="0046668C" w:rsidP="538BBC37">
            <w:pPr>
              <w:suppressLineNumbers/>
              <w:suppressAutoHyphens/>
              <w:jc w:val="center"/>
              <w:rPr>
                <w:rFonts w:asciiTheme="minorHAnsi" w:eastAsiaTheme="minorEastAsia" w:hAnsiTheme="minorHAnsi" w:cstheme="minorBidi"/>
                <w:b/>
                <w:bCs/>
                <w:lang w:val="fr-FR"/>
                <w:rPrChange w:id="88" w:author="Fatouma Hassan Ali Ahmed" w:date="2026-03-26T09:41:00Z">
                  <w:rPr>
                    <w:rFonts w:ascii="Franklin Gothic Book" w:hAnsi="Franklin Gothic Book"/>
                    <w:b/>
                    <w:bCs/>
                    <w:lang w:val="fr-FR"/>
                  </w:rPr>
                </w:rPrChange>
              </w:rPr>
            </w:pPr>
            <w:r w:rsidRPr="538BBC37">
              <w:rPr>
                <w:rFonts w:asciiTheme="minorHAnsi" w:eastAsiaTheme="minorEastAsia" w:hAnsiTheme="minorHAnsi" w:cstheme="minorBidi"/>
                <w:b/>
                <w:bCs/>
                <w:lang w:val="fr-FR"/>
                <w:rPrChange w:id="89" w:author="Fatouma Hassan Ali Ahmed" w:date="2026-03-26T09:41:00Z">
                  <w:rPr>
                    <w:rFonts w:ascii="Franklin Gothic Book" w:hAnsi="Franklin Gothic Book"/>
                    <w:b/>
                    <w:bCs/>
                    <w:lang w:val="fr-FR"/>
                  </w:rPr>
                </w:rPrChange>
              </w:rPr>
              <w:t>Durée du contrat de travaux</w:t>
            </w:r>
          </w:p>
        </w:tc>
        <w:tc>
          <w:tcPr>
            <w:tcW w:w="1562" w:type="dxa"/>
            <w:tcBorders>
              <w:top w:val="single" w:sz="1" w:space="0" w:color="000000" w:themeColor="text1"/>
              <w:left w:val="single" w:sz="1" w:space="0" w:color="000000" w:themeColor="text1"/>
              <w:bottom w:val="single" w:sz="1" w:space="0" w:color="000000" w:themeColor="text1"/>
              <w:right w:val="single" w:sz="1" w:space="0" w:color="000000" w:themeColor="text1"/>
            </w:tcBorders>
            <w:vAlign w:val="center"/>
          </w:tcPr>
          <w:p w14:paraId="25D98D47" w14:textId="77777777" w:rsidR="0046668C" w:rsidRPr="00637BB8" w:rsidRDefault="0046668C" w:rsidP="538BBC37">
            <w:pPr>
              <w:suppressLineNumbers/>
              <w:suppressAutoHyphens/>
              <w:jc w:val="center"/>
              <w:rPr>
                <w:rFonts w:asciiTheme="minorHAnsi" w:eastAsiaTheme="minorEastAsia" w:hAnsiTheme="minorHAnsi" w:cstheme="minorBidi"/>
                <w:b/>
                <w:bCs/>
                <w:rPrChange w:id="90"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91" w:author="Fatouma Hassan Ali Ahmed" w:date="2026-03-26T09:41:00Z">
                  <w:rPr>
                    <w:rFonts w:ascii="Franklin Gothic Book" w:hAnsi="Franklin Gothic Book"/>
                    <w:b/>
                    <w:bCs/>
                  </w:rPr>
                </w:rPrChange>
              </w:rPr>
              <w:t>Date de début</w:t>
            </w:r>
          </w:p>
        </w:tc>
        <w:tc>
          <w:tcPr>
            <w:tcW w:w="1559" w:type="dxa"/>
            <w:tcBorders>
              <w:top w:val="single" w:sz="1" w:space="0" w:color="000000" w:themeColor="text1"/>
              <w:left w:val="single" w:sz="1" w:space="0" w:color="000000" w:themeColor="text1"/>
              <w:bottom w:val="single" w:sz="1" w:space="0" w:color="000000" w:themeColor="text1"/>
              <w:right w:val="single" w:sz="4" w:space="0" w:color="auto"/>
            </w:tcBorders>
            <w:vAlign w:val="center"/>
          </w:tcPr>
          <w:p w14:paraId="260DB4D6" w14:textId="77777777" w:rsidR="0046668C" w:rsidRPr="00637BB8" w:rsidRDefault="0046668C" w:rsidP="538BBC37">
            <w:pPr>
              <w:suppressLineNumbers/>
              <w:suppressAutoHyphens/>
              <w:jc w:val="center"/>
              <w:rPr>
                <w:rFonts w:asciiTheme="minorHAnsi" w:eastAsiaTheme="minorEastAsia" w:hAnsiTheme="minorHAnsi" w:cstheme="minorBidi"/>
                <w:b/>
                <w:bCs/>
                <w:rPrChange w:id="92"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93" w:author="Fatouma Hassan Ali Ahmed" w:date="2026-03-26T09:41:00Z">
                  <w:rPr>
                    <w:rFonts w:ascii="Franklin Gothic Book" w:hAnsi="Franklin Gothic Book"/>
                    <w:b/>
                    <w:bCs/>
                  </w:rPr>
                </w:rPrChange>
              </w:rPr>
              <w:t>Date de fin</w:t>
            </w:r>
          </w:p>
        </w:tc>
        <w:tc>
          <w:tcPr>
            <w:tcW w:w="2268" w:type="dxa"/>
            <w:tcBorders>
              <w:top w:val="single" w:sz="4" w:space="0" w:color="auto"/>
              <w:left w:val="single" w:sz="4" w:space="0" w:color="auto"/>
              <w:bottom w:val="single" w:sz="4" w:space="0" w:color="auto"/>
              <w:right w:val="single" w:sz="4" w:space="0" w:color="auto"/>
            </w:tcBorders>
            <w:vAlign w:val="center"/>
          </w:tcPr>
          <w:p w14:paraId="76DF39A0" w14:textId="4A19894F" w:rsidR="0046668C" w:rsidRPr="009A59EB" w:rsidRDefault="0046668C" w:rsidP="538BBC37">
            <w:pPr>
              <w:suppressLineNumbers/>
              <w:suppressAutoHyphens/>
              <w:jc w:val="center"/>
              <w:rPr>
                <w:rFonts w:asciiTheme="minorHAnsi" w:eastAsiaTheme="minorEastAsia" w:hAnsiTheme="minorHAnsi" w:cstheme="minorBidi"/>
                <w:b/>
                <w:bCs/>
                <w:lang w:val="fr-FR"/>
                <w:rPrChange w:id="94" w:author="Fatouma Hassan Ali Ahmed" w:date="2026-03-26T09:41:00Z">
                  <w:rPr>
                    <w:rFonts w:ascii="Franklin Gothic Book" w:hAnsi="Franklin Gothic Book"/>
                    <w:b/>
                    <w:bCs/>
                    <w:lang w:val="fr-FR"/>
                  </w:rPr>
                </w:rPrChange>
              </w:rPr>
            </w:pPr>
            <w:r w:rsidRPr="538BBC37">
              <w:rPr>
                <w:rFonts w:asciiTheme="minorHAnsi" w:eastAsiaTheme="minorEastAsia" w:hAnsiTheme="minorHAnsi" w:cstheme="minorBidi"/>
                <w:b/>
                <w:bCs/>
                <w:lang w:val="fr-FR"/>
                <w:rPrChange w:id="95" w:author="Fatouma Hassan Ali Ahmed" w:date="2026-03-26T09:41:00Z">
                  <w:rPr>
                    <w:rFonts w:ascii="Franklin Gothic Book" w:hAnsi="Franklin Gothic Book"/>
                    <w:b/>
                    <w:bCs/>
                    <w:lang w:val="fr-FR"/>
                  </w:rPr>
                </w:rPrChange>
              </w:rPr>
              <w:t>Autorité contractante / personne à contacter / téléphone / e-mail</w:t>
            </w:r>
          </w:p>
        </w:tc>
      </w:tr>
      <w:tr w:rsidR="0046668C" w:rsidRPr="00637BB8" w14:paraId="5425EE15" w14:textId="77777777" w:rsidTr="538BBC37">
        <w:trPr>
          <w:trHeight w:val="680"/>
        </w:trPr>
        <w:tc>
          <w:tcPr>
            <w:tcW w:w="630" w:type="dxa"/>
            <w:tcBorders>
              <w:left w:val="single" w:sz="1" w:space="0" w:color="000000" w:themeColor="text1"/>
              <w:bottom w:val="single" w:sz="1" w:space="0" w:color="000000" w:themeColor="text1"/>
            </w:tcBorders>
            <w:vAlign w:val="center"/>
          </w:tcPr>
          <w:p w14:paraId="1B7ED7FA" w14:textId="77777777" w:rsidR="0046668C" w:rsidRPr="00637BB8" w:rsidRDefault="0046668C" w:rsidP="538BBC37">
            <w:pPr>
              <w:suppressLineNumbers/>
              <w:suppressAutoHyphens/>
              <w:jc w:val="center"/>
              <w:rPr>
                <w:rFonts w:asciiTheme="minorHAnsi" w:eastAsiaTheme="minorEastAsia" w:hAnsiTheme="minorHAnsi" w:cstheme="minorBidi"/>
                <w:b/>
                <w:bCs/>
                <w:rPrChange w:id="96"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97" w:author="Fatouma Hassan Ali Ahmed" w:date="2026-03-26T09:41:00Z">
                  <w:rPr>
                    <w:rFonts w:ascii="Franklin Gothic Book" w:hAnsi="Franklin Gothic Book"/>
                    <w:b/>
                    <w:bCs/>
                  </w:rPr>
                </w:rPrChange>
              </w:rPr>
              <w:t>1</w:t>
            </w:r>
          </w:p>
        </w:tc>
        <w:tc>
          <w:tcPr>
            <w:tcW w:w="4140" w:type="dxa"/>
            <w:tcBorders>
              <w:left w:val="single" w:sz="1" w:space="0" w:color="000000" w:themeColor="text1"/>
              <w:bottom w:val="single" w:sz="1" w:space="0" w:color="000000" w:themeColor="text1"/>
            </w:tcBorders>
            <w:vAlign w:val="center"/>
          </w:tcPr>
          <w:p w14:paraId="6C30460B" w14:textId="77777777" w:rsidR="0046668C" w:rsidRPr="00637BB8" w:rsidRDefault="0046668C" w:rsidP="538BBC37">
            <w:pPr>
              <w:suppressLineNumbers/>
              <w:suppressAutoHyphens/>
              <w:rPr>
                <w:rFonts w:asciiTheme="minorHAnsi" w:eastAsiaTheme="minorEastAsia" w:hAnsiTheme="minorHAnsi" w:cstheme="minorBidi"/>
                <w:b/>
                <w:bCs/>
                <w:lang w:eastAsia="ar-SA"/>
                <w:rPrChange w:id="98" w:author="Fatouma Hassan Ali Ahmed" w:date="2026-03-26T09:41:00Z">
                  <w:rPr>
                    <w:rFonts w:ascii="Franklin Gothic Book" w:hAnsi="Franklin Gothic Book"/>
                    <w:b/>
                    <w:bCs/>
                    <w:lang w:eastAsia="ar-SA"/>
                  </w:rPr>
                </w:rPrChange>
              </w:rPr>
            </w:pPr>
          </w:p>
        </w:tc>
        <w:tc>
          <w:tcPr>
            <w:tcW w:w="2340" w:type="dxa"/>
            <w:tcBorders>
              <w:left w:val="single" w:sz="1" w:space="0" w:color="000000" w:themeColor="text1"/>
              <w:bottom w:val="single" w:sz="1" w:space="0" w:color="000000" w:themeColor="text1"/>
            </w:tcBorders>
            <w:vAlign w:val="center"/>
          </w:tcPr>
          <w:p w14:paraId="12FC04FE"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99" w:author="Fatouma Hassan Ali Ahmed" w:date="2026-03-26T09:41:00Z">
                  <w:rPr>
                    <w:rFonts w:ascii="Franklin Gothic Book" w:hAnsi="Franklin Gothic Book"/>
                    <w:b/>
                    <w:bCs/>
                    <w:lang w:eastAsia="ar-SA"/>
                  </w:rPr>
                </w:rPrChange>
              </w:rPr>
            </w:pPr>
          </w:p>
        </w:tc>
        <w:tc>
          <w:tcPr>
            <w:tcW w:w="1620" w:type="dxa"/>
            <w:tcBorders>
              <w:left w:val="single" w:sz="1" w:space="0" w:color="000000" w:themeColor="text1"/>
              <w:bottom w:val="single" w:sz="1" w:space="0" w:color="000000" w:themeColor="text1"/>
            </w:tcBorders>
            <w:vAlign w:val="center"/>
          </w:tcPr>
          <w:p w14:paraId="69583473"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0" w:author="Fatouma Hassan Ali Ahmed" w:date="2026-03-26T09:41:00Z">
                  <w:rPr>
                    <w:rFonts w:ascii="Franklin Gothic Book" w:hAnsi="Franklin Gothic Book"/>
                    <w:b/>
                    <w:bCs/>
                    <w:lang w:eastAsia="ar-SA"/>
                  </w:rPr>
                </w:rPrChange>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77E1181C"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1" w:author="Fatouma Hassan Ali Ahmed" w:date="2026-03-26T09:41:00Z">
                  <w:rPr>
                    <w:rFonts w:ascii="Franklin Gothic Book" w:hAnsi="Franklin Gothic Book"/>
                    <w:b/>
                    <w:bCs/>
                    <w:lang w:eastAsia="ar-SA"/>
                  </w:rPr>
                </w:rPrChange>
              </w:rPr>
            </w:pPr>
          </w:p>
        </w:tc>
        <w:tc>
          <w:tcPr>
            <w:tcW w:w="1559" w:type="dxa"/>
            <w:tcBorders>
              <w:left w:val="single" w:sz="1" w:space="0" w:color="000000" w:themeColor="text1"/>
              <w:bottom w:val="single" w:sz="1" w:space="0" w:color="000000" w:themeColor="text1"/>
              <w:right w:val="single" w:sz="4" w:space="0" w:color="auto"/>
            </w:tcBorders>
            <w:vAlign w:val="center"/>
          </w:tcPr>
          <w:p w14:paraId="1166DF70"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2" w:author="Fatouma Hassan Ali Ahmed" w:date="2026-03-26T09:41:00Z">
                  <w:rPr>
                    <w:rFonts w:ascii="Franklin Gothic Book" w:hAnsi="Franklin Gothic Book"/>
                    <w:b/>
                    <w:bCs/>
                    <w:lang w:eastAsia="ar-SA"/>
                  </w:rPr>
                </w:rPrChange>
              </w:rPr>
            </w:pPr>
          </w:p>
        </w:tc>
        <w:tc>
          <w:tcPr>
            <w:tcW w:w="2268" w:type="dxa"/>
            <w:tcBorders>
              <w:top w:val="single" w:sz="4" w:space="0" w:color="auto"/>
              <w:left w:val="single" w:sz="4" w:space="0" w:color="auto"/>
              <w:bottom w:val="single" w:sz="4" w:space="0" w:color="auto"/>
              <w:right w:val="single" w:sz="4" w:space="0" w:color="auto"/>
            </w:tcBorders>
            <w:vAlign w:val="center"/>
          </w:tcPr>
          <w:p w14:paraId="3296898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3" w:author="Fatouma Hassan Ali Ahmed" w:date="2026-03-26T09:41:00Z">
                  <w:rPr>
                    <w:rFonts w:ascii="Franklin Gothic Book" w:hAnsi="Franklin Gothic Book"/>
                    <w:b/>
                    <w:bCs/>
                    <w:lang w:eastAsia="ar-SA"/>
                  </w:rPr>
                </w:rPrChange>
              </w:rPr>
            </w:pPr>
          </w:p>
        </w:tc>
      </w:tr>
      <w:tr w:rsidR="0046668C" w:rsidRPr="00637BB8" w14:paraId="4BD2BD5D" w14:textId="77777777" w:rsidTr="538BBC37">
        <w:trPr>
          <w:trHeight w:val="680"/>
        </w:trPr>
        <w:tc>
          <w:tcPr>
            <w:tcW w:w="630" w:type="dxa"/>
            <w:tcBorders>
              <w:left w:val="single" w:sz="1" w:space="0" w:color="000000" w:themeColor="text1"/>
              <w:bottom w:val="single" w:sz="1" w:space="0" w:color="000000" w:themeColor="text1"/>
            </w:tcBorders>
            <w:vAlign w:val="center"/>
          </w:tcPr>
          <w:p w14:paraId="4E2B7BC3" w14:textId="77777777" w:rsidR="0046668C" w:rsidRPr="00637BB8" w:rsidRDefault="0046668C" w:rsidP="538BBC37">
            <w:pPr>
              <w:suppressLineNumbers/>
              <w:suppressAutoHyphens/>
              <w:snapToGrid w:val="0"/>
              <w:jc w:val="center"/>
              <w:rPr>
                <w:rFonts w:asciiTheme="minorHAnsi" w:eastAsiaTheme="minorEastAsia" w:hAnsiTheme="minorHAnsi" w:cstheme="minorBidi"/>
                <w:b/>
                <w:bCs/>
                <w:rPrChange w:id="104"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105" w:author="Fatouma Hassan Ali Ahmed" w:date="2026-03-26T09:41:00Z">
                  <w:rPr>
                    <w:rFonts w:ascii="Franklin Gothic Book" w:hAnsi="Franklin Gothic Book"/>
                    <w:b/>
                    <w:bCs/>
                  </w:rPr>
                </w:rPrChange>
              </w:rPr>
              <w:t>2</w:t>
            </w:r>
          </w:p>
        </w:tc>
        <w:tc>
          <w:tcPr>
            <w:tcW w:w="4140" w:type="dxa"/>
            <w:tcBorders>
              <w:left w:val="single" w:sz="1" w:space="0" w:color="000000" w:themeColor="text1"/>
              <w:bottom w:val="single" w:sz="1" w:space="0" w:color="000000" w:themeColor="text1"/>
            </w:tcBorders>
            <w:vAlign w:val="center"/>
          </w:tcPr>
          <w:p w14:paraId="7537C366"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6" w:author="Fatouma Hassan Ali Ahmed" w:date="2026-03-26T09:41:00Z">
                  <w:rPr>
                    <w:rFonts w:ascii="Franklin Gothic Book" w:hAnsi="Franklin Gothic Book"/>
                    <w:b/>
                    <w:bCs/>
                    <w:lang w:eastAsia="ar-SA"/>
                  </w:rPr>
                </w:rPrChange>
              </w:rPr>
            </w:pPr>
          </w:p>
        </w:tc>
        <w:tc>
          <w:tcPr>
            <w:tcW w:w="2340" w:type="dxa"/>
            <w:tcBorders>
              <w:left w:val="single" w:sz="1" w:space="0" w:color="000000" w:themeColor="text1"/>
              <w:bottom w:val="single" w:sz="1" w:space="0" w:color="000000" w:themeColor="text1"/>
            </w:tcBorders>
            <w:vAlign w:val="center"/>
          </w:tcPr>
          <w:p w14:paraId="77501EE8"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7" w:author="Fatouma Hassan Ali Ahmed" w:date="2026-03-26T09:41:00Z">
                  <w:rPr>
                    <w:rFonts w:ascii="Franklin Gothic Book" w:hAnsi="Franklin Gothic Book"/>
                    <w:b/>
                    <w:bCs/>
                    <w:lang w:eastAsia="ar-SA"/>
                  </w:rPr>
                </w:rPrChange>
              </w:rPr>
            </w:pPr>
          </w:p>
        </w:tc>
        <w:tc>
          <w:tcPr>
            <w:tcW w:w="1620" w:type="dxa"/>
            <w:tcBorders>
              <w:left w:val="single" w:sz="1" w:space="0" w:color="000000" w:themeColor="text1"/>
              <w:bottom w:val="single" w:sz="1" w:space="0" w:color="000000" w:themeColor="text1"/>
            </w:tcBorders>
            <w:vAlign w:val="center"/>
          </w:tcPr>
          <w:p w14:paraId="57BE980D"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8" w:author="Fatouma Hassan Ali Ahmed" w:date="2026-03-26T09:41:00Z">
                  <w:rPr>
                    <w:rFonts w:ascii="Franklin Gothic Book" w:hAnsi="Franklin Gothic Book"/>
                    <w:b/>
                    <w:bCs/>
                    <w:lang w:eastAsia="ar-SA"/>
                  </w:rPr>
                </w:rPrChange>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45DC089C"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09" w:author="Fatouma Hassan Ali Ahmed" w:date="2026-03-26T09:41:00Z">
                  <w:rPr>
                    <w:rFonts w:ascii="Franklin Gothic Book" w:hAnsi="Franklin Gothic Book"/>
                    <w:b/>
                    <w:bCs/>
                    <w:lang w:eastAsia="ar-SA"/>
                  </w:rPr>
                </w:rPrChange>
              </w:rPr>
            </w:pPr>
          </w:p>
        </w:tc>
        <w:tc>
          <w:tcPr>
            <w:tcW w:w="1559" w:type="dxa"/>
            <w:tcBorders>
              <w:left w:val="single" w:sz="1" w:space="0" w:color="000000" w:themeColor="text1"/>
              <w:bottom w:val="single" w:sz="1" w:space="0" w:color="000000" w:themeColor="text1"/>
              <w:right w:val="single" w:sz="4" w:space="0" w:color="auto"/>
            </w:tcBorders>
            <w:vAlign w:val="center"/>
          </w:tcPr>
          <w:p w14:paraId="2543130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0" w:author="Fatouma Hassan Ali Ahmed" w:date="2026-03-26T09:41:00Z">
                  <w:rPr>
                    <w:rFonts w:ascii="Franklin Gothic Book" w:hAnsi="Franklin Gothic Book"/>
                    <w:b/>
                    <w:bCs/>
                    <w:lang w:eastAsia="ar-SA"/>
                  </w:rPr>
                </w:rPrChange>
              </w:rPr>
            </w:pPr>
          </w:p>
        </w:tc>
        <w:tc>
          <w:tcPr>
            <w:tcW w:w="2268" w:type="dxa"/>
            <w:tcBorders>
              <w:top w:val="single" w:sz="4" w:space="0" w:color="auto"/>
              <w:left w:val="single" w:sz="4" w:space="0" w:color="auto"/>
              <w:bottom w:val="single" w:sz="4" w:space="0" w:color="auto"/>
              <w:right w:val="single" w:sz="4" w:space="0" w:color="auto"/>
            </w:tcBorders>
            <w:vAlign w:val="center"/>
          </w:tcPr>
          <w:p w14:paraId="193CC809"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1" w:author="Fatouma Hassan Ali Ahmed" w:date="2026-03-26T09:41:00Z">
                  <w:rPr>
                    <w:rFonts w:ascii="Franklin Gothic Book" w:hAnsi="Franklin Gothic Book"/>
                    <w:b/>
                    <w:bCs/>
                    <w:lang w:eastAsia="ar-SA"/>
                  </w:rPr>
                </w:rPrChange>
              </w:rPr>
            </w:pPr>
          </w:p>
        </w:tc>
      </w:tr>
      <w:tr w:rsidR="0046668C" w:rsidRPr="00637BB8" w14:paraId="4F31D34C" w14:textId="77777777" w:rsidTr="538BBC37">
        <w:trPr>
          <w:trHeight w:val="680"/>
        </w:trPr>
        <w:tc>
          <w:tcPr>
            <w:tcW w:w="630" w:type="dxa"/>
            <w:tcBorders>
              <w:left w:val="single" w:sz="1" w:space="0" w:color="000000" w:themeColor="text1"/>
              <w:bottom w:val="single" w:sz="1" w:space="0" w:color="000000" w:themeColor="text1"/>
            </w:tcBorders>
            <w:vAlign w:val="center"/>
          </w:tcPr>
          <w:p w14:paraId="6EB7662F" w14:textId="77777777" w:rsidR="0046668C" w:rsidRPr="00637BB8" w:rsidRDefault="0046668C" w:rsidP="538BBC37">
            <w:pPr>
              <w:suppressLineNumbers/>
              <w:suppressAutoHyphens/>
              <w:snapToGrid w:val="0"/>
              <w:jc w:val="center"/>
              <w:rPr>
                <w:rFonts w:asciiTheme="minorHAnsi" w:eastAsiaTheme="minorEastAsia" w:hAnsiTheme="minorHAnsi" w:cstheme="minorBidi"/>
                <w:b/>
                <w:bCs/>
                <w:rPrChange w:id="112"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113" w:author="Fatouma Hassan Ali Ahmed" w:date="2026-03-26T09:41:00Z">
                  <w:rPr>
                    <w:rFonts w:ascii="Franklin Gothic Book" w:hAnsi="Franklin Gothic Book"/>
                    <w:b/>
                    <w:bCs/>
                  </w:rPr>
                </w:rPrChange>
              </w:rPr>
              <w:t>3</w:t>
            </w:r>
          </w:p>
        </w:tc>
        <w:tc>
          <w:tcPr>
            <w:tcW w:w="4140" w:type="dxa"/>
            <w:tcBorders>
              <w:left w:val="single" w:sz="1" w:space="0" w:color="000000" w:themeColor="text1"/>
              <w:bottom w:val="single" w:sz="1" w:space="0" w:color="000000" w:themeColor="text1"/>
            </w:tcBorders>
            <w:vAlign w:val="center"/>
          </w:tcPr>
          <w:p w14:paraId="0CD80B45"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4" w:author="Fatouma Hassan Ali Ahmed" w:date="2026-03-26T09:41:00Z">
                  <w:rPr>
                    <w:rFonts w:ascii="Franklin Gothic Book" w:hAnsi="Franklin Gothic Book"/>
                    <w:b/>
                    <w:bCs/>
                    <w:lang w:eastAsia="ar-SA"/>
                  </w:rPr>
                </w:rPrChange>
              </w:rPr>
            </w:pPr>
          </w:p>
        </w:tc>
        <w:tc>
          <w:tcPr>
            <w:tcW w:w="2340" w:type="dxa"/>
            <w:tcBorders>
              <w:left w:val="single" w:sz="1" w:space="0" w:color="000000" w:themeColor="text1"/>
              <w:bottom w:val="single" w:sz="1" w:space="0" w:color="000000" w:themeColor="text1"/>
            </w:tcBorders>
            <w:vAlign w:val="center"/>
          </w:tcPr>
          <w:p w14:paraId="573502A6"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5" w:author="Fatouma Hassan Ali Ahmed" w:date="2026-03-26T09:41:00Z">
                  <w:rPr>
                    <w:rFonts w:ascii="Franklin Gothic Book" w:hAnsi="Franklin Gothic Book"/>
                    <w:b/>
                    <w:bCs/>
                    <w:lang w:eastAsia="ar-SA"/>
                  </w:rPr>
                </w:rPrChange>
              </w:rPr>
            </w:pPr>
          </w:p>
        </w:tc>
        <w:tc>
          <w:tcPr>
            <w:tcW w:w="1620" w:type="dxa"/>
            <w:tcBorders>
              <w:left w:val="single" w:sz="1" w:space="0" w:color="000000" w:themeColor="text1"/>
              <w:bottom w:val="single" w:sz="1" w:space="0" w:color="000000" w:themeColor="text1"/>
            </w:tcBorders>
            <w:vAlign w:val="center"/>
          </w:tcPr>
          <w:p w14:paraId="27B3771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6" w:author="Fatouma Hassan Ali Ahmed" w:date="2026-03-26T09:41:00Z">
                  <w:rPr>
                    <w:rFonts w:ascii="Franklin Gothic Book" w:hAnsi="Franklin Gothic Book"/>
                    <w:b/>
                    <w:bCs/>
                    <w:lang w:eastAsia="ar-SA"/>
                  </w:rPr>
                </w:rPrChange>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2AEB9C12"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7" w:author="Fatouma Hassan Ali Ahmed" w:date="2026-03-26T09:41:00Z">
                  <w:rPr>
                    <w:rFonts w:ascii="Franklin Gothic Book" w:hAnsi="Franklin Gothic Book"/>
                    <w:b/>
                    <w:bCs/>
                    <w:lang w:eastAsia="ar-SA"/>
                  </w:rPr>
                </w:rPrChange>
              </w:rPr>
            </w:pPr>
          </w:p>
        </w:tc>
        <w:tc>
          <w:tcPr>
            <w:tcW w:w="1559" w:type="dxa"/>
            <w:tcBorders>
              <w:left w:val="single" w:sz="1" w:space="0" w:color="000000" w:themeColor="text1"/>
              <w:bottom w:val="single" w:sz="1" w:space="0" w:color="000000" w:themeColor="text1"/>
              <w:right w:val="single" w:sz="4" w:space="0" w:color="auto"/>
            </w:tcBorders>
            <w:vAlign w:val="center"/>
          </w:tcPr>
          <w:p w14:paraId="2BCF30A9"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8" w:author="Fatouma Hassan Ali Ahmed" w:date="2026-03-26T09:41:00Z">
                  <w:rPr>
                    <w:rFonts w:ascii="Franklin Gothic Book" w:hAnsi="Franklin Gothic Book"/>
                    <w:b/>
                    <w:bCs/>
                    <w:lang w:eastAsia="ar-SA"/>
                  </w:rPr>
                </w:rPrChange>
              </w:rPr>
            </w:pPr>
          </w:p>
        </w:tc>
        <w:tc>
          <w:tcPr>
            <w:tcW w:w="2268" w:type="dxa"/>
            <w:tcBorders>
              <w:top w:val="single" w:sz="4" w:space="0" w:color="auto"/>
              <w:left w:val="single" w:sz="4" w:space="0" w:color="auto"/>
              <w:bottom w:val="single" w:sz="4" w:space="0" w:color="auto"/>
              <w:right w:val="single" w:sz="4" w:space="0" w:color="auto"/>
            </w:tcBorders>
            <w:vAlign w:val="center"/>
          </w:tcPr>
          <w:p w14:paraId="468AA03B"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19" w:author="Fatouma Hassan Ali Ahmed" w:date="2026-03-26T09:41:00Z">
                  <w:rPr>
                    <w:rFonts w:ascii="Franklin Gothic Book" w:hAnsi="Franklin Gothic Book"/>
                    <w:b/>
                    <w:bCs/>
                    <w:lang w:eastAsia="ar-SA"/>
                  </w:rPr>
                </w:rPrChange>
              </w:rPr>
            </w:pPr>
          </w:p>
        </w:tc>
      </w:tr>
      <w:tr w:rsidR="0046668C" w:rsidRPr="00637BB8" w14:paraId="1C01D590" w14:textId="77777777" w:rsidTr="538BBC37">
        <w:trPr>
          <w:trHeight w:val="680"/>
        </w:trPr>
        <w:tc>
          <w:tcPr>
            <w:tcW w:w="630" w:type="dxa"/>
            <w:tcBorders>
              <w:left w:val="single" w:sz="1" w:space="0" w:color="000000" w:themeColor="text1"/>
              <w:bottom w:val="single" w:sz="1" w:space="0" w:color="000000" w:themeColor="text1"/>
            </w:tcBorders>
            <w:vAlign w:val="center"/>
          </w:tcPr>
          <w:p w14:paraId="4583D89C" w14:textId="77777777" w:rsidR="0046668C" w:rsidRPr="00637BB8" w:rsidRDefault="0046668C" w:rsidP="538BBC37">
            <w:pPr>
              <w:suppressLineNumbers/>
              <w:suppressAutoHyphens/>
              <w:snapToGrid w:val="0"/>
              <w:jc w:val="center"/>
              <w:rPr>
                <w:rFonts w:asciiTheme="minorHAnsi" w:eastAsiaTheme="minorEastAsia" w:hAnsiTheme="minorHAnsi" w:cstheme="minorBidi"/>
                <w:b/>
                <w:bCs/>
                <w:rPrChange w:id="120"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121" w:author="Fatouma Hassan Ali Ahmed" w:date="2026-03-26T09:41:00Z">
                  <w:rPr>
                    <w:rFonts w:ascii="Franklin Gothic Book" w:hAnsi="Franklin Gothic Book"/>
                    <w:b/>
                    <w:bCs/>
                  </w:rPr>
                </w:rPrChange>
              </w:rPr>
              <w:t>4</w:t>
            </w:r>
          </w:p>
        </w:tc>
        <w:tc>
          <w:tcPr>
            <w:tcW w:w="4140" w:type="dxa"/>
            <w:tcBorders>
              <w:left w:val="single" w:sz="1" w:space="0" w:color="000000" w:themeColor="text1"/>
              <w:bottom w:val="single" w:sz="1" w:space="0" w:color="000000" w:themeColor="text1"/>
            </w:tcBorders>
            <w:vAlign w:val="center"/>
          </w:tcPr>
          <w:p w14:paraId="6E19B5E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2" w:author="Fatouma Hassan Ali Ahmed" w:date="2026-03-26T09:41:00Z">
                  <w:rPr>
                    <w:rFonts w:ascii="Franklin Gothic Book" w:hAnsi="Franklin Gothic Book"/>
                    <w:b/>
                    <w:bCs/>
                    <w:lang w:eastAsia="ar-SA"/>
                  </w:rPr>
                </w:rPrChange>
              </w:rPr>
            </w:pPr>
          </w:p>
        </w:tc>
        <w:tc>
          <w:tcPr>
            <w:tcW w:w="2340" w:type="dxa"/>
            <w:tcBorders>
              <w:left w:val="single" w:sz="1" w:space="0" w:color="000000" w:themeColor="text1"/>
              <w:bottom w:val="single" w:sz="1" w:space="0" w:color="000000" w:themeColor="text1"/>
            </w:tcBorders>
            <w:vAlign w:val="center"/>
          </w:tcPr>
          <w:p w14:paraId="6B63777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3" w:author="Fatouma Hassan Ali Ahmed" w:date="2026-03-26T09:41:00Z">
                  <w:rPr>
                    <w:rFonts w:ascii="Franklin Gothic Book" w:hAnsi="Franklin Gothic Book"/>
                    <w:b/>
                    <w:bCs/>
                    <w:lang w:eastAsia="ar-SA"/>
                  </w:rPr>
                </w:rPrChange>
              </w:rPr>
            </w:pPr>
          </w:p>
        </w:tc>
        <w:tc>
          <w:tcPr>
            <w:tcW w:w="1620" w:type="dxa"/>
            <w:tcBorders>
              <w:left w:val="single" w:sz="1" w:space="0" w:color="000000" w:themeColor="text1"/>
              <w:bottom w:val="single" w:sz="1" w:space="0" w:color="000000" w:themeColor="text1"/>
            </w:tcBorders>
            <w:vAlign w:val="center"/>
          </w:tcPr>
          <w:p w14:paraId="61EA09E2"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4" w:author="Fatouma Hassan Ali Ahmed" w:date="2026-03-26T09:41:00Z">
                  <w:rPr>
                    <w:rFonts w:ascii="Franklin Gothic Book" w:hAnsi="Franklin Gothic Book"/>
                    <w:b/>
                    <w:bCs/>
                    <w:lang w:eastAsia="ar-SA"/>
                  </w:rPr>
                </w:rPrChange>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6A8A093A"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5" w:author="Fatouma Hassan Ali Ahmed" w:date="2026-03-26T09:41:00Z">
                  <w:rPr>
                    <w:rFonts w:ascii="Franklin Gothic Book" w:hAnsi="Franklin Gothic Book"/>
                    <w:b/>
                    <w:bCs/>
                    <w:lang w:eastAsia="ar-SA"/>
                  </w:rPr>
                </w:rPrChange>
              </w:rPr>
            </w:pPr>
          </w:p>
        </w:tc>
        <w:tc>
          <w:tcPr>
            <w:tcW w:w="1559" w:type="dxa"/>
            <w:tcBorders>
              <w:left w:val="single" w:sz="1" w:space="0" w:color="000000" w:themeColor="text1"/>
              <w:bottom w:val="single" w:sz="1" w:space="0" w:color="000000" w:themeColor="text1"/>
              <w:right w:val="single" w:sz="4" w:space="0" w:color="auto"/>
            </w:tcBorders>
            <w:vAlign w:val="center"/>
          </w:tcPr>
          <w:p w14:paraId="4C90E603"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6" w:author="Fatouma Hassan Ali Ahmed" w:date="2026-03-26T09:41:00Z">
                  <w:rPr>
                    <w:rFonts w:ascii="Franklin Gothic Book" w:hAnsi="Franklin Gothic Book"/>
                    <w:b/>
                    <w:bCs/>
                    <w:lang w:eastAsia="ar-SA"/>
                  </w:rPr>
                </w:rPrChange>
              </w:rPr>
            </w:pPr>
          </w:p>
        </w:tc>
        <w:tc>
          <w:tcPr>
            <w:tcW w:w="2268" w:type="dxa"/>
            <w:tcBorders>
              <w:top w:val="single" w:sz="4" w:space="0" w:color="auto"/>
              <w:left w:val="single" w:sz="4" w:space="0" w:color="auto"/>
              <w:bottom w:val="single" w:sz="4" w:space="0" w:color="auto"/>
              <w:right w:val="single" w:sz="4" w:space="0" w:color="auto"/>
            </w:tcBorders>
            <w:vAlign w:val="center"/>
          </w:tcPr>
          <w:p w14:paraId="6DD4E92A"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27" w:author="Fatouma Hassan Ali Ahmed" w:date="2026-03-26T09:41:00Z">
                  <w:rPr>
                    <w:rFonts w:ascii="Franklin Gothic Book" w:hAnsi="Franklin Gothic Book"/>
                    <w:b/>
                    <w:bCs/>
                    <w:lang w:eastAsia="ar-SA"/>
                  </w:rPr>
                </w:rPrChange>
              </w:rPr>
            </w:pPr>
          </w:p>
        </w:tc>
      </w:tr>
      <w:tr w:rsidR="0046668C" w:rsidRPr="00637BB8" w14:paraId="66E64D36" w14:textId="77777777" w:rsidTr="538BBC37">
        <w:trPr>
          <w:trHeight w:val="680"/>
        </w:trPr>
        <w:tc>
          <w:tcPr>
            <w:tcW w:w="630" w:type="dxa"/>
            <w:tcBorders>
              <w:left w:val="single" w:sz="1" w:space="0" w:color="000000" w:themeColor="text1"/>
              <w:bottom w:val="single" w:sz="1" w:space="0" w:color="000000" w:themeColor="text1"/>
            </w:tcBorders>
            <w:vAlign w:val="center"/>
          </w:tcPr>
          <w:p w14:paraId="0D6ABEF8" w14:textId="77777777" w:rsidR="0046668C" w:rsidRPr="00637BB8" w:rsidRDefault="0046668C" w:rsidP="538BBC37">
            <w:pPr>
              <w:suppressLineNumbers/>
              <w:suppressAutoHyphens/>
              <w:snapToGrid w:val="0"/>
              <w:jc w:val="center"/>
              <w:rPr>
                <w:rFonts w:asciiTheme="minorHAnsi" w:eastAsiaTheme="minorEastAsia" w:hAnsiTheme="minorHAnsi" w:cstheme="minorBidi"/>
                <w:b/>
                <w:bCs/>
                <w:rPrChange w:id="128" w:author="Fatouma Hassan Ali Ahmed" w:date="2026-03-26T09:41:00Z">
                  <w:rPr>
                    <w:rFonts w:ascii="Franklin Gothic Book" w:hAnsi="Franklin Gothic Book"/>
                    <w:b/>
                    <w:bCs/>
                  </w:rPr>
                </w:rPrChange>
              </w:rPr>
            </w:pPr>
            <w:r w:rsidRPr="538BBC37">
              <w:rPr>
                <w:rFonts w:asciiTheme="minorHAnsi" w:eastAsiaTheme="minorEastAsia" w:hAnsiTheme="minorHAnsi" w:cstheme="minorBidi"/>
                <w:b/>
                <w:bCs/>
                <w:rPrChange w:id="129" w:author="Fatouma Hassan Ali Ahmed" w:date="2026-03-26T09:41:00Z">
                  <w:rPr>
                    <w:rFonts w:ascii="Franklin Gothic Book" w:hAnsi="Franklin Gothic Book"/>
                    <w:b/>
                    <w:bCs/>
                  </w:rPr>
                </w:rPrChange>
              </w:rPr>
              <w:t>5</w:t>
            </w:r>
          </w:p>
        </w:tc>
        <w:tc>
          <w:tcPr>
            <w:tcW w:w="4140" w:type="dxa"/>
            <w:tcBorders>
              <w:left w:val="single" w:sz="1" w:space="0" w:color="000000" w:themeColor="text1"/>
              <w:bottom w:val="single" w:sz="1" w:space="0" w:color="000000" w:themeColor="text1"/>
            </w:tcBorders>
            <w:vAlign w:val="center"/>
          </w:tcPr>
          <w:p w14:paraId="532CF8C6"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0" w:author="Fatouma Hassan Ali Ahmed" w:date="2026-03-26T09:41:00Z">
                  <w:rPr>
                    <w:rFonts w:ascii="Franklin Gothic Book" w:hAnsi="Franklin Gothic Book"/>
                    <w:b/>
                    <w:bCs/>
                    <w:lang w:eastAsia="ar-SA"/>
                  </w:rPr>
                </w:rPrChange>
              </w:rPr>
            </w:pPr>
          </w:p>
        </w:tc>
        <w:tc>
          <w:tcPr>
            <w:tcW w:w="2340" w:type="dxa"/>
            <w:tcBorders>
              <w:left w:val="single" w:sz="1" w:space="0" w:color="000000" w:themeColor="text1"/>
              <w:bottom w:val="single" w:sz="1" w:space="0" w:color="000000" w:themeColor="text1"/>
            </w:tcBorders>
            <w:vAlign w:val="center"/>
          </w:tcPr>
          <w:p w14:paraId="7F50A51C"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1" w:author="Fatouma Hassan Ali Ahmed" w:date="2026-03-26T09:41:00Z">
                  <w:rPr>
                    <w:rFonts w:ascii="Franklin Gothic Book" w:hAnsi="Franklin Gothic Book"/>
                    <w:b/>
                    <w:bCs/>
                    <w:lang w:eastAsia="ar-SA"/>
                  </w:rPr>
                </w:rPrChange>
              </w:rPr>
            </w:pPr>
          </w:p>
        </w:tc>
        <w:tc>
          <w:tcPr>
            <w:tcW w:w="1620" w:type="dxa"/>
            <w:tcBorders>
              <w:left w:val="single" w:sz="1" w:space="0" w:color="000000" w:themeColor="text1"/>
              <w:bottom w:val="single" w:sz="1" w:space="0" w:color="000000" w:themeColor="text1"/>
            </w:tcBorders>
            <w:vAlign w:val="center"/>
          </w:tcPr>
          <w:p w14:paraId="53DB1390"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2" w:author="Fatouma Hassan Ali Ahmed" w:date="2026-03-26T09:41:00Z">
                  <w:rPr>
                    <w:rFonts w:ascii="Franklin Gothic Book" w:hAnsi="Franklin Gothic Book"/>
                    <w:b/>
                    <w:bCs/>
                    <w:lang w:eastAsia="ar-SA"/>
                  </w:rPr>
                </w:rPrChange>
              </w:rPr>
            </w:pPr>
          </w:p>
        </w:tc>
        <w:tc>
          <w:tcPr>
            <w:tcW w:w="1562" w:type="dxa"/>
            <w:tcBorders>
              <w:left w:val="single" w:sz="1" w:space="0" w:color="000000" w:themeColor="text1"/>
              <w:bottom w:val="single" w:sz="1" w:space="0" w:color="000000" w:themeColor="text1"/>
              <w:right w:val="single" w:sz="1" w:space="0" w:color="000000" w:themeColor="text1"/>
            </w:tcBorders>
            <w:vAlign w:val="center"/>
          </w:tcPr>
          <w:p w14:paraId="168A66D6"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3" w:author="Fatouma Hassan Ali Ahmed" w:date="2026-03-26T09:41:00Z">
                  <w:rPr>
                    <w:rFonts w:ascii="Franklin Gothic Book" w:hAnsi="Franklin Gothic Book"/>
                    <w:b/>
                    <w:bCs/>
                    <w:lang w:eastAsia="ar-SA"/>
                  </w:rPr>
                </w:rPrChange>
              </w:rPr>
            </w:pPr>
          </w:p>
        </w:tc>
        <w:tc>
          <w:tcPr>
            <w:tcW w:w="1559" w:type="dxa"/>
            <w:tcBorders>
              <w:left w:val="single" w:sz="1" w:space="0" w:color="000000" w:themeColor="text1"/>
              <w:bottom w:val="single" w:sz="1" w:space="0" w:color="000000" w:themeColor="text1"/>
              <w:right w:val="single" w:sz="4" w:space="0" w:color="auto"/>
            </w:tcBorders>
            <w:vAlign w:val="center"/>
          </w:tcPr>
          <w:p w14:paraId="5697EC51"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4" w:author="Fatouma Hassan Ali Ahmed" w:date="2026-03-26T09:41:00Z">
                  <w:rPr>
                    <w:rFonts w:ascii="Franklin Gothic Book" w:hAnsi="Franklin Gothic Book"/>
                    <w:b/>
                    <w:bCs/>
                    <w:lang w:eastAsia="ar-SA"/>
                  </w:rPr>
                </w:rPrChange>
              </w:rPr>
            </w:pPr>
          </w:p>
        </w:tc>
        <w:tc>
          <w:tcPr>
            <w:tcW w:w="2268" w:type="dxa"/>
            <w:tcBorders>
              <w:top w:val="single" w:sz="4" w:space="0" w:color="auto"/>
              <w:left w:val="single" w:sz="4" w:space="0" w:color="auto"/>
              <w:bottom w:val="single" w:sz="4" w:space="0" w:color="auto"/>
              <w:right w:val="single" w:sz="4" w:space="0" w:color="auto"/>
            </w:tcBorders>
            <w:vAlign w:val="center"/>
          </w:tcPr>
          <w:p w14:paraId="1D51D1B2" w14:textId="77777777" w:rsidR="0046668C" w:rsidRPr="00637BB8" w:rsidRDefault="0046668C" w:rsidP="538BBC37">
            <w:pPr>
              <w:suppressLineNumbers/>
              <w:suppressAutoHyphens/>
              <w:snapToGrid w:val="0"/>
              <w:rPr>
                <w:rFonts w:asciiTheme="minorHAnsi" w:eastAsiaTheme="minorEastAsia" w:hAnsiTheme="minorHAnsi" w:cstheme="minorBidi"/>
                <w:b/>
                <w:bCs/>
                <w:lang w:eastAsia="ar-SA"/>
                <w:rPrChange w:id="135" w:author="Fatouma Hassan Ali Ahmed" w:date="2026-03-26T09:41:00Z">
                  <w:rPr>
                    <w:rFonts w:ascii="Franklin Gothic Book" w:hAnsi="Franklin Gothic Book"/>
                    <w:b/>
                    <w:bCs/>
                    <w:lang w:eastAsia="ar-SA"/>
                  </w:rPr>
                </w:rPrChange>
              </w:rPr>
            </w:pPr>
          </w:p>
        </w:tc>
      </w:tr>
    </w:tbl>
    <w:p w14:paraId="7DC72BBA" w14:textId="1894398E" w:rsidR="0046668C" w:rsidRPr="009A59EB" w:rsidRDefault="0046668C" w:rsidP="538BBC37">
      <w:pPr>
        <w:spacing w:before="240"/>
        <w:jc w:val="both"/>
        <w:rPr>
          <w:rFonts w:asciiTheme="minorHAnsi" w:eastAsiaTheme="minorEastAsia" w:hAnsiTheme="minorHAnsi" w:cstheme="minorBidi"/>
          <w:lang w:val="fr-FR"/>
          <w:rPrChange w:id="136" w:author="Fatouma Hassan Ali Ahmed" w:date="2026-03-26T09:41:00Z">
            <w:rPr>
              <w:rFonts w:ascii="Franklin Gothic Book" w:hAnsi="Franklin Gothic Book" w:cs="Calibri"/>
              <w:lang w:val="fr-FR"/>
            </w:rPr>
          </w:rPrChange>
        </w:rPr>
      </w:pPr>
      <w:r w:rsidRPr="538BBC37">
        <w:rPr>
          <w:rFonts w:asciiTheme="minorHAnsi" w:eastAsiaTheme="minorEastAsia" w:hAnsiTheme="minorHAnsi" w:cstheme="minorBidi"/>
          <w:b/>
          <w:bCs/>
          <w:lang w:val="fr-FR"/>
          <w:rPrChange w:id="137" w:author="Fatouma Hassan Ali Ahmed" w:date="2026-03-26T09:41:00Z">
            <w:rPr>
              <w:rFonts w:ascii="Franklin Gothic Book" w:hAnsi="Franklin Gothic Book"/>
              <w:b/>
              <w:bCs/>
              <w:lang w:val="fr-FR"/>
            </w:rPr>
          </w:rPrChange>
        </w:rPr>
        <w:lastRenderedPageBreak/>
        <w:t>NOTE </w:t>
      </w:r>
      <w:r w:rsidRPr="538BBC37">
        <w:rPr>
          <w:rFonts w:asciiTheme="minorHAnsi" w:eastAsiaTheme="minorEastAsia" w:hAnsiTheme="minorHAnsi" w:cstheme="minorBidi"/>
          <w:lang w:val="fr-FR"/>
          <w:rPrChange w:id="138" w:author="Fatouma Hassan Ali Ahmed" w:date="2026-03-26T09:41:00Z">
            <w:rPr>
              <w:rFonts w:ascii="Franklin Gothic Book" w:hAnsi="Franklin Gothic Book"/>
              <w:lang w:val="fr-FR"/>
            </w:rPr>
          </w:rPrChange>
        </w:rPr>
        <w:t xml:space="preserve">: La liste ne doit pas se limiter au présent formulaire en ce qui concerne le nombre d’œuvres déclarées. Une liste complète des </w:t>
      </w:r>
      <w:r w:rsidR="007F45FF" w:rsidRPr="538BBC37">
        <w:rPr>
          <w:rFonts w:asciiTheme="minorHAnsi" w:eastAsiaTheme="minorEastAsia" w:hAnsiTheme="minorHAnsi" w:cstheme="minorBidi"/>
          <w:lang w:val="fr-FR"/>
          <w:rPrChange w:id="139" w:author="Fatouma Hassan Ali Ahmed" w:date="2026-03-26T09:41:00Z">
            <w:rPr>
              <w:rFonts w:ascii="Franklin Gothic Book" w:hAnsi="Franklin Gothic Book"/>
              <w:lang w:val="fr-FR"/>
            </w:rPr>
          </w:rPrChange>
        </w:rPr>
        <w:t>3</w:t>
      </w:r>
      <w:r w:rsidRPr="538BBC37">
        <w:rPr>
          <w:rFonts w:asciiTheme="minorHAnsi" w:eastAsiaTheme="minorEastAsia" w:hAnsiTheme="minorHAnsi" w:cstheme="minorBidi"/>
          <w:lang w:val="fr-FR"/>
          <w:rPrChange w:id="140" w:author="Fatouma Hassan Ali Ahmed" w:date="2026-03-26T09:41:00Z">
            <w:rPr>
              <w:rFonts w:ascii="Franklin Gothic Book" w:hAnsi="Franklin Gothic Book"/>
              <w:lang w:val="fr-FR"/>
            </w:rPr>
          </w:rPrChange>
        </w:rPr>
        <w:t xml:space="preserve"> dernières années d’expérience doit être soumise, en adaptant le </w:t>
      </w:r>
      <w:r w:rsidR="007F45FF" w:rsidRPr="538BBC37">
        <w:rPr>
          <w:rFonts w:asciiTheme="minorHAnsi" w:eastAsiaTheme="minorEastAsia" w:hAnsiTheme="minorHAnsi" w:cstheme="minorBidi"/>
          <w:lang w:val="fr-FR"/>
          <w:rPrChange w:id="141" w:author="Fatouma Hassan Ali Ahmed" w:date="2026-03-26T09:41:00Z">
            <w:rPr>
              <w:rFonts w:ascii="Franklin Gothic Book" w:hAnsi="Franklin Gothic Book"/>
              <w:lang w:val="fr-FR"/>
            </w:rPr>
          </w:rPrChange>
        </w:rPr>
        <w:t>formulaire. &lt;Merci</w:t>
      </w:r>
      <w:r w:rsidRPr="538BBC37">
        <w:rPr>
          <w:rFonts w:asciiTheme="minorHAnsi" w:eastAsiaTheme="minorEastAsia" w:hAnsiTheme="minorHAnsi" w:cstheme="minorBidi"/>
          <w:lang w:val="fr-FR"/>
          <w:rPrChange w:id="142" w:author="Fatouma Hassan Ali Ahmed" w:date="2026-03-26T09:41:00Z">
            <w:rPr>
              <w:rFonts w:ascii="Franklin Gothic Book" w:hAnsi="Franklin Gothic Book"/>
              <w:lang w:val="fr-FR"/>
            </w:rPr>
          </w:rPrChange>
        </w:rPr>
        <w:t xml:space="preserve"> d’adapter en conséquence&gt; </w:t>
      </w:r>
    </w:p>
    <w:p w14:paraId="315C20F3" w14:textId="2A765F58" w:rsidR="0046668C" w:rsidRPr="009A59EB" w:rsidRDefault="0046668C" w:rsidP="538BBC37">
      <w:pPr>
        <w:widowControl w:val="0"/>
        <w:overflowPunct w:val="0"/>
        <w:autoSpaceDE w:val="0"/>
        <w:autoSpaceDN w:val="0"/>
        <w:adjustRightInd w:val="0"/>
        <w:ind w:right="160"/>
        <w:jc w:val="both"/>
        <w:rPr>
          <w:rFonts w:asciiTheme="minorHAnsi" w:eastAsiaTheme="minorEastAsia" w:hAnsiTheme="minorHAnsi" w:cstheme="minorBidi"/>
          <w:lang w:val="fr-FR"/>
          <w:rPrChange w:id="143" w:author="Fatouma Hassan Ali Ahmed" w:date="2026-03-26T09:41:00Z">
            <w:rPr>
              <w:rFonts w:ascii="Franklin Gothic Book" w:hAnsi="Franklin Gothic Book"/>
              <w:lang w:val="fr-FR"/>
            </w:rPr>
          </w:rPrChange>
        </w:rPr>
        <w:sectPr w:rsidR="0046668C" w:rsidRPr="009A59EB" w:rsidSect="0046668C">
          <w:pgSz w:w="15840" w:h="12240" w:orient="landscape"/>
          <w:pgMar w:top="1138" w:right="1080" w:bottom="1138" w:left="1080" w:header="562" w:footer="677" w:gutter="0"/>
          <w:cols w:space="720"/>
          <w:docGrid w:linePitch="360"/>
        </w:sectPr>
      </w:pPr>
      <w:r w:rsidRPr="538BBC37">
        <w:rPr>
          <w:rFonts w:asciiTheme="minorHAnsi" w:eastAsiaTheme="minorEastAsia" w:hAnsiTheme="minorHAnsi" w:cstheme="minorBidi"/>
          <w:lang w:val="fr-FR"/>
          <w:rPrChange w:id="144" w:author="Fatouma Hassan Ali Ahmed" w:date="2026-03-26T09:41:00Z">
            <w:rPr>
              <w:rFonts w:ascii="Franklin Gothic Book" w:hAnsi="Franklin Gothic Book"/>
              <w:lang w:val="fr-FR"/>
            </w:rPr>
          </w:rPrChange>
        </w:rPr>
        <w:t>NRC se réserve le droit de procéder à des vérifications de référence pour des contrats réalisés préalablemen</w:t>
      </w:r>
    </w:p>
    <w:p w14:paraId="1F2D89C4" w14:textId="1C2FA813" w:rsidR="00CD3237" w:rsidRPr="00815181" w:rsidRDefault="00CD3237" w:rsidP="36FFEEC4">
      <w:pPr>
        <w:overflowPunct w:val="0"/>
        <w:autoSpaceDE w:val="0"/>
        <w:autoSpaceDN w:val="0"/>
        <w:adjustRightInd w:val="0"/>
        <w:spacing w:after="120"/>
        <w:jc w:val="both"/>
        <w:rPr>
          <w:rFonts w:ascii="Franklin Gothic Book" w:hAnsi="Franklin Gothic Book" w:cs="Calibri Light"/>
          <w:lang w:val="fr-FR" w:eastAsia="fr-FR"/>
        </w:rPr>
      </w:pPr>
      <w:bookmarkStart w:id="145" w:name="_Hlk194319063"/>
      <w:bookmarkStart w:id="146" w:name="_Hlk194319085"/>
      <w:bookmarkStart w:id="147" w:name="_Hlk194319112"/>
      <w:bookmarkStart w:id="148" w:name="_Hlk194319159"/>
      <w:bookmarkEnd w:id="145"/>
      <w:bookmarkEnd w:id="146"/>
      <w:bookmarkEnd w:id="147"/>
      <w:bookmarkEnd w:id="148"/>
    </w:p>
    <w:p w14:paraId="7D0DC893" w14:textId="0027CB5E" w:rsidR="005175F6" w:rsidRPr="009A59EB" w:rsidRDefault="005175F6">
      <w:pPr>
        <w:rPr>
          <w:rFonts w:ascii="Franklin Gothic Book" w:hAnsi="Franklin Gothic Book"/>
          <w:b/>
          <w:bCs/>
          <w:lang w:val="fr-FR"/>
        </w:rPr>
      </w:pPr>
    </w:p>
    <w:p w14:paraId="4E98D568" w14:textId="4E540094" w:rsidR="005175F6" w:rsidRDefault="005175F6" w:rsidP="538BBC37">
      <w:pPr>
        <w:widowControl w:val="0"/>
        <w:autoSpaceDE w:val="0"/>
        <w:autoSpaceDN w:val="0"/>
        <w:adjustRightInd w:val="0"/>
        <w:ind w:left="720"/>
        <w:jc w:val="center"/>
        <w:rPr>
          <w:ins w:id="149" w:author="Lienou Ngadjoueng Stephane" w:date="2026-03-25T18:35:00Z"/>
          <w:rFonts w:asciiTheme="minorHAnsi" w:eastAsiaTheme="minorEastAsia" w:hAnsiTheme="minorHAnsi" w:cstheme="minorBidi"/>
          <w:b/>
          <w:bCs/>
          <w:lang w:val="fr-FR"/>
          <w:rPrChange w:id="150" w:author="Fatouma Hassan Ali Ahmed" w:date="2026-03-26T09:41:00Z">
            <w:rPr>
              <w:ins w:id="151" w:author="Lienou Ngadjoueng Stephane" w:date="2026-03-25T18:35:00Z"/>
              <w:rFonts w:ascii="Franklin Gothic Book" w:hAnsi="Franklin Gothic Book"/>
              <w:b/>
              <w:bCs/>
              <w:sz w:val="26"/>
              <w:szCs w:val="26"/>
              <w:lang w:val="fr-FR"/>
            </w:rPr>
          </w:rPrChange>
        </w:rPr>
      </w:pPr>
      <w:r w:rsidRPr="538BBC37">
        <w:rPr>
          <w:rFonts w:asciiTheme="minorHAnsi" w:eastAsiaTheme="minorEastAsia" w:hAnsiTheme="minorHAnsi" w:cstheme="minorBidi"/>
          <w:b/>
          <w:bCs/>
          <w:lang w:val="fr-FR"/>
          <w:rPrChange w:id="152" w:author="Fatouma Hassan Ali Ahmed" w:date="2026-03-26T09:41:00Z">
            <w:rPr>
              <w:rFonts w:ascii="Franklin Gothic Book" w:hAnsi="Franklin Gothic Book"/>
              <w:b/>
              <w:bCs/>
              <w:sz w:val="26"/>
              <w:szCs w:val="26"/>
              <w:lang w:val="fr-FR"/>
            </w:rPr>
          </w:rPrChange>
        </w:rPr>
        <w:t xml:space="preserve">SECTION </w:t>
      </w:r>
      <w:r w:rsidR="3D3582C0" w:rsidRPr="538BBC37">
        <w:rPr>
          <w:rFonts w:asciiTheme="minorHAnsi" w:eastAsiaTheme="minorEastAsia" w:hAnsiTheme="minorHAnsi" w:cstheme="minorBidi"/>
          <w:b/>
          <w:bCs/>
          <w:lang w:val="fr-FR"/>
          <w:rPrChange w:id="153" w:author="Fatouma Hassan Ali Ahmed" w:date="2026-03-26T09:41:00Z">
            <w:rPr>
              <w:rFonts w:ascii="Franklin Gothic Book" w:hAnsi="Franklin Gothic Book"/>
              <w:b/>
              <w:bCs/>
              <w:sz w:val="26"/>
              <w:szCs w:val="26"/>
              <w:lang w:val="fr-FR"/>
            </w:rPr>
          </w:rPrChange>
        </w:rPr>
        <w:t>8</w:t>
      </w:r>
    </w:p>
    <w:p w14:paraId="029D50AE" w14:textId="77777777" w:rsidR="007E10F0" w:rsidRDefault="007E10F0" w:rsidP="538BBC37">
      <w:pPr>
        <w:widowControl w:val="0"/>
        <w:autoSpaceDE w:val="0"/>
        <w:autoSpaceDN w:val="0"/>
        <w:adjustRightInd w:val="0"/>
        <w:ind w:left="720"/>
        <w:jc w:val="center"/>
        <w:rPr>
          <w:ins w:id="154" w:author="Lienou Ngadjoueng Stephane" w:date="2026-03-25T18:35:00Z"/>
          <w:rFonts w:asciiTheme="minorHAnsi" w:eastAsiaTheme="minorEastAsia" w:hAnsiTheme="minorHAnsi" w:cstheme="minorBidi"/>
          <w:b/>
          <w:bCs/>
          <w:lang w:val="fr-FR"/>
          <w:rPrChange w:id="155" w:author="Fatouma Hassan Ali Ahmed" w:date="2026-03-26T09:41:00Z">
            <w:rPr>
              <w:ins w:id="156" w:author="Lienou Ngadjoueng Stephane" w:date="2026-03-25T18:35:00Z"/>
              <w:rFonts w:ascii="Franklin Gothic Book" w:hAnsi="Franklin Gothic Book"/>
              <w:b/>
              <w:bCs/>
              <w:sz w:val="26"/>
              <w:szCs w:val="26"/>
              <w:lang w:val="fr-FR"/>
            </w:rPr>
          </w:rPrChange>
        </w:rPr>
      </w:pPr>
    </w:p>
    <w:p w14:paraId="72A76AE0" w14:textId="77777777" w:rsidR="00D21FE4" w:rsidRPr="00D21FE4" w:rsidRDefault="00D21FE4" w:rsidP="538BBC37">
      <w:pPr>
        <w:overflowPunct w:val="0"/>
        <w:autoSpaceDE w:val="0"/>
        <w:autoSpaceDN w:val="0"/>
        <w:adjustRightInd w:val="0"/>
        <w:spacing w:after="120"/>
        <w:jc w:val="center"/>
        <w:rPr>
          <w:ins w:id="157" w:author="Lienou Ngadjoueng Stephane" w:date="2026-03-25T18:35:00Z"/>
          <w:rFonts w:asciiTheme="minorHAnsi" w:eastAsiaTheme="minorEastAsia" w:hAnsiTheme="minorHAnsi" w:cstheme="minorBidi"/>
          <w:b/>
          <w:bCs/>
          <w:lang w:val="fr-FR"/>
          <w:rPrChange w:id="158" w:author="Fatouma Hassan Ali Ahmed" w:date="2026-03-26T09:41:00Z">
            <w:rPr>
              <w:ins w:id="159" w:author="Lienou Ngadjoueng Stephane" w:date="2026-03-25T18:35:00Z"/>
              <w:rFonts w:ascii="Franklin Gothic Book" w:eastAsia="Calibri" w:hAnsi="Franklin Gothic Book" w:cs="Noto Serif"/>
              <w:b/>
              <w:bCs/>
            </w:rPr>
          </w:rPrChange>
        </w:rPr>
      </w:pPr>
      <w:ins w:id="160" w:author="Lienou Ngadjoueng Stephane" w:date="2026-03-25T18:35:00Z">
        <w:r w:rsidRPr="538BBC37">
          <w:rPr>
            <w:rFonts w:asciiTheme="minorHAnsi" w:eastAsiaTheme="minorEastAsia" w:hAnsiTheme="minorHAnsi" w:cstheme="minorBidi"/>
            <w:b/>
            <w:bCs/>
            <w:lang w:val="fr-FR"/>
            <w:rPrChange w:id="161" w:author="Fatouma Hassan Ali Ahmed" w:date="2026-03-26T09:41:00Z">
              <w:rPr>
                <w:rFonts w:ascii="Franklin Gothic Book" w:eastAsia="Calibri" w:hAnsi="Franklin Gothic Book" w:cs="Noto Serif"/>
                <w:b/>
                <w:bCs/>
              </w:rPr>
            </w:rPrChange>
          </w:rPr>
          <w:t>CADRE DE DEVIS ESTIMATIF ET QUANTITATIF</w:t>
        </w:r>
      </w:ins>
    </w:p>
    <w:p w14:paraId="1BBC08A4" w14:textId="77777777" w:rsidR="00D21FE4" w:rsidRDefault="00D21FE4" w:rsidP="538BBC37">
      <w:pPr>
        <w:pStyle w:val="Titre3"/>
        <w:spacing w:before="240" w:after="60"/>
        <w:rPr>
          <w:ins w:id="162" w:author="Lienou Ngadjoueng Stephane" w:date="2026-03-25T18:35:00Z"/>
          <w:rFonts w:asciiTheme="minorHAnsi" w:eastAsiaTheme="minorEastAsia" w:hAnsiTheme="minorHAnsi" w:cstheme="minorBidi"/>
          <w:b w:val="0"/>
          <w:bCs w:val="0"/>
          <w:color w:val="auto"/>
          <w:sz w:val="24"/>
          <w:szCs w:val="24"/>
          <w:lang w:val="fr"/>
          <w:rPrChange w:id="163" w:author="Fatouma Hassan Ali Ahmed" w:date="2026-03-26T09:41:00Z">
            <w:rPr>
              <w:ins w:id="164" w:author="Lienou Ngadjoueng Stephane" w:date="2026-03-25T18:35:00Z"/>
              <w:rFonts w:ascii="Franklin Gothic Book" w:eastAsia="Calibri" w:hAnsi="Franklin Gothic Book" w:cs="Calibri"/>
              <w:b w:val="0"/>
              <w:bCs w:val="0"/>
              <w:color w:val="auto"/>
              <w:lang w:val="fr"/>
            </w:rPr>
          </w:rPrChange>
        </w:rPr>
      </w:pPr>
      <w:ins w:id="165" w:author="Lienou Ngadjoueng Stephane" w:date="2026-03-25T18:35:00Z">
        <w:r w:rsidRPr="538BBC37">
          <w:rPr>
            <w:rFonts w:asciiTheme="minorHAnsi" w:eastAsiaTheme="minorEastAsia" w:hAnsiTheme="minorHAnsi" w:cstheme="minorBidi"/>
            <w:b w:val="0"/>
            <w:bCs w:val="0"/>
            <w:color w:val="auto"/>
            <w:sz w:val="24"/>
            <w:szCs w:val="24"/>
            <w:lang w:val="fr"/>
            <w:rPrChange w:id="166" w:author="Fatouma Hassan Ali Ahmed" w:date="2026-03-26T09:41:00Z">
              <w:rPr>
                <w:rFonts w:ascii="Franklin Gothic Book" w:eastAsia="Calibri" w:hAnsi="Franklin Gothic Book" w:cs="Calibri"/>
                <w:b w:val="0"/>
                <w:bCs w:val="0"/>
                <w:color w:val="auto"/>
                <w:lang w:val="fr"/>
              </w:rPr>
            </w:rPrChange>
          </w:rPr>
          <w:t>NB : Il est demandé aux fournisseurs intéressés de présenter leur offre par lots complets. Chaque lot étant constitué de travaux de construction d’abris et de latrines.</w:t>
        </w:r>
      </w:ins>
    </w:p>
    <w:p w14:paraId="23EE664C" w14:textId="77777777" w:rsidR="004739FC" w:rsidRPr="00815181" w:rsidRDefault="004739FC" w:rsidP="538BBC37">
      <w:pPr>
        <w:widowControl w:val="0"/>
        <w:autoSpaceDE w:val="0"/>
        <w:autoSpaceDN w:val="0"/>
        <w:adjustRightInd w:val="0"/>
        <w:ind w:left="720"/>
        <w:rPr>
          <w:ins w:id="167" w:author="Lienou Ngadjoueng Stephane" w:date="2026-03-25T18:36:00Z"/>
          <w:rFonts w:asciiTheme="minorHAnsi" w:eastAsiaTheme="minorEastAsia" w:hAnsiTheme="minorHAnsi" w:cstheme="minorBidi"/>
          <w:b/>
          <w:bCs/>
          <w:lang w:val="fr-FR" w:eastAsia="fr-FR"/>
          <w:rPrChange w:id="168" w:author="Fatouma Hassan Ali Ahmed" w:date="2026-03-26T09:41:00Z">
            <w:rPr>
              <w:ins w:id="169" w:author="Lienou Ngadjoueng Stephane" w:date="2026-03-25T18:36:00Z"/>
              <w:rFonts w:ascii="Calibri Light" w:eastAsia="Calibri" w:hAnsi="Calibri Light" w:cs="Calibri Light"/>
              <w:b/>
              <w:bCs/>
              <w:lang w:val="fr-FR" w:eastAsia="fr-FR"/>
            </w:rPr>
          </w:rPrChange>
        </w:rPr>
      </w:pPr>
      <w:ins w:id="170" w:author="Lienou Ngadjoueng Stephane" w:date="2026-03-25T18:36:00Z">
        <w:r w:rsidRPr="538BBC37">
          <w:rPr>
            <w:rFonts w:asciiTheme="minorHAnsi" w:eastAsiaTheme="minorEastAsia" w:hAnsiTheme="minorHAnsi" w:cstheme="minorBidi"/>
            <w:b/>
            <w:bCs/>
            <w:lang w:val="fr-FR"/>
            <w:rPrChange w:id="171" w:author="Fatouma Hassan Ali Ahmed" w:date="2026-03-26T09:41:00Z">
              <w:rPr>
                <w:rFonts w:ascii="Franklin Gothic Book" w:hAnsi="Franklin Gothic Book"/>
                <w:b/>
                <w:bCs/>
                <w:lang w:val="fr-FR"/>
              </w:rPr>
            </w:rPrChange>
          </w:rPr>
          <w:t>LES</w:t>
        </w:r>
        <w:r w:rsidRPr="538BBC37">
          <w:rPr>
            <w:rFonts w:asciiTheme="minorHAnsi" w:eastAsiaTheme="minorEastAsia" w:hAnsiTheme="minorHAnsi" w:cstheme="minorBidi"/>
            <w:lang w:val="fr-FR"/>
            <w:rPrChange w:id="172" w:author="Fatouma Hassan Ali Ahmed" w:date="2026-03-26T09:41:00Z">
              <w:rPr>
                <w:rFonts w:ascii="Franklin Gothic Book" w:hAnsi="Franklin Gothic Book"/>
                <w:lang w:val="fr-FR"/>
              </w:rPr>
            </w:rPrChange>
          </w:rPr>
          <w:t xml:space="preserve"> </w:t>
        </w:r>
        <w:r w:rsidRPr="538BBC37">
          <w:rPr>
            <w:rFonts w:asciiTheme="minorHAnsi" w:eastAsiaTheme="minorEastAsia" w:hAnsiTheme="minorHAnsi" w:cstheme="minorBidi"/>
            <w:b/>
            <w:bCs/>
            <w:lang w:val="fr-FR" w:eastAsia="fr-FR"/>
            <w:rPrChange w:id="173" w:author="Fatouma Hassan Ali Ahmed" w:date="2026-03-26T09:41:00Z">
              <w:rPr>
                <w:rFonts w:ascii="Calibri Light" w:eastAsia="Calibri" w:hAnsi="Calibri Light" w:cs="Calibri Light"/>
                <w:b/>
                <w:bCs/>
                <w:lang w:val="fr-FR" w:eastAsia="fr-FR"/>
              </w:rPr>
            </w:rPrChange>
          </w:rPr>
          <w:t>TRAVAUX DE CONSTRUCTION DES LATRINES-DOUCHES MULITIFAMILLIALES DANS LE CAMP DES REFUGIES DE MARASABRE, PROVINCE DU WADI FIRA</w:t>
        </w:r>
      </w:ins>
    </w:p>
    <w:p w14:paraId="0BD73247" w14:textId="77777777" w:rsidR="004739FC" w:rsidRDefault="004739FC" w:rsidP="538BBC37">
      <w:pPr>
        <w:widowControl w:val="0"/>
        <w:autoSpaceDE w:val="0"/>
        <w:autoSpaceDN w:val="0"/>
        <w:adjustRightInd w:val="0"/>
        <w:rPr>
          <w:ins w:id="174" w:author="Lienou Ngadjoueng Stephane" w:date="2026-03-25T18:36:00Z"/>
          <w:rFonts w:asciiTheme="minorHAnsi" w:eastAsiaTheme="minorEastAsia" w:hAnsiTheme="minorHAnsi" w:cstheme="minorBidi"/>
          <w:b/>
          <w:bCs/>
          <w:lang w:val="fr-FR"/>
          <w:rPrChange w:id="175" w:author="Fatouma Hassan Ali Ahmed" w:date="2026-03-26T09:41:00Z">
            <w:rPr>
              <w:ins w:id="176" w:author="Lienou Ngadjoueng Stephane" w:date="2026-03-25T18:36:00Z"/>
              <w:rFonts w:ascii="Franklin Gothic Book" w:hAnsi="Franklin Gothic Book"/>
              <w:b/>
              <w:bCs/>
              <w:sz w:val="26"/>
              <w:szCs w:val="26"/>
              <w:lang w:val="fr-FR"/>
            </w:rPr>
          </w:rPrChange>
        </w:rPr>
      </w:pPr>
    </w:p>
    <w:tbl>
      <w:tblPr>
        <w:tblW w:w="0" w:type="auto"/>
        <w:tblLook w:val="06A0" w:firstRow="1" w:lastRow="0" w:firstColumn="1" w:lastColumn="0" w:noHBand="1" w:noVBand="1"/>
        <w:tblPrChange w:id="177" w:author="Lienou Ngadjoueng Stephane" w:date="2026-03-25T18:36:00Z">
          <w:tblPr>
            <w:tblW w:w="0" w:type="auto"/>
            <w:tblLook w:val="06A0" w:firstRow="1" w:lastRow="0" w:firstColumn="1" w:lastColumn="0" w:noHBand="1" w:noVBand="1"/>
          </w:tblPr>
        </w:tblPrChange>
      </w:tblPr>
      <w:tblGrid>
        <w:gridCol w:w="465"/>
        <w:gridCol w:w="4765"/>
        <w:gridCol w:w="1277"/>
        <w:gridCol w:w="1004"/>
        <w:gridCol w:w="1231"/>
        <w:gridCol w:w="1238"/>
        <w:tblGridChange w:id="178">
          <w:tblGrid>
            <w:gridCol w:w="360"/>
            <w:gridCol w:w="360"/>
            <w:gridCol w:w="360"/>
            <w:gridCol w:w="360"/>
            <w:gridCol w:w="360"/>
            <w:gridCol w:w="360"/>
          </w:tblGrid>
        </w:tblGridChange>
      </w:tblGrid>
      <w:tr w:rsidR="004739FC" w:rsidRPr="00CD1BB3" w14:paraId="61F4B5E7" w14:textId="77777777" w:rsidTr="538BBC37">
        <w:trPr>
          <w:trHeight w:val="840"/>
          <w:trPrChange w:id="179" w:author="Lienou Ngadjoueng Stephane" w:date="2026-03-25T18:36:00Z">
            <w:trPr>
              <w:trHeight w:val="840"/>
            </w:trPr>
          </w:trPrChange>
        </w:trPr>
        <w:tc>
          <w:tcPr>
            <w:tcW w:w="998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Change w:id="180" w:author="Lienou Ngadjoueng Stephane" w:date="2026-03-25T18:36:00Z">
              <w:tcPr>
                <w:tcW w:w="995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right w:w="15" w:type="dxa"/>
                </w:tcMar>
                <w:vAlign w:val="center"/>
              </w:tcPr>
            </w:tcPrChange>
          </w:tcPr>
          <w:p w14:paraId="59B077E7" w14:textId="42334B22" w:rsidR="004739FC" w:rsidRPr="00CD1BB3" w:rsidRDefault="004739FC" w:rsidP="538BBC37">
            <w:pPr>
              <w:jc w:val="center"/>
              <w:rPr>
                <w:rFonts w:asciiTheme="minorHAnsi" w:eastAsiaTheme="minorEastAsia" w:hAnsiTheme="minorHAnsi" w:cstheme="minorBidi"/>
                <w:lang w:val="fr-FR"/>
                <w:rPrChange w:id="181" w:author="Fatouma Hassan Ali Ahmed" w:date="2026-03-26T09:41:00Z">
                  <w:rPr>
                    <w:lang w:val="fr-FR"/>
                  </w:rPr>
                </w:rPrChange>
              </w:rPr>
            </w:pPr>
            <w:ins w:id="182" w:author="Lienou Ngadjoueng Stephane" w:date="2026-03-25T18:36:00Z">
              <w:r w:rsidRPr="538BBC37">
                <w:rPr>
                  <w:rFonts w:asciiTheme="minorHAnsi" w:eastAsiaTheme="minorEastAsia" w:hAnsiTheme="minorHAnsi" w:cstheme="minorBidi"/>
                  <w:b/>
                  <w:bCs/>
                  <w:lang w:val="fr-FR"/>
                  <w:rPrChange w:id="183" w:author="Fatouma Hassan Ali Ahmed" w:date="2026-03-26T09:41:00Z">
                    <w:rPr>
                      <w:rFonts w:ascii="Arial" w:eastAsia="Arial" w:hAnsi="Arial" w:cs="Arial"/>
                      <w:b/>
                      <w:bCs/>
                      <w:sz w:val="32"/>
                      <w:szCs w:val="32"/>
                      <w:lang w:val="fr-FR"/>
                    </w:rPr>
                  </w:rPrChange>
                </w:rPr>
                <w:t xml:space="preserve">BoQ pour la construction d'un bloc de latrine-douche de 296 x 166 cm en </w:t>
              </w:r>
              <w:del w:id="184" w:author="Lienou Ngadjoueng Stephane" w:date="2026-03-25T18:37:00Z">
                <w:r w:rsidRPr="538BBC37" w:rsidDel="004739FC">
                  <w:rPr>
                    <w:rFonts w:asciiTheme="minorHAnsi" w:eastAsiaTheme="minorEastAsia" w:hAnsiTheme="minorHAnsi" w:cstheme="minorBidi"/>
                    <w:b/>
                    <w:bCs/>
                    <w:lang w:val="fr-FR"/>
                    <w:rPrChange w:id="185" w:author="Lienou Ngadjoueng Stephane" w:date="2026-03-25T18:37:00Z">
                      <w:rPr>
                        <w:rFonts w:ascii="Arial" w:eastAsia="Arial" w:hAnsi="Arial" w:cs="Arial"/>
                        <w:b/>
                        <w:bCs/>
                        <w:sz w:val="32"/>
                        <w:szCs w:val="32"/>
                        <w:lang w:val="fr-FR"/>
                      </w:rPr>
                    </w:rPrChange>
                  </w:rPr>
                  <w:delText>baches</w:delText>
                </w:r>
              </w:del>
            </w:ins>
            <w:ins w:id="186" w:author="Lienou Ngadjoueng Stephane" w:date="2026-03-25T18:37:00Z">
              <w:r w:rsidR="00CD1BB3" w:rsidRPr="00CD1BB3">
                <w:rPr>
                  <w:rFonts w:ascii="Arial" w:eastAsia="Arial" w:hAnsi="Arial" w:cs="Arial"/>
                  <w:b/>
                  <w:bCs/>
                  <w:sz w:val="26"/>
                  <w:szCs w:val="26"/>
                  <w:lang w:val="fr-FR"/>
                </w:rPr>
                <w:t>bâches</w:t>
              </w:r>
            </w:ins>
          </w:p>
        </w:tc>
      </w:tr>
      <w:tr w:rsidR="004739FC" w:rsidRPr="00CD1BB3" w14:paraId="29BF1418" w14:textId="77777777" w:rsidTr="538BBC37">
        <w:trPr>
          <w:trHeight w:val="465"/>
          <w:trPrChange w:id="187" w:author="Lienou Ngadjoueng Stephane" w:date="2026-03-25T18:36:00Z">
            <w:trPr>
              <w:trHeight w:val="465"/>
            </w:trPr>
          </w:trPrChange>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188" w:author="Lienou Ngadjoueng Stephane" w:date="2026-03-25T18:36:00Z">
              <w:tcPr>
                <w:tcW w:w="4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03F348B9" w14:textId="77777777" w:rsidR="004739FC" w:rsidRPr="00CD1BB3" w:rsidRDefault="004739FC" w:rsidP="538BBC37">
            <w:pPr>
              <w:jc w:val="center"/>
              <w:rPr>
                <w:rFonts w:asciiTheme="minorHAnsi" w:eastAsiaTheme="minorEastAsia" w:hAnsiTheme="minorHAnsi" w:cstheme="minorBidi"/>
                <w:rPrChange w:id="189" w:author="Fatouma Hassan Ali Ahmed" w:date="2026-03-26T09:41:00Z">
                  <w:rPr/>
                </w:rPrChange>
              </w:rPr>
            </w:pPr>
            <w:ins w:id="190" w:author="Lienou Ngadjoueng Stephane" w:date="2026-03-25T18:36:00Z">
              <w:r w:rsidRPr="538BBC37">
                <w:rPr>
                  <w:rFonts w:asciiTheme="minorHAnsi" w:eastAsiaTheme="minorEastAsia" w:hAnsiTheme="minorHAnsi" w:cstheme="minorBidi"/>
                  <w:b/>
                  <w:bCs/>
                  <w:rPrChange w:id="191" w:author="Fatouma Hassan Ali Ahmed" w:date="2026-03-26T09:41:00Z">
                    <w:rPr>
                      <w:rFonts w:ascii="Arial" w:eastAsia="Arial" w:hAnsi="Arial" w:cs="Arial"/>
                      <w:b/>
                      <w:bCs/>
                    </w:rPr>
                  </w:rPrChange>
                </w:rPr>
                <w:t>N°</w:t>
              </w:r>
            </w:ins>
          </w:p>
        </w:tc>
        <w:tc>
          <w:tcPr>
            <w:tcW w:w="4765"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192" w:author="Lienou Ngadjoueng Stephane" w:date="2026-03-25T18:36:00Z">
              <w:tcPr>
                <w:tcW w:w="4765"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2739809B" w14:textId="77777777" w:rsidR="004739FC" w:rsidRPr="00CD1BB3" w:rsidRDefault="004739FC" w:rsidP="538BBC37">
            <w:pPr>
              <w:jc w:val="center"/>
              <w:rPr>
                <w:rFonts w:asciiTheme="minorHAnsi" w:eastAsiaTheme="minorEastAsia" w:hAnsiTheme="minorHAnsi" w:cstheme="minorBidi"/>
                <w:rPrChange w:id="193" w:author="Fatouma Hassan Ali Ahmed" w:date="2026-03-26T09:41:00Z">
                  <w:rPr/>
                </w:rPrChange>
              </w:rPr>
            </w:pPr>
            <w:ins w:id="194" w:author="Lienou Ngadjoueng Stephane" w:date="2026-03-25T18:36:00Z">
              <w:r w:rsidRPr="538BBC37">
                <w:rPr>
                  <w:rFonts w:asciiTheme="minorHAnsi" w:eastAsiaTheme="minorEastAsia" w:hAnsiTheme="minorHAnsi" w:cstheme="minorBidi"/>
                  <w:b/>
                  <w:bCs/>
                  <w:rPrChange w:id="195" w:author="Fatouma Hassan Ali Ahmed" w:date="2026-03-26T09:41:00Z">
                    <w:rPr>
                      <w:rFonts w:ascii="Arial" w:eastAsia="Arial" w:hAnsi="Arial" w:cs="Arial"/>
                      <w:b/>
                      <w:bCs/>
                    </w:rPr>
                  </w:rPrChange>
                </w:rPr>
                <w:t>Désignation</w:t>
              </w:r>
            </w:ins>
          </w:p>
        </w:tc>
        <w:tc>
          <w:tcPr>
            <w:tcW w:w="1277"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196" w:author="Lienou Ngadjoueng Stephane" w:date="2026-03-25T18:36:00Z">
              <w:tcPr>
                <w:tcW w:w="1277"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640771E7" w14:textId="77777777" w:rsidR="004739FC" w:rsidRPr="00CD1BB3" w:rsidRDefault="004739FC" w:rsidP="538BBC37">
            <w:pPr>
              <w:jc w:val="center"/>
              <w:rPr>
                <w:rFonts w:asciiTheme="minorHAnsi" w:eastAsiaTheme="minorEastAsia" w:hAnsiTheme="minorHAnsi" w:cstheme="minorBidi"/>
                <w:rPrChange w:id="197" w:author="Fatouma Hassan Ali Ahmed" w:date="2026-03-26T09:41:00Z">
                  <w:rPr/>
                </w:rPrChange>
              </w:rPr>
            </w:pPr>
            <w:ins w:id="198" w:author="Lienou Ngadjoueng Stephane" w:date="2026-03-25T18:36:00Z">
              <w:r w:rsidRPr="538BBC37">
                <w:rPr>
                  <w:rFonts w:asciiTheme="minorHAnsi" w:eastAsiaTheme="minorEastAsia" w:hAnsiTheme="minorHAnsi" w:cstheme="minorBidi"/>
                  <w:b/>
                  <w:bCs/>
                  <w:rPrChange w:id="199" w:author="Fatouma Hassan Ali Ahmed" w:date="2026-03-26T09:41:00Z">
                    <w:rPr>
                      <w:rFonts w:ascii="Arial" w:eastAsia="Arial" w:hAnsi="Arial" w:cs="Arial"/>
                      <w:b/>
                      <w:bCs/>
                    </w:rPr>
                  </w:rPrChange>
                </w:rPr>
                <w:t>Unité</w:t>
              </w:r>
            </w:ins>
          </w:p>
        </w:tc>
        <w:tc>
          <w:tcPr>
            <w:tcW w:w="1004"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200" w:author="Lienou Ngadjoueng Stephane" w:date="2026-03-25T18:36:00Z">
              <w:tcPr>
                <w:tcW w:w="983"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0CA9A295" w14:textId="77777777" w:rsidR="004739FC" w:rsidRPr="00CD1BB3" w:rsidRDefault="004739FC" w:rsidP="538BBC37">
            <w:pPr>
              <w:jc w:val="center"/>
              <w:rPr>
                <w:rFonts w:asciiTheme="minorHAnsi" w:eastAsiaTheme="minorEastAsia" w:hAnsiTheme="minorHAnsi" w:cstheme="minorBidi"/>
                <w:rPrChange w:id="201" w:author="Fatouma Hassan Ali Ahmed" w:date="2026-03-26T09:41:00Z">
                  <w:rPr/>
                </w:rPrChange>
              </w:rPr>
            </w:pPr>
            <w:ins w:id="202" w:author="Lienou Ngadjoueng Stephane" w:date="2026-03-25T18:36:00Z">
              <w:r w:rsidRPr="538BBC37">
                <w:rPr>
                  <w:rFonts w:asciiTheme="minorHAnsi" w:eastAsiaTheme="minorEastAsia" w:hAnsiTheme="minorHAnsi" w:cstheme="minorBidi"/>
                  <w:b/>
                  <w:bCs/>
                  <w:rPrChange w:id="203" w:author="Fatouma Hassan Ali Ahmed" w:date="2026-03-26T09:41:00Z">
                    <w:rPr>
                      <w:rFonts w:ascii="Arial" w:eastAsia="Arial" w:hAnsi="Arial" w:cs="Arial"/>
                      <w:b/>
                      <w:bCs/>
                    </w:rPr>
                  </w:rPrChange>
                </w:rPr>
                <w:t xml:space="preserve"> Quantité </w:t>
              </w:r>
            </w:ins>
          </w:p>
        </w:tc>
        <w:tc>
          <w:tcPr>
            <w:tcW w:w="12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204" w:author="Lienou Ngadjoueng Stephane" w:date="2026-03-25T18:36:00Z">
              <w:tcPr>
                <w:tcW w:w="1231"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62CEE4AD" w14:textId="77777777" w:rsidR="004739FC" w:rsidRPr="00CD1BB3" w:rsidRDefault="004739FC" w:rsidP="538BBC37">
            <w:pPr>
              <w:jc w:val="center"/>
              <w:rPr>
                <w:rFonts w:asciiTheme="minorHAnsi" w:eastAsiaTheme="minorEastAsia" w:hAnsiTheme="minorHAnsi" w:cstheme="minorBidi"/>
                <w:rPrChange w:id="205" w:author="Fatouma Hassan Ali Ahmed" w:date="2026-03-26T09:41:00Z">
                  <w:rPr/>
                </w:rPrChange>
              </w:rPr>
            </w:pPr>
            <w:ins w:id="206" w:author="Lienou Ngadjoueng Stephane" w:date="2026-03-25T18:36:00Z">
              <w:r w:rsidRPr="538BBC37">
                <w:rPr>
                  <w:rFonts w:asciiTheme="minorHAnsi" w:eastAsiaTheme="minorEastAsia" w:hAnsiTheme="minorHAnsi" w:cstheme="minorBidi"/>
                  <w:b/>
                  <w:bCs/>
                  <w:rPrChange w:id="207" w:author="Fatouma Hassan Ali Ahmed" w:date="2026-03-26T09:41:00Z">
                    <w:rPr>
                      <w:rFonts w:ascii="Arial" w:eastAsia="Arial" w:hAnsi="Arial" w:cs="Arial"/>
                      <w:b/>
                      <w:bCs/>
                    </w:rPr>
                  </w:rPrChange>
                </w:rPr>
                <w:t xml:space="preserve"> Prix Unitaire </w:t>
              </w:r>
            </w:ins>
          </w:p>
        </w:tc>
        <w:tc>
          <w:tcPr>
            <w:tcW w:w="1238"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208" w:author="Lienou Ngadjoueng Stephane" w:date="2026-03-25T18:36:00Z">
              <w:tcPr>
                <w:tcW w:w="1238" w:type="dxa"/>
                <w:tcBorders>
                  <w:top w:val="nil"/>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3627A3AE" w14:textId="77777777" w:rsidR="004739FC" w:rsidRPr="00CD1BB3" w:rsidRDefault="004739FC" w:rsidP="538BBC37">
            <w:pPr>
              <w:jc w:val="center"/>
              <w:rPr>
                <w:rFonts w:asciiTheme="minorHAnsi" w:eastAsiaTheme="minorEastAsia" w:hAnsiTheme="minorHAnsi" w:cstheme="minorBidi"/>
                <w:rPrChange w:id="209" w:author="Fatouma Hassan Ali Ahmed" w:date="2026-03-26T09:41:00Z">
                  <w:rPr/>
                </w:rPrChange>
              </w:rPr>
            </w:pPr>
            <w:ins w:id="210" w:author="Lienou Ngadjoueng Stephane" w:date="2026-03-25T18:36:00Z">
              <w:r w:rsidRPr="538BBC37">
                <w:rPr>
                  <w:rFonts w:asciiTheme="minorHAnsi" w:eastAsiaTheme="minorEastAsia" w:hAnsiTheme="minorHAnsi" w:cstheme="minorBidi"/>
                  <w:b/>
                  <w:bCs/>
                  <w:rPrChange w:id="211" w:author="Fatouma Hassan Ali Ahmed" w:date="2026-03-26T09:41:00Z">
                    <w:rPr>
                      <w:rFonts w:ascii="Arial" w:eastAsia="Arial" w:hAnsi="Arial" w:cs="Arial"/>
                      <w:b/>
                      <w:bCs/>
                    </w:rPr>
                  </w:rPrChange>
                </w:rPr>
                <w:t xml:space="preserve"> Prix Total </w:t>
              </w:r>
            </w:ins>
          </w:p>
        </w:tc>
      </w:tr>
      <w:tr w:rsidR="004739FC" w:rsidRPr="00CD1BB3" w14:paraId="6A3344D9" w14:textId="77777777" w:rsidTr="538BBC37">
        <w:trPr>
          <w:trHeight w:val="465"/>
          <w:trPrChange w:id="212" w:author="Lienou Ngadjoueng Stephane" w:date="2026-03-25T18:36:00Z">
            <w:trPr>
              <w:trHeight w:val="46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1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27293F1" w14:textId="77777777" w:rsidR="004739FC" w:rsidRPr="00CD1BB3" w:rsidRDefault="004739FC" w:rsidP="538BBC37">
            <w:pPr>
              <w:jc w:val="center"/>
              <w:rPr>
                <w:rFonts w:asciiTheme="minorHAnsi" w:eastAsiaTheme="minorEastAsia" w:hAnsiTheme="minorHAnsi" w:cstheme="minorBidi"/>
                <w:rPrChange w:id="214" w:author="Fatouma Hassan Ali Ahmed" w:date="2026-03-26T09:41:00Z">
                  <w:rPr/>
                </w:rPrChange>
              </w:rPr>
            </w:pPr>
            <w:ins w:id="215" w:author="Lienou Ngadjoueng Stephane" w:date="2026-03-25T18:36:00Z">
              <w:r w:rsidRPr="538BBC37">
                <w:rPr>
                  <w:rFonts w:asciiTheme="minorHAnsi" w:eastAsiaTheme="minorEastAsia" w:hAnsiTheme="minorHAnsi" w:cstheme="minorBidi"/>
                  <w:b/>
                  <w:bCs/>
                  <w:rPrChange w:id="216" w:author="Fatouma Hassan Ali Ahmed" w:date="2026-03-26T09:41:00Z">
                    <w:rPr>
                      <w:rFonts w:ascii="Arial" w:eastAsia="Arial" w:hAnsi="Arial" w:cs="Arial"/>
                      <w:b/>
                      <w:bCs/>
                      <w:color w:val="000000" w:themeColor="text1"/>
                    </w:rPr>
                  </w:rPrChange>
                </w:rPr>
                <w:t>1</w:t>
              </w:r>
            </w:ins>
          </w:p>
        </w:tc>
        <w:tc>
          <w:tcPr>
            <w:tcW w:w="4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Change w:id="217" w:author="Lienou Ngadjoueng Stephane" w:date="2026-03-25T18:36:00Z">
              <w:tcPr>
                <w:tcW w:w="4765"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20A2595F" w14:textId="77777777" w:rsidR="004739FC" w:rsidRPr="00CD1BB3" w:rsidRDefault="004739FC" w:rsidP="538BBC37">
            <w:pPr>
              <w:rPr>
                <w:rFonts w:asciiTheme="minorHAnsi" w:eastAsiaTheme="minorEastAsia" w:hAnsiTheme="minorHAnsi" w:cstheme="minorBidi"/>
                <w:rPrChange w:id="218" w:author="Fatouma Hassan Ali Ahmed" w:date="2026-03-26T09:41:00Z">
                  <w:rPr/>
                </w:rPrChange>
              </w:rPr>
            </w:pPr>
            <w:ins w:id="219" w:author="Lienou Ngadjoueng Stephane" w:date="2026-03-25T18:36:00Z">
              <w:r w:rsidRPr="538BBC37">
                <w:rPr>
                  <w:rFonts w:asciiTheme="minorHAnsi" w:eastAsiaTheme="minorEastAsia" w:hAnsiTheme="minorHAnsi" w:cstheme="minorBidi"/>
                  <w:b/>
                  <w:bCs/>
                  <w:rPrChange w:id="220" w:author="Fatouma Hassan Ali Ahmed" w:date="2026-03-26T09:41:00Z">
                    <w:rPr>
                      <w:rFonts w:ascii="Arial" w:eastAsia="Arial" w:hAnsi="Arial" w:cs="Arial"/>
                      <w:b/>
                      <w:bCs/>
                    </w:rPr>
                  </w:rPrChange>
                </w:rPr>
                <w:t>Travaux de terrassement</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2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F4B5CAB" w14:textId="77777777" w:rsidR="004739FC" w:rsidRPr="00CD1BB3" w:rsidRDefault="004739FC" w:rsidP="538BBC37">
            <w:pPr>
              <w:rPr>
                <w:rFonts w:asciiTheme="minorHAnsi" w:eastAsiaTheme="minorEastAsia" w:hAnsiTheme="minorHAnsi" w:cstheme="minorBidi"/>
                <w:rPrChange w:id="222" w:author="Fatouma Hassan Ali Ahmed" w:date="2026-03-26T09:41:00Z">
                  <w:rPr/>
                </w:rPrChange>
              </w:rPr>
            </w:pPr>
            <w:ins w:id="223" w:author="Lienou Ngadjoueng Stephane" w:date="2026-03-25T18:36:00Z">
              <w:r w:rsidRPr="538BBC37">
                <w:rPr>
                  <w:rFonts w:asciiTheme="minorHAnsi" w:eastAsiaTheme="minorEastAsia" w:hAnsiTheme="minorHAnsi" w:cstheme="minorBidi"/>
                  <w:b/>
                  <w:bCs/>
                  <w:rPrChange w:id="224" w:author="Fatouma Hassan Ali Ahmed" w:date="2026-03-26T09:41:00Z">
                    <w:rPr>
                      <w:rFonts w:ascii="Arial" w:eastAsia="Arial" w:hAnsi="Arial" w:cs="Arial"/>
                      <w:b/>
                      <w:bCs/>
                      <w:color w:val="000000" w:themeColor="text1"/>
                      <w:sz w:val="28"/>
                      <w:szCs w:val="28"/>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2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92EC6B7" w14:textId="77777777" w:rsidR="004739FC" w:rsidRPr="00CD1BB3" w:rsidRDefault="004739FC" w:rsidP="538BBC37">
            <w:pPr>
              <w:rPr>
                <w:rFonts w:asciiTheme="minorHAnsi" w:eastAsiaTheme="minorEastAsia" w:hAnsiTheme="minorHAnsi" w:cstheme="minorBidi"/>
                <w:rPrChange w:id="226" w:author="Fatouma Hassan Ali Ahmed" w:date="2026-03-26T09:41:00Z">
                  <w:rPr/>
                </w:rPrChange>
              </w:rPr>
            </w:pPr>
            <w:ins w:id="227" w:author="Lienou Ngadjoueng Stephane" w:date="2026-03-25T18:36:00Z">
              <w:r w:rsidRPr="538BBC37">
                <w:rPr>
                  <w:rFonts w:asciiTheme="minorHAnsi" w:eastAsiaTheme="minorEastAsia" w:hAnsiTheme="minorHAnsi" w:cstheme="minorBidi"/>
                  <w:b/>
                  <w:bCs/>
                  <w:rPrChange w:id="228" w:author="Fatouma Hassan Ali Ahmed" w:date="2026-03-26T09:41:00Z">
                    <w:rPr>
                      <w:rFonts w:ascii="Arial" w:eastAsia="Arial" w:hAnsi="Arial" w:cs="Arial"/>
                      <w:b/>
                      <w:bCs/>
                      <w:color w:val="000000" w:themeColor="text1"/>
                      <w:sz w:val="28"/>
                      <w:szCs w:val="28"/>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2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28A35F7" w14:textId="77777777" w:rsidR="004739FC" w:rsidRPr="00CD1BB3" w:rsidRDefault="004739FC" w:rsidP="538BBC37">
            <w:pPr>
              <w:rPr>
                <w:rFonts w:asciiTheme="minorHAnsi" w:eastAsiaTheme="minorEastAsia" w:hAnsiTheme="minorHAnsi" w:cstheme="minorBidi"/>
                <w:rPrChange w:id="230" w:author="Fatouma Hassan Ali Ahmed" w:date="2026-03-26T09:41:00Z">
                  <w:rPr/>
                </w:rPrChange>
              </w:rPr>
            </w:pPr>
            <w:ins w:id="231" w:author="Lienou Ngadjoueng Stephane" w:date="2026-03-25T18:36:00Z">
              <w:r w:rsidRPr="538BBC37">
                <w:rPr>
                  <w:rFonts w:asciiTheme="minorHAnsi" w:eastAsiaTheme="minorEastAsia" w:hAnsiTheme="minorHAnsi" w:cstheme="minorBidi"/>
                  <w:b/>
                  <w:bCs/>
                  <w:rPrChange w:id="232" w:author="Fatouma Hassan Ali Ahmed" w:date="2026-03-26T09:41:00Z">
                    <w:rPr>
                      <w:rFonts w:ascii="Arial" w:eastAsia="Arial" w:hAnsi="Arial" w:cs="Arial"/>
                      <w:b/>
                      <w:bCs/>
                      <w:color w:val="000000" w:themeColor="text1"/>
                      <w:sz w:val="28"/>
                      <w:szCs w:val="28"/>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3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B453C9E" w14:textId="77777777" w:rsidR="004739FC" w:rsidRPr="00CD1BB3" w:rsidRDefault="004739FC" w:rsidP="538BBC37">
            <w:pPr>
              <w:rPr>
                <w:rFonts w:asciiTheme="minorHAnsi" w:eastAsiaTheme="minorEastAsia" w:hAnsiTheme="minorHAnsi" w:cstheme="minorBidi"/>
                <w:rPrChange w:id="234" w:author="Fatouma Hassan Ali Ahmed" w:date="2026-03-26T09:41:00Z">
                  <w:rPr/>
                </w:rPrChange>
              </w:rPr>
            </w:pPr>
            <w:ins w:id="235" w:author="Lienou Ngadjoueng Stephane" w:date="2026-03-25T18:36:00Z">
              <w:r w:rsidRPr="538BBC37">
                <w:rPr>
                  <w:rFonts w:asciiTheme="minorHAnsi" w:eastAsiaTheme="minorEastAsia" w:hAnsiTheme="minorHAnsi" w:cstheme="minorBidi"/>
                  <w:b/>
                  <w:bCs/>
                  <w:rPrChange w:id="236" w:author="Fatouma Hassan Ali Ahmed" w:date="2026-03-26T09:41:00Z">
                    <w:rPr>
                      <w:rFonts w:ascii="Arial" w:eastAsia="Arial" w:hAnsi="Arial" w:cs="Arial"/>
                      <w:b/>
                      <w:bCs/>
                      <w:color w:val="000000" w:themeColor="text1"/>
                      <w:sz w:val="28"/>
                      <w:szCs w:val="28"/>
                    </w:rPr>
                  </w:rPrChange>
                </w:rPr>
                <w:t xml:space="preserve"> </w:t>
              </w:r>
            </w:ins>
          </w:p>
        </w:tc>
      </w:tr>
      <w:tr w:rsidR="004739FC" w:rsidRPr="00CD1BB3" w14:paraId="00BC0A59" w14:textId="77777777" w:rsidTr="538BBC37">
        <w:trPr>
          <w:trHeight w:val="615"/>
          <w:trPrChange w:id="237"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3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BE535AA" w14:textId="77777777" w:rsidR="004739FC" w:rsidRPr="00CD1BB3" w:rsidRDefault="004739FC" w:rsidP="538BBC37">
            <w:pPr>
              <w:jc w:val="center"/>
              <w:rPr>
                <w:rFonts w:asciiTheme="minorHAnsi" w:eastAsiaTheme="minorEastAsia" w:hAnsiTheme="minorHAnsi" w:cstheme="minorBidi"/>
                <w:rPrChange w:id="239" w:author="Fatouma Hassan Ali Ahmed" w:date="2026-03-26T09:41:00Z">
                  <w:rPr/>
                </w:rPrChange>
              </w:rPr>
            </w:pPr>
            <w:ins w:id="240" w:author="Lienou Ngadjoueng Stephane" w:date="2026-03-25T18:36:00Z">
              <w:r w:rsidRPr="538BBC37">
                <w:rPr>
                  <w:rFonts w:asciiTheme="minorHAnsi" w:eastAsiaTheme="minorEastAsia" w:hAnsiTheme="minorHAnsi" w:cstheme="minorBidi"/>
                  <w:rPrChange w:id="241" w:author="Fatouma Hassan Ali Ahmed" w:date="2026-03-26T09:41:00Z">
                    <w:rPr>
                      <w:rFonts w:ascii="Arial" w:eastAsia="Arial" w:hAnsi="Arial" w:cs="Arial"/>
                      <w:color w:val="000000" w:themeColor="text1"/>
                    </w:rPr>
                  </w:rPrChange>
                </w:rPr>
                <w:t>1.1</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242"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334885C3" w14:textId="77777777" w:rsidR="004739FC" w:rsidRPr="00CD1BB3" w:rsidRDefault="004739FC" w:rsidP="538BBC37">
            <w:pPr>
              <w:rPr>
                <w:rFonts w:asciiTheme="minorHAnsi" w:eastAsiaTheme="minorEastAsia" w:hAnsiTheme="minorHAnsi" w:cstheme="minorBidi"/>
                <w:lang w:val="fr-FR"/>
                <w:rPrChange w:id="243" w:author="Fatouma Hassan Ali Ahmed" w:date="2026-03-26T09:41:00Z">
                  <w:rPr>
                    <w:lang w:val="fr-FR"/>
                  </w:rPr>
                </w:rPrChange>
              </w:rPr>
            </w:pPr>
            <w:ins w:id="244" w:author="Lienou Ngadjoueng Stephane" w:date="2026-03-25T18:36:00Z">
              <w:r w:rsidRPr="538BBC37">
                <w:rPr>
                  <w:rFonts w:asciiTheme="minorHAnsi" w:eastAsiaTheme="minorEastAsia" w:hAnsiTheme="minorHAnsi" w:cstheme="minorBidi"/>
                  <w:lang w:val="fr-FR"/>
                  <w:rPrChange w:id="245" w:author="Fatouma Hassan Ali Ahmed" w:date="2026-03-26T09:41:00Z">
                    <w:rPr>
                      <w:rFonts w:ascii="Arial" w:eastAsia="Arial" w:hAnsi="Arial" w:cs="Arial"/>
                      <w:color w:val="000000" w:themeColor="text1"/>
                      <w:lang w:val="fr-FR"/>
                    </w:rPr>
                  </w:rPrChange>
                </w:rPr>
                <w:t>Fouille en puits pour la fosse de dimension 120cm x 120cm x 250 cm pour les latrines</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4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0405CDD" w14:textId="77777777" w:rsidR="004739FC" w:rsidRPr="00CD1BB3" w:rsidRDefault="004739FC" w:rsidP="538BBC37">
            <w:pPr>
              <w:jc w:val="center"/>
              <w:rPr>
                <w:rFonts w:asciiTheme="minorHAnsi" w:eastAsiaTheme="minorEastAsia" w:hAnsiTheme="minorHAnsi" w:cstheme="minorBidi"/>
                <w:rPrChange w:id="247" w:author="Fatouma Hassan Ali Ahmed" w:date="2026-03-26T09:41:00Z">
                  <w:rPr/>
                </w:rPrChange>
              </w:rPr>
            </w:pPr>
            <w:ins w:id="248" w:author="Lienou Ngadjoueng Stephane" w:date="2026-03-25T18:36:00Z">
              <w:r w:rsidRPr="538BBC37">
                <w:rPr>
                  <w:rFonts w:asciiTheme="minorHAnsi" w:eastAsiaTheme="minorEastAsia" w:hAnsiTheme="minorHAnsi" w:cstheme="minorBidi"/>
                  <w:rPrChange w:id="249" w:author="Fatouma Hassan Ali Ahmed" w:date="2026-03-26T09:41:00Z">
                    <w:rPr>
                      <w:rFonts w:ascii="Arial" w:eastAsia="Arial" w:hAnsi="Arial" w:cs="Arial"/>
                      <w:color w:val="000000" w:themeColor="text1"/>
                    </w:rPr>
                  </w:rPrChange>
                </w:rPr>
                <w:t>m³</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5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03747A7" w14:textId="77777777" w:rsidR="004739FC" w:rsidRPr="00CD1BB3" w:rsidRDefault="004739FC" w:rsidP="538BBC37">
            <w:pPr>
              <w:jc w:val="center"/>
              <w:rPr>
                <w:rFonts w:asciiTheme="minorHAnsi" w:eastAsiaTheme="minorEastAsia" w:hAnsiTheme="minorHAnsi" w:cstheme="minorBidi"/>
                <w:rPrChange w:id="251" w:author="Fatouma Hassan Ali Ahmed" w:date="2026-03-26T09:41:00Z">
                  <w:rPr/>
                </w:rPrChange>
              </w:rPr>
            </w:pPr>
            <w:ins w:id="252" w:author="Lienou Ngadjoueng Stephane" w:date="2026-03-25T18:36:00Z">
              <w:r w:rsidRPr="538BBC37">
                <w:rPr>
                  <w:rFonts w:asciiTheme="minorHAnsi" w:eastAsiaTheme="minorEastAsia" w:hAnsiTheme="minorHAnsi" w:cstheme="minorBidi"/>
                  <w:rPrChange w:id="253" w:author="Fatouma Hassan Ali Ahmed" w:date="2026-03-26T09:41:00Z">
                    <w:rPr>
                      <w:rFonts w:ascii="Arial" w:eastAsia="Arial" w:hAnsi="Arial" w:cs="Arial"/>
                    </w:rPr>
                  </w:rPrChange>
                </w:rPr>
                <w:t>3.60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5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3C4A272" w14:textId="77777777" w:rsidR="004739FC" w:rsidRPr="00CD1BB3" w:rsidRDefault="004739FC" w:rsidP="538BBC37">
            <w:pPr>
              <w:jc w:val="center"/>
              <w:rPr>
                <w:rFonts w:asciiTheme="minorHAnsi" w:eastAsiaTheme="minorEastAsia" w:hAnsiTheme="minorHAnsi" w:cstheme="minorBidi"/>
                <w:rPrChange w:id="255" w:author="Fatouma Hassan Ali Ahmed" w:date="2026-03-26T09:41:00Z">
                  <w:rPr/>
                </w:rPrChange>
              </w:rPr>
            </w:pPr>
            <w:ins w:id="256" w:author="Lienou Ngadjoueng Stephane" w:date="2026-03-25T18:36:00Z">
              <w:r w:rsidRPr="538BBC37">
                <w:rPr>
                  <w:rFonts w:asciiTheme="minorHAnsi" w:eastAsiaTheme="minorEastAsia" w:hAnsiTheme="minorHAnsi" w:cstheme="minorBidi"/>
                  <w:rPrChange w:id="257" w:author="Fatouma Hassan Ali Ahmed" w:date="2026-03-26T09:41: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5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998A9EF" w14:textId="77777777" w:rsidR="004739FC" w:rsidRPr="00CD1BB3" w:rsidRDefault="004739FC" w:rsidP="538BBC37">
            <w:pPr>
              <w:jc w:val="center"/>
              <w:rPr>
                <w:rFonts w:asciiTheme="minorHAnsi" w:eastAsiaTheme="minorEastAsia" w:hAnsiTheme="minorHAnsi" w:cstheme="minorBidi"/>
                <w:rPrChange w:id="259" w:author="Fatouma Hassan Ali Ahmed" w:date="2026-03-26T09:41:00Z">
                  <w:rPr/>
                </w:rPrChange>
              </w:rPr>
            </w:pPr>
            <w:ins w:id="260" w:author="Lienou Ngadjoueng Stephane" w:date="2026-03-25T18:36:00Z">
              <w:r w:rsidRPr="538BBC37">
                <w:rPr>
                  <w:rFonts w:asciiTheme="minorHAnsi" w:eastAsiaTheme="minorEastAsia" w:hAnsiTheme="minorHAnsi" w:cstheme="minorBidi"/>
                  <w:rPrChange w:id="261" w:author="Fatouma Hassan Ali Ahmed" w:date="2026-03-26T09:41:00Z">
                    <w:rPr>
                      <w:rFonts w:ascii="Arial" w:eastAsia="Arial" w:hAnsi="Arial" w:cs="Arial"/>
                    </w:rPr>
                  </w:rPrChange>
                </w:rPr>
                <w:t xml:space="preserve">                  -     </w:t>
              </w:r>
            </w:ins>
          </w:p>
        </w:tc>
      </w:tr>
      <w:tr w:rsidR="004739FC" w:rsidRPr="00CD1BB3" w14:paraId="25FAAE45" w14:textId="77777777" w:rsidTr="538BBC37">
        <w:trPr>
          <w:trHeight w:val="615"/>
          <w:trPrChange w:id="262"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6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8E5A79D" w14:textId="77777777" w:rsidR="004739FC" w:rsidRPr="00CD1BB3" w:rsidRDefault="004739FC" w:rsidP="538BBC37">
            <w:pPr>
              <w:jc w:val="center"/>
              <w:rPr>
                <w:rFonts w:asciiTheme="minorHAnsi" w:eastAsiaTheme="minorEastAsia" w:hAnsiTheme="minorHAnsi" w:cstheme="minorBidi"/>
                <w:rPrChange w:id="264" w:author="Fatouma Hassan Ali Ahmed" w:date="2026-03-26T09:41:00Z">
                  <w:rPr/>
                </w:rPrChange>
              </w:rPr>
            </w:pPr>
            <w:ins w:id="265" w:author="Lienou Ngadjoueng Stephane" w:date="2026-03-25T18:36:00Z">
              <w:r w:rsidRPr="538BBC37">
                <w:rPr>
                  <w:rFonts w:asciiTheme="minorHAnsi" w:eastAsiaTheme="minorEastAsia" w:hAnsiTheme="minorHAnsi" w:cstheme="minorBidi"/>
                  <w:rPrChange w:id="266" w:author="Fatouma Hassan Ali Ahmed" w:date="2026-03-26T09:41:00Z">
                    <w:rPr>
                      <w:rFonts w:ascii="Arial" w:eastAsia="Arial" w:hAnsi="Arial" w:cs="Arial"/>
                      <w:color w:val="000000" w:themeColor="text1"/>
                    </w:rPr>
                  </w:rPrChange>
                </w:rPr>
                <w:t>1.2</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267"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2D5BFD1E" w14:textId="77777777" w:rsidR="004739FC" w:rsidRPr="00CD1BB3" w:rsidRDefault="004739FC" w:rsidP="538BBC37">
            <w:pPr>
              <w:rPr>
                <w:rFonts w:asciiTheme="minorHAnsi" w:eastAsiaTheme="minorEastAsia" w:hAnsiTheme="minorHAnsi" w:cstheme="minorBidi"/>
                <w:lang w:val="fr-FR"/>
                <w:rPrChange w:id="268" w:author="Fatouma Hassan Ali Ahmed" w:date="2026-03-26T09:41:00Z">
                  <w:rPr>
                    <w:lang w:val="fr-FR"/>
                  </w:rPr>
                </w:rPrChange>
              </w:rPr>
            </w:pPr>
            <w:ins w:id="269" w:author="Lienou Ngadjoueng Stephane" w:date="2026-03-25T18:36:00Z">
              <w:r w:rsidRPr="538BBC37">
                <w:rPr>
                  <w:rFonts w:asciiTheme="minorHAnsi" w:eastAsiaTheme="minorEastAsia" w:hAnsiTheme="minorHAnsi" w:cstheme="minorBidi"/>
                  <w:lang w:val="fr-FR"/>
                  <w:rPrChange w:id="270" w:author="Fatouma Hassan Ali Ahmed" w:date="2026-03-26T09:41:00Z">
                    <w:rPr>
                      <w:rFonts w:ascii="Arial" w:eastAsia="Arial" w:hAnsi="Arial" w:cs="Arial"/>
                      <w:color w:val="000000" w:themeColor="text1"/>
                      <w:lang w:val="fr-FR"/>
                    </w:rPr>
                  </w:rPrChange>
                </w:rPr>
                <w:t>Fouille en puits pour le puisard d'évacuation des eaux de la douche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7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D0A26FD" w14:textId="77777777" w:rsidR="004739FC" w:rsidRPr="00CD1BB3" w:rsidRDefault="004739FC" w:rsidP="538BBC37">
            <w:pPr>
              <w:jc w:val="center"/>
              <w:rPr>
                <w:rFonts w:asciiTheme="minorHAnsi" w:eastAsiaTheme="minorEastAsia" w:hAnsiTheme="minorHAnsi" w:cstheme="minorBidi"/>
                <w:rPrChange w:id="272" w:author="Fatouma Hassan Ali Ahmed" w:date="2026-03-26T09:41:00Z">
                  <w:rPr/>
                </w:rPrChange>
              </w:rPr>
            </w:pPr>
            <w:ins w:id="273" w:author="Lienou Ngadjoueng Stephane" w:date="2026-03-25T18:36:00Z">
              <w:r w:rsidRPr="538BBC37">
                <w:rPr>
                  <w:rFonts w:asciiTheme="minorHAnsi" w:eastAsiaTheme="minorEastAsia" w:hAnsiTheme="minorHAnsi" w:cstheme="minorBidi"/>
                  <w:rPrChange w:id="274" w:author="Fatouma Hassan Ali Ahmed" w:date="2026-03-26T09:41:00Z">
                    <w:rPr>
                      <w:rFonts w:ascii="Arial" w:eastAsia="Arial" w:hAnsi="Arial" w:cs="Arial"/>
                      <w:color w:val="000000" w:themeColor="text1"/>
                    </w:rPr>
                  </w:rPrChange>
                </w:rPr>
                <w:t>m³</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7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9868F80" w14:textId="77777777" w:rsidR="004739FC" w:rsidRPr="00CD1BB3" w:rsidRDefault="004739FC" w:rsidP="538BBC37">
            <w:pPr>
              <w:jc w:val="center"/>
              <w:rPr>
                <w:rFonts w:asciiTheme="minorHAnsi" w:eastAsiaTheme="minorEastAsia" w:hAnsiTheme="minorHAnsi" w:cstheme="minorBidi"/>
                <w:rPrChange w:id="276" w:author="Fatouma Hassan Ali Ahmed" w:date="2026-03-26T09:41:00Z">
                  <w:rPr/>
                </w:rPrChange>
              </w:rPr>
            </w:pPr>
            <w:ins w:id="277" w:author="Lienou Ngadjoueng Stephane" w:date="2026-03-25T18:36:00Z">
              <w:r w:rsidRPr="538BBC37">
                <w:rPr>
                  <w:rFonts w:asciiTheme="minorHAnsi" w:eastAsiaTheme="minorEastAsia" w:hAnsiTheme="minorHAnsi" w:cstheme="minorBidi"/>
                  <w:rPrChange w:id="278" w:author="Fatouma Hassan Ali Ahmed" w:date="2026-03-26T09:41:00Z">
                    <w:rPr>
                      <w:rFonts w:ascii="Arial" w:eastAsia="Arial" w:hAnsi="Arial" w:cs="Arial"/>
                    </w:rPr>
                  </w:rPrChange>
                </w:rPr>
                <w:t>1.50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7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A3C084D" w14:textId="77777777" w:rsidR="004739FC" w:rsidRPr="00CD1BB3" w:rsidRDefault="004739FC" w:rsidP="538BBC37">
            <w:pPr>
              <w:jc w:val="center"/>
              <w:rPr>
                <w:rFonts w:asciiTheme="minorHAnsi" w:eastAsiaTheme="minorEastAsia" w:hAnsiTheme="minorHAnsi" w:cstheme="minorBidi"/>
                <w:rPrChange w:id="280" w:author="Fatouma Hassan Ali Ahmed" w:date="2026-03-26T09:41:00Z">
                  <w:rPr/>
                </w:rPrChange>
              </w:rPr>
            </w:pPr>
            <w:ins w:id="281" w:author="Lienou Ngadjoueng Stephane" w:date="2026-03-25T18:36:00Z">
              <w:r w:rsidRPr="538BBC37">
                <w:rPr>
                  <w:rFonts w:asciiTheme="minorHAnsi" w:eastAsiaTheme="minorEastAsia" w:hAnsiTheme="minorHAnsi" w:cstheme="minorBidi"/>
                  <w:rPrChange w:id="282" w:author="Fatouma Hassan Ali Ahmed" w:date="2026-03-26T09:41: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8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C1753E7" w14:textId="77777777" w:rsidR="004739FC" w:rsidRPr="00CD1BB3" w:rsidRDefault="004739FC" w:rsidP="538BBC37">
            <w:pPr>
              <w:jc w:val="center"/>
              <w:rPr>
                <w:rFonts w:asciiTheme="minorHAnsi" w:eastAsiaTheme="minorEastAsia" w:hAnsiTheme="minorHAnsi" w:cstheme="minorBidi"/>
                <w:rPrChange w:id="284" w:author="Fatouma Hassan Ali Ahmed" w:date="2026-03-26T09:41:00Z">
                  <w:rPr/>
                </w:rPrChange>
              </w:rPr>
            </w:pPr>
            <w:ins w:id="285" w:author="Lienou Ngadjoueng Stephane" w:date="2026-03-25T18:36:00Z">
              <w:r w:rsidRPr="538BBC37">
                <w:rPr>
                  <w:rFonts w:asciiTheme="minorHAnsi" w:eastAsiaTheme="minorEastAsia" w:hAnsiTheme="minorHAnsi" w:cstheme="minorBidi"/>
                  <w:rPrChange w:id="286" w:author="Fatouma Hassan Ali Ahmed" w:date="2026-03-26T09:41:00Z">
                    <w:rPr>
                      <w:rFonts w:ascii="Arial" w:eastAsia="Arial" w:hAnsi="Arial" w:cs="Arial"/>
                    </w:rPr>
                  </w:rPrChange>
                </w:rPr>
                <w:t xml:space="preserve">                  -     </w:t>
              </w:r>
            </w:ins>
          </w:p>
        </w:tc>
      </w:tr>
      <w:tr w:rsidR="004739FC" w:rsidRPr="00CD1BB3" w14:paraId="695364B6" w14:textId="77777777" w:rsidTr="538BBC37">
        <w:trPr>
          <w:trHeight w:val="315"/>
          <w:trPrChange w:id="287"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8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CFC4F88" w14:textId="77777777" w:rsidR="004739FC" w:rsidRPr="00CD1BB3" w:rsidRDefault="004739FC" w:rsidP="538BBC37">
            <w:pPr>
              <w:jc w:val="center"/>
              <w:rPr>
                <w:rFonts w:asciiTheme="minorHAnsi" w:eastAsiaTheme="minorEastAsia" w:hAnsiTheme="minorHAnsi" w:cstheme="minorBidi"/>
                <w:rPrChange w:id="289" w:author="Fatouma Hassan Ali Ahmed" w:date="2026-03-26T09:41:00Z">
                  <w:rPr/>
                </w:rPrChange>
              </w:rPr>
            </w:pPr>
            <w:ins w:id="290" w:author="Lienou Ngadjoueng Stephane" w:date="2026-03-25T18:36:00Z">
              <w:r w:rsidRPr="538BBC37">
                <w:rPr>
                  <w:rFonts w:asciiTheme="minorHAnsi" w:eastAsiaTheme="minorEastAsia" w:hAnsiTheme="minorHAnsi" w:cstheme="minorBidi"/>
                  <w:rPrChange w:id="291" w:author="Fatouma Hassan Ali Ahmed" w:date="2026-03-26T09:41:00Z">
                    <w:rPr>
                      <w:rFonts w:ascii="Arial" w:eastAsia="Arial" w:hAnsi="Arial" w:cs="Arial"/>
                      <w:color w:val="000000" w:themeColor="text1"/>
                    </w:rPr>
                  </w:rPrChange>
                </w:rPr>
                <w:t>1.3</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292"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1683CC4E" w14:textId="77777777" w:rsidR="004739FC" w:rsidRPr="00CD1BB3" w:rsidRDefault="004739FC" w:rsidP="538BBC37">
            <w:pPr>
              <w:rPr>
                <w:rFonts w:asciiTheme="minorHAnsi" w:eastAsiaTheme="minorEastAsia" w:hAnsiTheme="minorHAnsi" w:cstheme="minorBidi"/>
                <w:lang w:val="fr-FR"/>
                <w:rPrChange w:id="293" w:author="Fatouma Hassan Ali Ahmed" w:date="2026-03-26T09:41:00Z">
                  <w:rPr>
                    <w:lang w:val="fr-FR"/>
                  </w:rPr>
                </w:rPrChange>
              </w:rPr>
            </w:pPr>
            <w:ins w:id="294" w:author="Lienou Ngadjoueng Stephane" w:date="2026-03-25T18:36:00Z">
              <w:r w:rsidRPr="538BBC37">
                <w:rPr>
                  <w:rFonts w:asciiTheme="minorHAnsi" w:eastAsiaTheme="minorEastAsia" w:hAnsiTheme="minorHAnsi" w:cstheme="minorBidi"/>
                  <w:lang w:val="fr-FR"/>
                  <w:rPrChange w:id="295" w:author="Fatouma Hassan Ali Ahmed" w:date="2026-03-26T09:41:00Z">
                    <w:rPr>
                      <w:rFonts w:ascii="Arial" w:eastAsia="Arial" w:hAnsi="Arial" w:cs="Arial"/>
                      <w:lang w:val="fr-FR"/>
                    </w:rPr>
                  </w:rPrChange>
                </w:rPr>
                <w:t>Fouille en rigole pour soubassement de la superstructure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29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9419324" w14:textId="77777777" w:rsidR="004739FC" w:rsidRPr="00CD1BB3" w:rsidRDefault="004739FC" w:rsidP="538BBC37">
            <w:pPr>
              <w:jc w:val="center"/>
              <w:rPr>
                <w:rFonts w:asciiTheme="minorHAnsi" w:eastAsiaTheme="minorEastAsia" w:hAnsiTheme="minorHAnsi" w:cstheme="minorBidi"/>
                <w:rPrChange w:id="297" w:author="Fatouma Hassan Ali Ahmed" w:date="2026-03-26T09:41:00Z">
                  <w:rPr/>
                </w:rPrChange>
              </w:rPr>
            </w:pPr>
            <w:ins w:id="298" w:author="Lienou Ngadjoueng Stephane" w:date="2026-03-25T18:36:00Z">
              <w:r w:rsidRPr="538BBC37">
                <w:rPr>
                  <w:rFonts w:asciiTheme="minorHAnsi" w:eastAsiaTheme="minorEastAsia" w:hAnsiTheme="minorHAnsi" w:cstheme="minorBidi"/>
                  <w:rPrChange w:id="299" w:author="Fatouma Hassan Ali Ahmed" w:date="2026-03-26T09:41:00Z">
                    <w:rPr>
                      <w:rFonts w:ascii="Arial" w:eastAsia="Arial" w:hAnsi="Arial" w:cs="Arial"/>
                    </w:rPr>
                  </w:rPrChange>
                </w:rPr>
                <w:t>m3</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0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3B6BEDE" w14:textId="77777777" w:rsidR="004739FC" w:rsidRPr="00CD1BB3" w:rsidRDefault="004739FC" w:rsidP="538BBC37">
            <w:pPr>
              <w:jc w:val="center"/>
              <w:rPr>
                <w:rFonts w:asciiTheme="minorHAnsi" w:eastAsiaTheme="minorEastAsia" w:hAnsiTheme="minorHAnsi" w:cstheme="minorBidi"/>
                <w:rPrChange w:id="301" w:author="Fatouma Hassan Ali Ahmed" w:date="2026-03-26T09:41:00Z">
                  <w:rPr/>
                </w:rPrChange>
              </w:rPr>
            </w:pPr>
            <w:ins w:id="302" w:author="Lienou Ngadjoueng Stephane" w:date="2026-03-25T18:36:00Z">
              <w:r w:rsidRPr="538BBC37">
                <w:rPr>
                  <w:rFonts w:asciiTheme="minorHAnsi" w:eastAsiaTheme="minorEastAsia" w:hAnsiTheme="minorHAnsi" w:cstheme="minorBidi"/>
                  <w:rPrChange w:id="303" w:author="Fatouma Hassan Ali Ahmed" w:date="2026-03-26T09:41:00Z">
                    <w:rPr>
                      <w:rFonts w:ascii="Arial" w:eastAsia="Arial" w:hAnsi="Arial" w:cs="Arial"/>
                    </w:rPr>
                  </w:rPrChange>
                </w:rPr>
                <w:t>0.49</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0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4C52EFA" w14:textId="77777777" w:rsidR="004739FC" w:rsidRPr="00CD1BB3" w:rsidRDefault="004739FC" w:rsidP="538BBC37">
            <w:pPr>
              <w:jc w:val="center"/>
              <w:rPr>
                <w:rFonts w:asciiTheme="minorHAnsi" w:eastAsiaTheme="minorEastAsia" w:hAnsiTheme="minorHAnsi" w:cstheme="minorBidi"/>
                <w:rPrChange w:id="305" w:author="Fatouma Hassan Ali Ahmed" w:date="2026-03-26T09:41:00Z">
                  <w:rPr/>
                </w:rPrChange>
              </w:rPr>
            </w:pPr>
            <w:ins w:id="306" w:author="Lienou Ngadjoueng Stephane" w:date="2026-03-25T18:36:00Z">
              <w:r w:rsidRPr="538BBC37">
                <w:rPr>
                  <w:rFonts w:asciiTheme="minorHAnsi" w:eastAsiaTheme="minorEastAsia" w:hAnsiTheme="minorHAnsi" w:cstheme="minorBidi"/>
                  <w:rPrChange w:id="307" w:author="Fatouma Hassan Ali Ahmed" w:date="2026-03-26T09:41: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0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BA80EFA" w14:textId="77777777" w:rsidR="004739FC" w:rsidRPr="00CD1BB3" w:rsidRDefault="004739FC" w:rsidP="538BBC37">
            <w:pPr>
              <w:jc w:val="center"/>
              <w:rPr>
                <w:rFonts w:asciiTheme="minorHAnsi" w:eastAsiaTheme="minorEastAsia" w:hAnsiTheme="minorHAnsi" w:cstheme="minorBidi"/>
                <w:rPrChange w:id="309" w:author="Fatouma Hassan Ali Ahmed" w:date="2026-03-26T09:41:00Z">
                  <w:rPr/>
                </w:rPrChange>
              </w:rPr>
            </w:pPr>
            <w:ins w:id="310" w:author="Lienou Ngadjoueng Stephane" w:date="2026-03-25T18:36:00Z">
              <w:r w:rsidRPr="538BBC37">
                <w:rPr>
                  <w:rFonts w:asciiTheme="minorHAnsi" w:eastAsiaTheme="minorEastAsia" w:hAnsiTheme="minorHAnsi" w:cstheme="minorBidi"/>
                  <w:rPrChange w:id="311" w:author="Fatouma Hassan Ali Ahmed" w:date="2026-03-26T09:41:00Z">
                    <w:rPr>
                      <w:rFonts w:ascii="Arial" w:eastAsia="Arial" w:hAnsi="Arial" w:cs="Arial"/>
                    </w:rPr>
                  </w:rPrChange>
                </w:rPr>
                <w:t xml:space="preserve">                  -     </w:t>
              </w:r>
            </w:ins>
          </w:p>
        </w:tc>
      </w:tr>
      <w:tr w:rsidR="004739FC" w:rsidRPr="00CD1BB3" w14:paraId="005E3BE3" w14:textId="77777777" w:rsidTr="538BBC37">
        <w:trPr>
          <w:trHeight w:val="360"/>
          <w:trPrChange w:id="312" w:author="Lienou Ngadjoueng Stephane" w:date="2026-03-25T18:36:00Z">
            <w:trPr>
              <w:trHeight w:val="360"/>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1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F4B766E" w14:textId="77777777" w:rsidR="004739FC" w:rsidRPr="00CD1BB3" w:rsidRDefault="004739FC" w:rsidP="538BBC37">
            <w:pPr>
              <w:jc w:val="center"/>
              <w:rPr>
                <w:rFonts w:asciiTheme="minorHAnsi" w:eastAsiaTheme="minorEastAsia" w:hAnsiTheme="minorHAnsi" w:cstheme="minorBidi"/>
                <w:rPrChange w:id="314" w:author="Fatouma Hassan Ali Ahmed" w:date="2026-03-26T09:41:00Z">
                  <w:rPr/>
                </w:rPrChange>
              </w:rPr>
            </w:pPr>
            <w:ins w:id="315" w:author="Lienou Ngadjoueng Stephane" w:date="2026-03-25T18:36:00Z">
              <w:r w:rsidRPr="538BBC37">
                <w:rPr>
                  <w:rFonts w:asciiTheme="minorHAnsi" w:eastAsiaTheme="minorEastAsia" w:hAnsiTheme="minorHAnsi" w:cstheme="minorBidi"/>
                  <w:rPrChange w:id="316" w:author="Fatouma Hassan Ali Ahmed" w:date="2026-03-26T09:42:00Z">
                    <w:rPr>
                      <w:rFonts w:ascii="Arial" w:eastAsia="Arial" w:hAnsi="Arial" w:cs="Arial"/>
                      <w:color w:val="000000" w:themeColor="text1"/>
                    </w:rPr>
                  </w:rPrChange>
                </w:rPr>
                <w:t xml:space="preserve"> </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317"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4D0B2B68" w14:textId="77777777" w:rsidR="004739FC" w:rsidRPr="00CD1BB3" w:rsidRDefault="004739FC" w:rsidP="538BBC37">
            <w:pPr>
              <w:rPr>
                <w:rFonts w:asciiTheme="minorHAnsi" w:eastAsiaTheme="minorEastAsia" w:hAnsiTheme="minorHAnsi" w:cstheme="minorBidi"/>
                <w:rPrChange w:id="318" w:author="Fatouma Hassan Ali Ahmed" w:date="2026-03-26T09:41:00Z">
                  <w:rPr/>
                </w:rPrChange>
              </w:rPr>
            </w:pPr>
            <w:ins w:id="319" w:author="Lienou Ngadjoueng Stephane" w:date="2026-03-25T18:36:00Z">
              <w:r w:rsidRPr="538BBC37">
                <w:rPr>
                  <w:rFonts w:asciiTheme="minorHAnsi" w:eastAsiaTheme="minorEastAsia" w:hAnsiTheme="minorHAnsi" w:cstheme="minorBidi"/>
                  <w:b/>
                  <w:bCs/>
                  <w:rPrChange w:id="320" w:author="Fatouma Hassan Ali Ahmed" w:date="2026-03-26T09:42:00Z">
                    <w:rPr>
                      <w:rFonts w:ascii="Arial" w:eastAsia="Arial" w:hAnsi="Arial" w:cs="Arial"/>
                      <w:b/>
                      <w:bCs/>
                      <w:color w:val="FF0000"/>
                      <w:sz w:val="22"/>
                      <w:szCs w:val="22"/>
                    </w:rPr>
                  </w:rPrChange>
                </w:rPr>
                <w:t xml:space="preserve">Sous-total </w:t>
              </w:r>
              <w:r w:rsidRPr="538BBC37">
                <w:rPr>
                  <w:rFonts w:asciiTheme="minorHAnsi" w:eastAsiaTheme="minorEastAsia" w:hAnsiTheme="minorHAnsi" w:cstheme="minorBidi"/>
                  <w:b/>
                  <w:bCs/>
                  <w:rPrChange w:id="321" w:author="Fatouma Hassan Ali Ahmed" w:date="2026-03-26T09:41:00Z">
                    <w:rPr>
                      <w:rFonts w:ascii="Arial" w:eastAsia="Arial" w:hAnsi="Arial" w:cs="Arial"/>
                      <w:b/>
                      <w:bCs/>
                      <w:color w:val="FF0000"/>
                      <w:sz w:val="22"/>
                      <w:szCs w:val="22"/>
                    </w:rPr>
                  </w:rPrChange>
                </w:rPr>
                <w:t>terrasement</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22"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08D1FA1" w14:textId="77777777" w:rsidR="004739FC" w:rsidRPr="00CD1BB3" w:rsidRDefault="004739FC" w:rsidP="538BBC37">
            <w:pPr>
              <w:rPr>
                <w:rFonts w:asciiTheme="minorHAnsi" w:eastAsiaTheme="minorEastAsia" w:hAnsiTheme="minorHAnsi" w:cstheme="minorBidi"/>
                <w:rPrChange w:id="323" w:author="Fatouma Hassan Ali Ahmed" w:date="2026-03-26T09:41:00Z">
                  <w:rPr/>
                </w:rPrChange>
              </w:rPr>
            </w:pPr>
            <w:ins w:id="324" w:author="Lienou Ngadjoueng Stephane" w:date="2026-03-25T18:36:00Z">
              <w:r w:rsidRPr="538BBC37">
                <w:rPr>
                  <w:rFonts w:asciiTheme="minorHAnsi" w:eastAsiaTheme="minorEastAsia" w:hAnsiTheme="minorHAnsi" w:cstheme="minorBidi"/>
                  <w:b/>
                  <w:bCs/>
                  <w:rPrChange w:id="325" w:author="Fatouma Hassan Ali Ahmed" w:date="2026-03-26T09:42:00Z">
                    <w:rPr>
                      <w:rFonts w:ascii="Arial" w:eastAsia="Arial" w:hAnsi="Arial" w:cs="Arial"/>
                      <w:b/>
                      <w:bCs/>
                      <w:color w:val="000000" w:themeColor="text1"/>
                      <w:sz w:val="28"/>
                      <w:szCs w:val="28"/>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26"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1033E15" w14:textId="77777777" w:rsidR="004739FC" w:rsidRPr="00CD1BB3" w:rsidRDefault="004739FC" w:rsidP="538BBC37">
            <w:pPr>
              <w:jc w:val="center"/>
              <w:rPr>
                <w:rFonts w:asciiTheme="minorHAnsi" w:eastAsiaTheme="minorEastAsia" w:hAnsiTheme="minorHAnsi" w:cstheme="minorBidi"/>
                <w:rPrChange w:id="327" w:author="Fatouma Hassan Ali Ahmed" w:date="2026-03-26T09:41:00Z">
                  <w:rPr/>
                </w:rPrChange>
              </w:rPr>
            </w:pPr>
            <w:ins w:id="328" w:author="Lienou Ngadjoueng Stephane" w:date="2026-03-25T18:36:00Z">
              <w:r w:rsidRPr="538BBC37">
                <w:rPr>
                  <w:rFonts w:asciiTheme="minorHAnsi" w:eastAsiaTheme="minorEastAsia" w:hAnsiTheme="minorHAnsi" w:cstheme="minorBidi"/>
                  <w:rPrChange w:id="329" w:author="Fatouma Hassan Ali Ahmed" w:date="2026-03-26T09:42:00Z">
                    <w:rPr>
                      <w:rFonts w:ascii="Arial" w:eastAsia="Arial" w:hAnsi="Arial" w:cs="Arial"/>
                      <w:color w:val="000000" w:themeColor="text1"/>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30"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4714FE4" w14:textId="77777777" w:rsidR="004739FC" w:rsidRPr="00CD1BB3" w:rsidRDefault="004739FC" w:rsidP="538BBC37">
            <w:pPr>
              <w:jc w:val="center"/>
              <w:rPr>
                <w:rFonts w:asciiTheme="minorHAnsi" w:eastAsiaTheme="minorEastAsia" w:hAnsiTheme="minorHAnsi" w:cstheme="minorBidi"/>
                <w:rPrChange w:id="331" w:author="Fatouma Hassan Ali Ahmed" w:date="2026-03-26T09:41:00Z">
                  <w:rPr/>
                </w:rPrChange>
              </w:rPr>
            </w:pPr>
            <w:ins w:id="332" w:author="Lienou Ngadjoueng Stephane" w:date="2026-03-25T18:36:00Z">
              <w:r w:rsidRPr="538BBC37">
                <w:rPr>
                  <w:rFonts w:asciiTheme="minorHAnsi" w:eastAsiaTheme="minorEastAsia" w:hAnsiTheme="minorHAnsi" w:cstheme="minorBidi"/>
                  <w:rPrChange w:id="333" w:author="Fatouma Hassan Ali Ahmed" w:date="2026-03-26T09:42:00Z">
                    <w:rPr>
                      <w:rFonts w:ascii="Arial" w:eastAsia="Arial" w:hAnsi="Arial" w:cs="Arial"/>
                      <w:color w:val="000000" w:themeColor="text1"/>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34"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A12DABC" w14:textId="77777777" w:rsidR="004739FC" w:rsidRPr="00CD1BB3" w:rsidRDefault="004739FC" w:rsidP="538BBC37">
            <w:pPr>
              <w:jc w:val="center"/>
              <w:rPr>
                <w:rFonts w:asciiTheme="minorHAnsi" w:eastAsiaTheme="minorEastAsia" w:hAnsiTheme="minorHAnsi" w:cstheme="minorBidi"/>
                <w:rPrChange w:id="335" w:author="Fatouma Hassan Ali Ahmed" w:date="2026-03-26T09:41:00Z">
                  <w:rPr/>
                </w:rPrChange>
              </w:rPr>
            </w:pPr>
            <w:ins w:id="336" w:author="Lienou Ngadjoueng Stephane" w:date="2026-03-25T18:36:00Z">
              <w:r w:rsidRPr="538BBC37">
                <w:rPr>
                  <w:rFonts w:asciiTheme="minorHAnsi" w:eastAsiaTheme="minorEastAsia" w:hAnsiTheme="minorHAnsi" w:cstheme="minorBidi"/>
                  <w:b/>
                  <w:bCs/>
                  <w:rPrChange w:id="337" w:author="Fatouma Hassan Ali Ahmed" w:date="2026-03-26T09:42:00Z">
                    <w:rPr>
                      <w:rFonts w:ascii="Arial" w:eastAsia="Arial" w:hAnsi="Arial" w:cs="Arial"/>
                      <w:b/>
                      <w:bCs/>
                      <w:color w:val="FF0000"/>
                    </w:rPr>
                  </w:rPrChange>
                </w:rPr>
                <w:t xml:space="preserve">                  -     </w:t>
              </w:r>
            </w:ins>
          </w:p>
        </w:tc>
      </w:tr>
      <w:tr w:rsidR="004739FC" w:rsidRPr="00CD1BB3" w14:paraId="44E80776" w14:textId="77777777" w:rsidTr="538BBC37">
        <w:trPr>
          <w:trHeight w:val="315"/>
          <w:trPrChange w:id="338"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39"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A2C21EC" w14:textId="77777777" w:rsidR="004739FC" w:rsidRPr="00CD1BB3" w:rsidRDefault="004739FC" w:rsidP="538BBC37">
            <w:pPr>
              <w:jc w:val="center"/>
              <w:rPr>
                <w:rFonts w:asciiTheme="minorHAnsi" w:eastAsiaTheme="minorEastAsia" w:hAnsiTheme="minorHAnsi" w:cstheme="minorBidi"/>
                <w:rPrChange w:id="340" w:author="Fatouma Hassan Ali Ahmed" w:date="2026-03-26T09:41:00Z">
                  <w:rPr/>
                </w:rPrChange>
              </w:rPr>
            </w:pPr>
            <w:ins w:id="341" w:author="Lienou Ngadjoueng Stephane" w:date="2026-03-25T18:36:00Z">
              <w:r w:rsidRPr="538BBC37">
                <w:rPr>
                  <w:rFonts w:asciiTheme="minorHAnsi" w:eastAsiaTheme="minorEastAsia" w:hAnsiTheme="minorHAnsi" w:cstheme="minorBidi"/>
                  <w:b/>
                  <w:bCs/>
                  <w:rPrChange w:id="342" w:author="Fatouma Hassan Ali Ahmed" w:date="2026-03-26T09:42:00Z">
                    <w:rPr>
                      <w:rFonts w:ascii="Arial" w:eastAsia="Arial" w:hAnsi="Arial" w:cs="Arial"/>
                      <w:b/>
                      <w:bCs/>
                      <w:color w:val="000000" w:themeColor="text1"/>
                    </w:rPr>
                  </w:rPrChange>
                </w:rPr>
                <w:t>2</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343"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4A1E25E3" w14:textId="77777777" w:rsidR="004739FC" w:rsidRPr="00CD1BB3" w:rsidRDefault="004739FC" w:rsidP="538BBC37">
            <w:pPr>
              <w:rPr>
                <w:rFonts w:asciiTheme="minorHAnsi" w:eastAsiaTheme="minorEastAsia" w:hAnsiTheme="minorHAnsi" w:cstheme="minorBidi"/>
                <w:b/>
                <w:bCs/>
                <w:lang w:val="fr-FR"/>
                <w:rPrChange w:id="344" w:author="Fatouma Hassan Ali Ahmed" w:date="2026-03-26T09:41:00Z">
                  <w:rPr>
                    <w:rFonts w:ascii="Arial" w:eastAsia="Arial" w:hAnsi="Arial" w:cs="Arial"/>
                    <w:b/>
                    <w:bCs/>
                    <w:color w:val="FF0000"/>
                    <w:sz w:val="22"/>
                    <w:szCs w:val="22"/>
                    <w:lang w:val="fr-FR"/>
                  </w:rPr>
                </w:rPrChange>
              </w:rPr>
            </w:pPr>
            <w:ins w:id="345" w:author="Lienou Ngadjoueng Stephane" w:date="2026-03-25T18:36:00Z">
              <w:r w:rsidRPr="538BBC37">
                <w:rPr>
                  <w:rFonts w:asciiTheme="minorHAnsi" w:eastAsiaTheme="minorEastAsia" w:hAnsiTheme="minorHAnsi" w:cstheme="minorBidi"/>
                  <w:b/>
                  <w:bCs/>
                  <w:lang w:val="fr-FR"/>
                  <w:rPrChange w:id="346" w:author="Fatouma Hassan Ali Ahmed" w:date="2026-03-26T09:42:00Z">
                    <w:rPr>
                      <w:rFonts w:ascii="Arial" w:eastAsia="Arial" w:hAnsi="Arial" w:cs="Arial"/>
                      <w:b/>
                      <w:bCs/>
                      <w:color w:val="FF0000"/>
                      <w:sz w:val="22"/>
                      <w:szCs w:val="22"/>
                      <w:lang w:val="fr-FR"/>
                    </w:rPr>
                  </w:rPrChange>
                </w:rPr>
                <w:t xml:space="preserve">Béton armé et gros </w:t>
              </w:r>
              <w:r w:rsidRPr="538BBC37">
                <w:rPr>
                  <w:rFonts w:asciiTheme="minorHAnsi" w:eastAsiaTheme="minorEastAsia" w:hAnsiTheme="minorHAnsi" w:cstheme="minorBidi"/>
                  <w:b/>
                  <w:bCs/>
                  <w:lang w:val="fr-FR"/>
                  <w:rPrChange w:id="347" w:author="Lienou Ngadjoueng Stephane" w:date="2026-03-25T18:37:00Z">
                    <w:rPr>
                      <w:rFonts w:ascii="Arial" w:eastAsia="Arial" w:hAnsi="Arial" w:cs="Arial"/>
                      <w:b/>
                      <w:bCs/>
                      <w:color w:val="FF0000"/>
                      <w:sz w:val="22"/>
                      <w:szCs w:val="22"/>
                      <w:lang w:val="fr-FR"/>
                    </w:rPr>
                  </w:rPrChange>
                </w:rPr>
                <w:t>béton</w:t>
              </w:r>
            </w:ins>
          </w:p>
        </w:tc>
        <w:tc>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348" w:author="Lienou Ngadjoueng Stephane" w:date="2026-03-25T18:36:00Z">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01A064D0" w14:textId="77777777" w:rsidR="004739FC" w:rsidRPr="00CD1BB3" w:rsidRDefault="004739FC" w:rsidP="538BBC37">
            <w:pPr>
              <w:rPr>
                <w:rFonts w:asciiTheme="minorHAnsi" w:eastAsiaTheme="minorEastAsia" w:hAnsiTheme="minorHAnsi" w:cstheme="minorBidi"/>
                <w:lang w:val="fr-FR"/>
                <w:rPrChange w:id="349" w:author="Fatouma Hassan Ali Ahmed" w:date="2026-03-26T09:41:00Z">
                  <w:rPr>
                    <w:lang w:val="fr-FR"/>
                  </w:rPr>
                </w:rPrChange>
              </w:rPr>
            </w:pPr>
            <w:ins w:id="350" w:author="Lienou Ngadjoueng Stephane" w:date="2026-03-25T18:36:00Z">
              <w:r w:rsidRPr="538BBC37">
                <w:rPr>
                  <w:rFonts w:asciiTheme="minorHAnsi" w:eastAsiaTheme="minorEastAsia" w:hAnsiTheme="minorHAnsi" w:cstheme="minorBidi"/>
                  <w:b/>
                  <w:bCs/>
                  <w:lang w:val="fr-FR"/>
                  <w:rPrChange w:id="351" w:author="Fatouma Hassan Ali Ahmed" w:date="2026-03-26T09:42:00Z">
                    <w:rPr>
                      <w:rFonts w:ascii="Arial" w:eastAsia="Arial" w:hAnsi="Arial" w:cs="Arial"/>
                      <w:b/>
                      <w:bCs/>
                      <w:color w:val="FF0000"/>
                      <w:lang w:val="fr-FR"/>
                    </w:rPr>
                  </w:rPrChange>
                </w:rPr>
                <w:t xml:space="preserve"> </w:t>
              </w:r>
            </w:ins>
          </w:p>
        </w:tc>
        <w:tc>
          <w:tcPr>
            <w:tcW w:w="1004"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352" w:author="Lienou Ngadjoueng Stephane" w:date="2026-03-25T18:36:00Z">
              <w:tcPr>
                <w:tcW w:w="983"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01482FE5" w14:textId="77777777" w:rsidR="004739FC" w:rsidRPr="00CD1BB3" w:rsidRDefault="004739FC" w:rsidP="538BBC37">
            <w:pPr>
              <w:rPr>
                <w:rFonts w:asciiTheme="minorHAnsi" w:eastAsiaTheme="minorEastAsia" w:hAnsiTheme="minorHAnsi" w:cstheme="minorBidi"/>
                <w:lang w:val="fr-FR"/>
                <w:rPrChange w:id="353" w:author="Fatouma Hassan Ali Ahmed" w:date="2026-03-26T09:41:00Z">
                  <w:rPr>
                    <w:lang w:val="fr-FR"/>
                  </w:rPr>
                </w:rPrChange>
              </w:rPr>
            </w:pPr>
            <w:ins w:id="354" w:author="Lienou Ngadjoueng Stephane" w:date="2026-03-25T18:36:00Z">
              <w:r w:rsidRPr="538BBC37">
                <w:rPr>
                  <w:rFonts w:asciiTheme="minorHAnsi" w:eastAsiaTheme="minorEastAsia" w:hAnsiTheme="minorHAnsi" w:cstheme="minorBidi"/>
                  <w:b/>
                  <w:bCs/>
                  <w:lang w:val="fr-FR"/>
                  <w:rPrChange w:id="355" w:author="Fatouma Hassan Ali Ahmed" w:date="2026-03-26T09:42:00Z">
                    <w:rPr>
                      <w:rFonts w:ascii="Arial" w:eastAsia="Arial" w:hAnsi="Arial" w:cs="Arial"/>
                      <w:b/>
                      <w:bCs/>
                      <w:color w:val="FF0000"/>
                      <w:lang w:val="fr-FR"/>
                    </w:rPr>
                  </w:rPrChange>
                </w:rPr>
                <w:t xml:space="preserve"> </w:t>
              </w:r>
            </w:ins>
          </w:p>
        </w:tc>
        <w:tc>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356" w:author="Lienou Ngadjoueng Stephane" w:date="2026-03-25T18:36:00Z">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49621DBD" w14:textId="77777777" w:rsidR="004739FC" w:rsidRPr="00CD1BB3" w:rsidRDefault="004739FC" w:rsidP="538BBC37">
            <w:pPr>
              <w:rPr>
                <w:rFonts w:asciiTheme="minorHAnsi" w:eastAsiaTheme="minorEastAsia" w:hAnsiTheme="minorHAnsi" w:cstheme="minorBidi"/>
                <w:lang w:val="fr-FR"/>
                <w:rPrChange w:id="357" w:author="Fatouma Hassan Ali Ahmed" w:date="2026-03-26T09:41:00Z">
                  <w:rPr>
                    <w:lang w:val="fr-FR"/>
                  </w:rPr>
                </w:rPrChange>
              </w:rPr>
            </w:pPr>
            <w:ins w:id="358" w:author="Lienou Ngadjoueng Stephane" w:date="2026-03-25T18:36:00Z">
              <w:r w:rsidRPr="538BBC37">
                <w:rPr>
                  <w:rFonts w:asciiTheme="minorHAnsi" w:eastAsiaTheme="minorEastAsia" w:hAnsiTheme="minorHAnsi" w:cstheme="minorBidi"/>
                  <w:b/>
                  <w:bCs/>
                  <w:lang w:val="fr-FR"/>
                  <w:rPrChange w:id="359" w:author="Fatouma Hassan Ali Ahmed" w:date="2026-03-26T09:42:00Z">
                    <w:rPr>
                      <w:rFonts w:ascii="Arial" w:eastAsia="Arial" w:hAnsi="Arial" w:cs="Arial"/>
                      <w:b/>
                      <w:bCs/>
                      <w:color w:val="FF0000"/>
                      <w:lang w:val="fr-FR"/>
                    </w:rPr>
                  </w:rPrChange>
                </w:rPr>
                <w:t xml:space="preserve"> </w:t>
              </w:r>
            </w:ins>
          </w:p>
        </w:tc>
        <w:tc>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Change w:id="360" w:author="Lienou Ngadjoueng Stephane" w:date="2026-03-25T18:36:00Z">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541BADD1" w14:textId="77777777" w:rsidR="004739FC" w:rsidRPr="00CD1BB3" w:rsidRDefault="004739FC" w:rsidP="538BBC37">
            <w:pPr>
              <w:rPr>
                <w:rFonts w:asciiTheme="minorHAnsi" w:eastAsiaTheme="minorEastAsia" w:hAnsiTheme="minorHAnsi" w:cstheme="minorBidi"/>
                <w:lang w:val="fr-FR"/>
                <w:rPrChange w:id="361" w:author="Fatouma Hassan Ali Ahmed" w:date="2026-03-26T09:41:00Z">
                  <w:rPr>
                    <w:lang w:val="fr-FR"/>
                  </w:rPr>
                </w:rPrChange>
              </w:rPr>
            </w:pPr>
            <w:ins w:id="362" w:author="Lienou Ngadjoueng Stephane" w:date="2026-03-25T18:36:00Z">
              <w:r w:rsidRPr="538BBC37">
                <w:rPr>
                  <w:rFonts w:asciiTheme="minorHAnsi" w:eastAsiaTheme="minorEastAsia" w:hAnsiTheme="minorHAnsi" w:cstheme="minorBidi"/>
                  <w:b/>
                  <w:bCs/>
                  <w:lang w:val="fr-FR"/>
                  <w:rPrChange w:id="363" w:author="Fatouma Hassan Ali Ahmed" w:date="2026-03-26T09:42:00Z">
                    <w:rPr>
                      <w:rFonts w:ascii="Arial" w:eastAsia="Arial" w:hAnsi="Arial" w:cs="Arial"/>
                      <w:b/>
                      <w:bCs/>
                      <w:color w:val="FF0000"/>
                      <w:lang w:val="fr-FR"/>
                    </w:rPr>
                  </w:rPrChange>
                </w:rPr>
                <w:t xml:space="preserve"> </w:t>
              </w:r>
            </w:ins>
          </w:p>
        </w:tc>
      </w:tr>
      <w:tr w:rsidR="004739FC" w:rsidRPr="00CD1BB3" w14:paraId="6EA55EB7" w14:textId="77777777" w:rsidTr="538BBC37">
        <w:trPr>
          <w:trHeight w:val="930"/>
          <w:trPrChange w:id="364" w:author="Lienou Ngadjoueng Stephane" w:date="2026-03-25T18:36:00Z">
            <w:trPr>
              <w:trHeight w:val="930"/>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65"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4732039" w14:textId="77777777" w:rsidR="004739FC" w:rsidRPr="00CD1BB3" w:rsidRDefault="004739FC" w:rsidP="538BBC37">
            <w:pPr>
              <w:jc w:val="center"/>
              <w:rPr>
                <w:rFonts w:asciiTheme="minorHAnsi" w:eastAsiaTheme="minorEastAsia" w:hAnsiTheme="minorHAnsi" w:cstheme="minorBidi"/>
                <w:rPrChange w:id="366" w:author="Fatouma Hassan Ali Ahmed" w:date="2026-03-26T09:41:00Z">
                  <w:rPr/>
                </w:rPrChange>
              </w:rPr>
            </w:pPr>
            <w:ins w:id="367" w:author="Lienou Ngadjoueng Stephane" w:date="2026-03-25T18:36:00Z">
              <w:r w:rsidRPr="538BBC37">
                <w:rPr>
                  <w:rFonts w:asciiTheme="minorHAnsi" w:eastAsiaTheme="minorEastAsia" w:hAnsiTheme="minorHAnsi" w:cstheme="minorBidi"/>
                  <w:rPrChange w:id="368" w:author="Fatouma Hassan Ali Ahmed" w:date="2026-03-26T09:42:00Z">
                    <w:rPr>
                      <w:rFonts w:ascii="Arial" w:eastAsia="Arial" w:hAnsi="Arial" w:cs="Arial"/>
                      <w:color w:val="000000" w:themeColor="text1"/>
                    </w:rPr>
                  </w:rPrChange>
                </w:rPr>
                <w:t>2.1</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69"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FA7E2D5" w14:textId="77777777" w:rsidR="004739FC" w:rsidRPr="00CD1BB3" w:rsidRDefault="004739FC" w:rsidP="538BBC37">
            <w:pPr>
              <w:rPr>
                <w:rFonts w:asciiTheme="minorHAnsi" w:eastAsiaTheme="minorEastAsia" w:hAnsiTheme="minorHAnsi" w:cstheme="minorBidi"/>
                <w:lang w:val="fr-FR"/>
                <w:rPrChange w:id="370" w:author="Fatouma Hassan Ali Ahmed" w:date="2026-03-26T09:41:00Z">
                  <w:rPr>
                    <w:lang w:val="fr-FR"/>
                  </w:rPr>
                </w:rPrChange>
              </w:rPr>
            </w:pPr>
            <w:ins w:id="371" w:author="Lienou Ngadjoueng Stephane" w:date="2026-03-25T18:36:00Z">
              <w:r w:rsidRPr="538BBC37">
                <w:rPr>
                  <w:rFonts w:asciiTheme="minorHAnsi" w:eastAsiaTheme="minorEastAsia" w:hAnsiTheme="minorHAnsi" w:cstheme="minorBidi"/>
                  <w:lang w:val="fr-FR"/>
                  <w:rPrChange w:id="372" w:author="Fatouma Hassan Ali Ahmed" w:date="2026-03-26T09:42:00Z">
                    <w:rPr>
                      <w:rFonts w:ascii="Arial" w:eastAsia="Arial" w:hAnsi="Arial" w:cs="Arial"/>
                      <w:lang w:val="fr-FR"/>
                    </w:rPr>
                  </w:rPrChange>
                </w:rPr>
                <w:t>Béton armé pour la dalle de fermeture (Fosse puisard et fosse latrines) d'épaisseur 8 cm avec un ferraillage en HA10 et un espacement de 15 cm</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73"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6B5BABB" w14:textId="77777777" w:rsidR="004739FC" w:rsidRPr="00CD1BB3" w:rsidRDefault="004739FC" w:rsidP="538BBC37">
            <w:pPr>
              <w:jc w:val="center"/>
              <w:rPr>
                <w:rFonts w:asciiTheme="minorHAnsi" w:eastAsiaTheme="minorEastAsia" w:hAnsiTheme="minorHAnsi" w:cstheme="minorBidi"/>
                <w:rPrChange w:id="374" w:author="Fatouma Hassan Ali Ahmed" w:date="2026-03-26T09:41:00Z">
                  <w:rPr/>
                </w:rPrChange>
              </w:rPr>
            </w:pPr>
            <w:ins w:id="375" w:author="Lienou Ngadjoueng Stephane" w:date="2026-03-25T18:36:00Z">
              <w:r w:rsidRPr="538BBC37">
                <w:rPr>
                  <w:rFonts w:asciiTheme="minorHAnsi" w:eastAsiaTheme="minorEastAsia" w:hAnsiTheme="minorHAnsi" w:cstheme="minorBidi"/>
                  <w:rPrChange w:id="376" w:author="Fatouma Hassan Ali Ahmed" w:date="2026-03-26T09:42:00Z">
                    <w:rPr>
                      <w:rFonts w:ascii="Arial" w:eastAsia="Arial" w:hAnsi="Arial" w:cs="Arial"/>
                      <w:color w:val="000000" w:themeColor="text1"/>
                    </w:rPr>
                  </w:rPrChange>
                </w:rPr>
                <w:t>m³</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77"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4C95800" w14:textId="77777777" w:rsidR="004739FC" w:rsidRPr="00CD1BB3" w:rsidRDefault="004739FC" w:rsidP="538BBC37">
            <w:pPr>
              <w:jc w:val="center"/>
              <w:rPr>
                <w:rFonts w:asciiTheme="minorHAnsi" w:eastAsiaTheme="minorEastAsia" w:hAnsiTheme="minorHAnsi" w:cstheme="minorBidi"/>
                <w:rPrChange w:id="378" w:author="Fatouma Hassan Ali Ahmed" w:date="2026-03-26T09:41:00Z">
                  <w:rPr/>
                </w:rPrChange>
              </w:rPr>
            </w:pPr>
            <w:ins w:id="379" w:author="Lienou Ngadjoueng Stephane" w:date="2026-03-25T18:36:00Z">
              <w:r w:rsidRPr="538BBC37">
                <w:rPr>
                  <w:rFonts w:asciiTheme="minorHAnsi" w:eastAsiaTheme="minorEastAsia" w:hAnsiTheme="minorHAnsi" w:cstheme="minorBidi"/>
                  <w:rPrChange w:id="380" w:author="Fatouma Hassan Ali Ahmed" w:date="2026-03-26T09:42:00Z">
                    <w:rPr>
                      <w:rFonts w:ascii="Arial" w:eastAsia="Arial" w:hAnsi="Arial" w:cs="Arial"/>
                      <w:color w:val="000000" w:themeColor="text1"/>
                    </w:rPr>
                  </w:rPrChange>
                </w:rPr>
                <w:t>0.34</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81"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B41B717" w14:textId="77777777" w:rsidR="004739FC" w:rsidRPr="00CD1BB3" w:rsidRDefault="004739FC" w:rsidP="538BBC37">
            <w:pPr>
              <w:jc w:val="center"/>
              <w:rPr>
                <w:rFonts w:asciiTheme="minorHAnsi" w:eastAsiaTheme="minorEastAsia" w:hAnsiTheme="minorHAnsi" w:cstheme="minorBidi"/>
                <w:rPrChange w:id="382" w:author="Fatouma Hassan Ali Ahmed" w:date="2026-03-26T09:41:00Z">
                  <w:rPr/>
                </w:rPrChange>
              </w:rPr>
            </w:pPr>
            <w:ins w:id="383" w:author="Lienou Ngadjoueng Stephane" w:date="2026-03-25T18:36:00Z">
              <w:r w:rsidRPr="538BBC37">
                <w:rPr>
                  <w:rFonts w:asciiTheme="minorHAnsi" w:eastAsiaTheme="minorEastAsia" w:hAnsiTheme="minorHAnsi" w:cstheme="minorBidi"/>
                  <w:rPrChange w:id="384"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85"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319C4F2" w14:textId="77777777" w:rsidR="004739FC" w:rsidRPr="00CD1BB3" w:rsidRDefault="004739FC" w:rsidP="538BBC37">
            <w:pPr>
              <w:jc w:val="center"/>
              <w:rPr>
                <w:rFonts w:asciiTheme="minorHAnsi" w:eastAsiaTheme="minorEastAsia" w:hAnsiTheme="minorHAnsi" w:cstheme="minorBidi"/>
                <w:rPrChange w:id="386" w:author="Fatouma Hassan Ali Ahmed" w:date="2026-03-26T09:41:00Z">
                  <w:rPr/>
                </w:rPrChange>
              </w:rPr>
            </w:pPr>
            <w:ins w:id="387" w:author="Lienou Ngadjoueng Stephane" w:date="2026-03-25T18:36:00Z">
              <w:r w:rsidRPr="538BBC37">
                <w:rPr>
                  <w:rFonts w:asciiTheme="minorHAnsi" w:eastAsiaTheme="minorEastAsia" w:hAnsiTheme="minorHAnsi" w:cstheme="minorBidi"/>
                  <w:rPrChange w:id="388" w:author="Fatouma Hassan Ali Ahmed" w:date="2026-03-26T09:42:00Z">
                    <w:rPr>
                      <w:rFonts w:ascii="Arial" w:eastAsia="Arial" w:hAnsi="Arial" w:cs="Arial"/>
                    </w:rPr>
                  </w:rPrChange>
                </w:rPr>
                <w:t xml:space="preserve">                  -     </w:t>
              </w:r>
            </w:ins>
          </w:p>
        </w:tc>
      </w:tr>
      <w:tr w:rsidR="004739FC" w:rsidRPr="00CD1BB3" w14:paraId="3D388FD7" w14:textId="77777777" w:rsidTr="538BBC37">
        <w:trPr>
          <w:trHeight w:val="315"/>
          <w:trPrChange w:id="389"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390"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92F7469" w14:textId="77777777" w:rsidR="004739FC" w:rsidRPr="00CD1BB3" w:rsidRDefault="004739FC" w:rsidP="538BBC37">
            <w:pPr>
              <w:jc w:val="center"/>
              <w:rPr>
                <w:rFonts w:asciiTheme="minorHAnsi" w:eastAsiaTheme="minorEastAsia" w:hAnsiTheme="minorHAnsi" w:cstheme="minorBidi"/>
                <w:rPrChange w:id="391" w:author="Fatouma Hassan Ali Ahmed" w:date="2026-03-26T09:41:00Z">
                  <w:rPr/>
                </w:rPrChange>
              </w:rPr>
            </w:pPr>
            <w:ins w:id="392" w:author="Lienou Ngadjoueng Stephane" w:date="2026-03-25T18:36:00Z">
              <w:r w:rsidRPr="538BBC37">
                <w:rPr>
                  <w:rFonts w:asciiTheme="minorHAnsi" w:eastAsiaTheme="minorEastAsia" w:hAnsiTheme="minorHAnsi" w:cstheme="minorBidi"/>
                  <w:rPrChange w:id="393" w:author="Fatouma Hassan Ali Ahmed" w:date="2026-03-26T09:42:00Z">
                    <w:rPr>
                      <w:rFonts w:ascii="Arial" w:eastAsia="Arial" w:hAnsi="Arial" w:cs="Arial"/>
                      <w:color w:val="000000" w:themeColor="text1"/>
                    </w:rPr>
                  </w:rPrChange>
                </w:rPr>
                <w:t>2.2</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394"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0C91C992" w14:textId="77777777" w:rsidR="004739FC" w:rsidRPr="00CD1BB3" w:rsidRDefault="004739FC" w:rsidP="538BBC37">
            <w:pPr>
              <w:rPr>
                <w:rFonts w:asciiTheme="minorHAnsi" w:eastAsiaTheme="minorEastAsia" w:hAnsiTheme="minorHAnsi" w:cstheme="minorBidi"/>
                <w:lang w:val="fr-FR"/>
                <w:rPrChange w:id="395" w:author="Fatouma Hassan Ali Ahmed" w:date="2026-03-26T09:41:00Z">
                  <w:rPr>
                    <w:lang w:val="fr-FR"/>
                  </w:rPr>
                </w:rPrChange>
              </w:rPr>
            </w:pPr>
            <w:ins w:id="396" w:author="Lienou Ngadjoueng Stephane" w:date="2026-03-25T18:36:00Z">
              <w:r w:rsidRPr="538BBC37">
                <w:rPr>
                  <w:rFonts w:asciiTheme="minorHAnsi" w:eastAsiaTheme="minorEastAsia" w:hAnsiTheme="minorHAnsi" w:cstheme="minorBidi"/>
                  <w:lang w:val="fr-FR"/>
                  <w:rPrChange w:id="397" w:author="Fatouma Hassan Ali Ahmed" w:date="2026-03-26T09:42:00Z">
                    <w:rPr>
                      <w:rFonts w:ascii="Arial" w:eastAsia="Arial" w:hAnsi="Arial" w:cs="Arial"/>
                      <w:color w:val="000000" w:themeColor="text1"/>
                      <w:lang w:val="fr-FR"/>
                    </w:rPr>
                  </w:rPrChange>
                </w:rPr>
                <w:t>Gros béton pour la pose des chevrons (y compris fouilles)</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398"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4FEEAF51" w14:textId="77777777" w:rsidR="004739FC" w:rsidRPr="00CD1BB3" w:rsidRDefault="004739FC" w:rsidP="538BBC37">
            <w:pPr>
              <w:jc w:val="center"/>
              <w:rPr>
                <w:rFonts w:asciiTheme="minorHAnsi" w:eastAsiaTheme="minorEastAsia" w:hAnsiTheme="minorHAnsi" w:cstheme="minorBidi"/>
                <w:rPrChange w:id="399" w:author="Fatouma Hassan Ali Ahmed" w:date="2026-03-26T09:41:00Z">
                  <w:rPr/>
                </w:rPrChange>
              </w:rPr>
            </w:pPr>
            <w:ins w:id="400" w:author="Lienou Ngadjoueng Stephane" w:date="2026-03-25T18:36:00Z">
              <w:r w:rsidRPr="538BBC37">
                <w:rPr>
                  <w:rFonts w:asciiTheme="minorHAnsi" w:eastAsiaTheme="minorEastAsia" w:hAnsiTheme="minorHAnsi" w:cstheme="minorBidi"/>
                  <w:rPrChange w:id="401" w:author="Fatouma Hassan Ali Ahmed" w:date="2026-03-26T09:42:00Z">
                    <w:rPr>
                      <w:rFonts w:ascii="Arial" w:eastAsia="Arial" w:hAnsi="Arial" w:cs="Arial"/>
                      <w:color w:val="000000" w:themeColor="text1"/>
                      <w:sz w:val="22"/>
                      <w:szCs w:val="22"/>
                    </w:rPr>
                  </w:rPrChange>
                </w:rPr>
                <w:t>m3</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02"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2C8A8FF" w14:textId="77777777" w:rsidR="004739FC" w:rsidRPr="00CD1BB3" w:rsidRDefault="004739FC" w:rsidP="538BBC37">
            <w:pPr>
              <w:jc w:val="center"/>
              <w:rPr>
                <w:rFonts w:asciiTheme="minorHAnsi" w:eastAsiaTheme="minorEastAsia" w:hAnsiTheme="minorHAnsi" w:cstheme="minorBidi"/>
                <w:rPrChange w:id="403" w:author="Fatouma Hassan Ali Ahmed" w:date="2026-03-26T09:41:00Z">
                  <w:rPr/>
                </w:rPrChange>
              </w:rPr>
            </w:pPr>
            <w:ins w:id="404" w:author="Lienou Ngadjoueng Stephane" w:date="2026-03-25T18:36:00Z">
              <w:r w:rsidRPr="538BBC37">
                <w:rPr>
                  <w:rFonts w:asciiTheme="minorHAnsi" w:eastAsiaTheme="minorEastAsia" w:hAnsiTheme="minorHAnsi" w:cstheme="minorBidi"/>
                  <w:rPrChange w:id="405" w:author="Fatouma Hassan Ali Ahmed" w:date="2026-03-26T09:42:00Z">
                    <w:rPr>
                      <w:rFonts w:ascii="Arial" w:eastAsia="Arial" w:hAnsi="Arial" w:cs="Arial"/>
                    </w:rPr>
                  </w:rPrChange>
                </w:rPr>
                <w:t>0.04</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06"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707E7B3" w14:textId="77777777" w:rsidR="004739FC" w:rsidRPr="00CD1BB3" w:rsidRDefault="004739FC" w:rsidP="538BBC37">
            <w:pPr>
              <w:jc w:val="center"/>
              <w:rPr>
                <w:rFonts w:asciiTheme="minorHAnsi" w:eastAsiaTheme="minorEastAsia" w:hAnsiTheme="minorHAnsi" w:cstheme="minorBidi"/>
                <w:rPrChange w:id="407" w:author="Fatouma Hassan Ali Ahmed" w:date="2026-03-26T09:41:00Z">
                  <w:rPr/>
                </w:rPrChange>
              </w:rPr>
            </w:pPr>
            <w:ins w:id="408" w:author="Lienou Ngadjoueng Stephane" w:date="2026-03-25T18:36:00Z">
              <w:r w:rsidRPr="538BBC37">
                <w:rPr>
                  <w:rFonts w:asciiTheme="minorHAnsi" w:eastAsiaTheme="minorEastAsia" w:hAnsiTheme="minorHAnsi" w:cstheme="minorBidi"/>
                  <w:rPrChange w:id="409"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10"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550862F" w14:textId="77777777" w:rsidR="004739FC" w:rsidRPr="00CD1BB3" w:rsidRDefault="004739FC" w:rsidP="538BBC37">
            <w:pPr>
              <w:jc w:val="center"/>
              <w:rPr>
                <w:rFonts w:asciiTheme="minorHAnsi" w:eastAsiaTheme="minorEastAsia" w:hAnsiTheme="minorHAnsi" w:cstheme="minorBidi"/>
                <w:rPrChange w:id="411" w:author="Fatouma Hassan Ali Ahmed" w:date="2026-03-26T09:41:00Z">
                  <w:rPr/>
                </w:rPrChange>
              </w:rPr>
            </w:pPr>
            <w:ins w:id="412" w:author="Lienou Ngadjoueng Stephane" w:date="2026-03-25T18:36:00Z">
              <w:r w:rsidRPr="538BBC37">
                <w:rPr>
                  <w:rFonts w:asciiTheme="minorHAnsi" w:eastAsiaTheme="minorEastAsia" w:hAnsiTheme="minorHAnsi" w:cstheme="minorBidi"/>
                  <w:rPrChange w:id="413" w:author="Fatouma Hassan Ali Ahmed" w:date="2026-03-26T09:42:00Z">
                    <w:rPr>
                      <w:rFonts w:ascii="Arial" w:eastAsia="Arial" w:hAnsi="Arial" w:cs="Arial"/>
                    </w:rPr>
                  </w:rPrChange>
                </w:rPr>
                <w:t xml:space="preserve">                  -     </w:t>
              </w:r>
            </w:ins>
          </w:p>
        </w:tc>
      </w:tr>
      <w:tr w:rsidR="004739FC" w:rsidRPr="00CD1BB3" w14:paraId="3E67BEC1" w14:textId="77777777" w:rsidTr="538BBC37">
        <w:trPr>
          <w:trHeight w:val="315"/>
          <w:trPrChange w:id="414"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15"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DF311FC" w14:textId="77777777" w:rsidR="004739FC" w:rsidRPr="00CD1BB3" w:rsidRDefault="004739FC" w:rsidP="538BBC37">
            <w:pPr>
              <w:jc w:val="center"/>
              <w:rPr>
                <w:rFonts w:asciiTheme="minorHAnsi" w:eastAsiaTheme="minorEastAsia" w:hAnsiTheme="minorHAnsi" w:cstheme="minorBidi"/>
                <w:rPrChange w:id="416" w:author="Fatouma Hassan Ali Ahmed" w:date="2026-03-26T09:42:00Z">
                  <w:rPr/>
                </w:rPrChange>
              </w:rPr>
            </w:pPr>
            <w:ins w:id="417" w:author="Lienou Ngadjoueng Stephane" w:date="2026-03-25T18:36:00Z">
              <w:r w:rsidRPr="538BBC37">
                <w:rPr>
                  <w:rFonts w:asciiTheme="minorHAnsi" w:eastAsiaTheme="minorEastAsia" w:hAnsiTheme="minorHAnsi" w:cstheme="minorBidi"/>
                  <w:rPrChange w:id="418" w:author="Fatouma Hassan Ali Ahmed" w:date="2026-03-26T09:42:00Z">
                    <w:rPr>
                      <w:rFonts w:ascii="Arial" w:eastAsia="Arial" w:hAnsi="Arial" w:cs="Arial"/>
                      <w:color w:val="000000" w:themeColor="text1"/>
                    </w:rPr>
                  </w:rPrChange>
                </w:rPr>
                <w:t xml:space="preserve"> </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419"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3105B316" w14:textId="77777777" w:rsidR="004739FC" w:rsidRPr="00CD1BB3" w:rsidRDefault="004739FC" w:rsidP="538BBC37">
            <w:pPr>
              <w:rPr>
                <w:rFonts w:asciiTheme="minorHAnsi" w:eastAsiaTheme="minorEastAsia" w:hAnsiTheme="minorHAnsi" w:cstheme="minorBidi"/>
                <w:lang w:val="fr-FR"/>
                <w:rPrChange w:id="420" w:author="Fatouma Hassan Ali Ahmed" w:date="2026-03-26T09:42:00Z">
                  <w:rPr>
                    <w:lang w:val="fr-FR"/>
                  </w:rPr>
                </w:rPrChange>
              </w:rPr>
            </w:pPr>
            <w:ins w:id="421" w:author="Lienou Ngadjoueng Stephane" w:date="2026-03-25T18:36:00Z">
              <w:r w:rsidRPr="538BBC37">
                <w:rPr>
                  <w:rFonts w:asciiTheme="minorHAnsi" w:eastAsiaTheme="minorEastAsia" w:hAnsiTheme="minorHAnsi" w:cstheme="minorBidi"/>
                  <w:b/>
                  <w:bCs/>
                  <w:lang w:val="fr-FR"/>
                  <w:rPrChange w:id="422" w:author="Fatouma Hassan Ali Ahmed" w:date="2026-03-26T09:42:00Z">
                    <w:rPr>
                      <w:rFonts w:ascii="Arial" w:eastAsia="Arial" w:hAnsi="Arial" w:cs="Arial"/>
                      <w:b/>
                      <w:bCs/>
                      <w:color w:val="FF0000"/>
                      <w:sz w:val="22"/>
                      <w:szCs w:val="22"/>
                      <w:lang w:val="fr-FR"/>
                    </w:rPr>
                  </w:rPrChange>
                </w:rPr>
                <w:t>Sous-total pour BA en élévation</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423"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42B411DB" w14:textId="77777777" w:rsidR="004739FC" w:rsidRPr="00CD1BB3" w:rsidRDefault="004739FC" w:rsidP="538BBC37">
            <w:pPr>
              <w:rPr>
                <w:rFonts w:asciiTheme="minorHAnsi" w:eastAsiaTheme="minorEastAsia" w:hAnsiTheme="minorHAnsi" w:cstheme="minorBidi"/>
                <w:lang w:val="fr-FR"/>
                <w:rPrChange w:id="424" w:author="Fatouma Hassan Ali Ahmed" w:date="2026-03-26T09:42:00Z">
                  <w:rPr>
                    <w:lang w:val="fr-FR"/>
                  </w:rPr>
                </w:rPrChange>
              </w:rPr>
            </w:pPr>
            <w:ins w:id="425" w:author="Lienou Ngadjoueng Stephane" w:date="2026-03-25T18:36:00Z">
              <w:r w:rsidRPr="538BBC37">
                <w:rPr>
                  <w:rFonts w:asciiTheme="minorHAnsi" w:eastAsiaTheme="minorEastAsia" w:hAnsiTheme="minorHAnsi" w:cstheme="minorBidi"/>
                  <w:b/>
                  <w:bCs/>
                  <w:lang w:val="fr-FR"/>
                  <w:rPrChange w:id="426" w:author="Fatouma Hassan Ali Ahmed" w:date="2026-03-26T09:42:00Z">
                    <w:rPr>
                      <w:rFonts w:ascii="Arial" w:eastAsia="Arial" w:hAnsi="Arial" w:cs="Arial"/>
                      <w:b/>
                      <w:bCs/>
                      <w:color w:val="FF0000"/>
                      <w:lang w:val="fr-FR"/>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427"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111DE79C" w14:textId="77777777" w:rsidR="004739FC" w:rsidRPr="00CD1BB3" w:rsidRDefault="004739FC" w:rsidP="538BBC37">
            <w:pPr>
              <w:rPr>
                <w:rFonts w:asciiTheme="minorHAnsi" w:eastAsiaTheme="minorEastAsia" w:hAnsiTheme="minorHAnsi" w:cstheme="minorBidi"/>
                <w:lang w:val="fr-FR"/>
                <w:rPrChange w:id="428" w:author="Fatouma Hassan Ali Ahmed" w:date="2026-03-26T09:42:00Z">
                  <w:rPr>
                    <w:lang w:val="fr-FR"/>
                  </w:rPr>
                </w:rPrChange>
              </w:rPr>
            </w:pPr>
            <w:ins w:id="429" w:author="Lienou Ngadjoueng Stephane" w:date="2026-03-25T18:36:00Z">
              <w:r w:rsidRPr="538BBC37">
                <w:rPr>
                  <w:rFonts w:asciiTheme="minorHAnsi" w:eastAsiaTheme="minorEastAsia" w:hAnsiTheme="minorHAnsi" w:cstheme="minorBidi"/>
                  <w:b/>
                  <w:bCs/>
                  <w:lang w:val="fr-FR"/>
                  <w:rPrChange w:id="430" w:author="Fatouma Hassan Ali Ahmed" w:date="2026-03-26T09:42:00Z">
                    <w:rPr>
                      <w:rFonts w:ascii="Arial" w:eastAsia="Arial" w:hAnsi="Arial" w:cs="Arial"/>
                      <w:b/>
                      <w:bCs/>
                      <w:color w:val="FF0000"/>
                      <w:lang w:val="fr-FR"/>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431"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434B1879" w14:textId="77777777" w:rsidR="004739FC" w:rsidRPr="00CD1BB3" w:rsidRDefault="004739FC" w:rsidP="538BBC37">
            <w:pPr>
              <w:rPr>
                <w:rFonts w:asciiTheme="minorHAnsi" w:eastAsiaTheme="minorEastAsia" w:hAnsiTheme="minorHAnsi" w:cstheme="minorBidi"/>
                <w:lang w:val="fr-FR"/>
                <w:rPrChange w:id="432" w:author="Fatouma Hassan Ali Ahmed" w:date="2026-03-26T09:42:00Z">
                  <w:rPr>
                    <w:lang w:val="fr-FR"/>
                  </w:rPr>
                </w:rPrChange>
              </w:rPr>
            </w:pPr>
            <w:ins w:id="433" w:author="Lienou Ngadjoueng Stephane" w:date="2026-03-25T18:36:00Z">
              <w:r w:rsidRPr="538BBC37">
                <w:rPr>
                  <w:rFonts w:asciiTheme="minorHAnsi" w:eastAsiaTheme="minorEastAsia" w:hAnsiTheme="minorHAnsi" w:cstheme="minorBidi"/>
                  <w:b/>
                  <w:bCs/>
                  <w:lang w:val="fr-FR"/>
                  <w:rPrChange w:id="434" w:author="Fatouma Hassan Ali Ahmed" w:date="2026-03-26T09:42:00Z">
                    <w:rPr>
                      <w:rFonts w:ascii="Arial" w:eastAsia="Arial" w:hAnsi="Arial" w:cs="Arial"/>
                      <w:b/>
                      <w:bCs/>
                      <w:color w:val="FF0000"/>
                      <w:lang w:val="fr-FR"/>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35"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2F6BAC4" w14:textId="77777777" w:rsidR="004739FC" w:rsidRPr="00CD1BB3" w:rsidRDefault="004739FC" w:rsidP="538BBC37">
            <w:pPr>
              <w:jc w:val="center"/>
              <w:rPr>
                <w:rFonts w:asciiTheme="minorHAnsi" w:eastAsiaTheme="minorEastAsia" w:hAnsiTheme="minorHAnsi" w:cstheme="minorBidi"/>
                <w:rPrChange w:id="436" w:author="Fatouma Hassan Ali Ahmed" w:date="2026-03-26T09:42:00Z">
                  <w:rPr/>
                </w:rPrChange>
              </w:rPr>
            </w:pPr>
            <w:ins w:id="437" w:author="Lienou Ngadjoueng Stephane" w:date="2026-03-25T18:36:00Z">
              <w:r w:rsidRPr="538BBC37">
                <w:rPr>
                  <w:rFonts w:asciiTheme="minorHAnsi" w:eastAsiaTheme="minorEastAsia" w:hAnsiTheme="minorHAnsi" w:cstheme="minorBidi"/>
                  <w:b/>
                  <w:bCs/>
                  <w:lang w:val="fr-FR"/>
                  <w:rPrChange w:id="438" w:author="Fatouma Hassan Ali Ahmed" w:date="2026-03-26T09:42:00Z">
                    <w:rPr>
                      <w:rFonts w:ascii="Arial" w:eastAsia="Arial" w:hAnsi="Arial" w:cs="Arial"/>
                      <w:b/>
                      <w:bCs/>
                      <w:color w:val="FF0000"/>
                      <w:lang w:val="fr-FR"/>
                    </w:rPr>
                  </w:rPrChange>
                </w:rPr>
                <w:t xml:space="preserve">                  </w:t>
              </w:r>
              <w:r w:rsidRPr="538BBC37">
                <w:rPr>
                  <w:rFonts w:asciiTheme="minorHAnsi" w:eastAsiaTheme="minorEastAsia" w:hAnsiTheme="minorHAnsi" w:cstheme="minorBidi"/>
                  <w:b/>
                  <w:bCs/>
                  <w:rPrChange w:id="439" w:author="Lienou Ngadjoueng Stephane" w:date="2026-03-25T18:37:00Z">
                    <w:rPr>
                      <w:rFonts w:ascii="Arial" w:eastAsia="Arial" w:hAnsi="Arial" w:cs="Arial"/>
                      <w:b/>
                      <w:bCs/>
                      <w:color w:val="FF0000"/>
                    </w:rPr>
                  </w:rPrChange>
                </w:rPr>
                <w:t xml:space="preserve">-     </w:t>
              </w:r>
            </w:ins>
          </w:p>
        </w:tc>
      </w:tr>
      <w:tr w:rsidR="004739FC" w:rsidRPr="00CD1BB3" w14:paraId="329172EC" w14:textId="77777777" w:rsidTr="538BBC37">
        <w:trPr>
          <w:trHeight w:val="315"/>
          <w:trPrChange w:id="440"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41"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D0DCBE1" w14:textId="77777777" w:rsidR="004739FC" w:rsidRPr="00CD1BB3" w:rsidRDefault="004739FC" w:rsidP="538BBC37">
            <w:pPr>
              <w:jc w:val="center"/>
              <w:rPr>
                <w:rFonts w:asciiTheme="minorHAnsi" w:eastAsiaTheme="minorEastAsia" w:hAnsiTheme="minorHAnsi" w:cstheme="minorBidi"/>
                <w:rPrChange w:id="442" w:author="Fatouma Hassan Ali Ahmed" w:date="2026-03-26T09:42:00Z">
                  <w:rPr/>
                </w:rPrChange>
              </w:rPr>
            </w:pPr>
            <w:ins w:id="443" w:author="Lienou Ngadjoueng Stephane" w:date="2026-03-25T18:36:00Z">
              <w:r w:rsidRPr="538BBC37">
                <w:rPr>
                  <w:rFonts w:asciiTheme="minorHAnsi" w:eastAsiaTheme="minorEastAsia" w:hAnsiTheme="minorHAnsi" w:cstheme="minorBidi"/>
                  <w:b/>
                  <w:bCs/>
                  <w:rPrChange w:id="444" w:author="Fatouma Hassan Ali Ahmed" w:date="2026-03-26T09:42:00Z">
                    <w:rPr>
                      <w:rFonts w:ascii="Arial" w:eastAsia="Arial" w:hAnsi="Arial" w:cs="Arial"/>
                      <w:b/>
                      <w:bCs/>
                      <w:color w:val="000000" w:themeColor="text1"/>
                    </w:rPr>
                  </w:rPrChange>
                </w:rPr>
                <w:t>3</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445"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05534172" w14:textId="77777777" w:rsidR="004739FC" w:rsidRPr="00CD1BB3" w:rsidRDefault="004739FC" w:rsidP="538BBC37">
            <w:pPr>
              <w:rPr>
                <w:rFonts w:asciiTheme="minorHAnsi" w:eastAsiaTheme="minorEastAsia" w:hAnsiTheme="minorHAnsi" w:cstheme="minorBidi"/>
                <w:rPrChange w:id="446" w:author="Fatouma Hassan Ali Ahmed" w:date="2026-03-26T09:42:00Z">
                  <w:rPr/>
                </w:rPrChange>
              </w:rPr>
            </w:pPr>
            <w:ins w:id="447" w:author="Lienou Ngadjoueng Stephane" w:date="2026-03-25T18:36:00Z">
              <w:r w:rsidRPr="538BBC37">
                <w:rPr>
                  <w:rFonts w:asciiTheme="minorHAnsi" w:eastAsiaTheme="minorEastAsia" w:hAnsiTheme="minorHAnsi" w:cstheme="minorBidi"/>
                  <w:b/>
                  <w:bCs/>
                  <w:rPrChange w:id="448" w:author="Fatouma Hassan Ali Ahmed" w:date="2026-03-26T09:42:00Z">
                    <w:rPr>
                      <w:rFonts w:ascii="Arial" w:eastAsia="Arial" w:hAnsi="Arial" w:cs="Arial"/>
                      <w:b/>
                      <w:bCs/>
                      <w:color w:val="FF0000"/>
                      <w:sz w:val="22"/>
                      <w:szCs w:val="22"/>
                    </w:rPr>
                  </w:rPrChange>
                </w:rPr>
                <w:t>Maçonnerie</w:t>
              </w:r>
            </w:ins>
          </w:p>
        </w:tc>
        <w:tc>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449" w:author="Lienou Ngadjoueng Stephane" w:date="2026-03-25T18:36:00Z">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6602698F" w14:textId="77777777" w:rsidR="004739FC" w:rsidRPr="00CD1BB3" w:rsidRDefault="004739FC" w:rsidP="538BBC37">
            <w:pPr>
              <w:rPr>
                <w:rFonts w:asciiTheme="minorHAnsi" w:eastAsiaTheme="minorEastAsia" w:hAnsiTheme="minorHAnsi" w:cstheme="minorBidi"/>
                <w:rPrChange w:id="450" w:author="Fatouma Hassan Ali Ahmed" w:date="2026-03-26T09:42:00Z">
                  <w:rPr/>
                </w:rPrChange>
              </w:rPr>
            </w:pPr>
            <w:ins w:id="451" w:author="Lienou Ngadjoueng Stephane" w:date="2026-03-25T18:36:00Z">
              <w:r w:rsidRPr="538BBC37">
                <w:rPr>
                  <w:rFonts w:asciiTheme="minorHAnsi" w:eastAsiaTheme="minorEastAsia" w:hAnsiTheme="minorHAnsi" w:cstheme="minorBidi"/>
                  <w:b/>
                  <w:bCs/>
                  <w:rPrChange w:id="452" w:author="Fatouma Hassan Ali Ahmed" w:date="2026-03-26T09:42:00Z">
                    <w:rPr>
                      <w:rFonts w:ascii="Arial" w:eastAsia="Arial" w:hAnsi="Arial" w:cs="Arial"/>
                      <w:b/>
                      <w:bCs/>
                      <w:color w:val="FF0000"/>
                    </w:rPr>
                  </w:rPrChange>
                </w:rPr>
                <w:t xml:space="preserve"> </w:t>
              </w:r>
            </w:ins>
          </w:p>
        </w:tc>
        <w:tc>
          <w:tcPr>
            <w:tcW w:w="1004"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453" w:author="Lienou Ngadjoueng Stephane" w:date="2026-03-25T18:36:00Z">
              <w:tcPr>
                <w:tcW w:w="983"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0598872B" w14:textId="77777777" w:rsidR="004739FC" w:rsidRPr="00CD1BB3" w:rsidRDefault="004739FC" w:rsidP="538BBC37">
            <w:pPr>
              <w:rPr>
                <w:rFonts w:asciiTheme="minorHAnsi" w:eastAsiaTheme="minorEastAsia" w:hAnsiTheme="minorHAnsi" w:cstheme="minorBidi"/>
                <w:rPrChange w:id="454" w:author="Fatouma Hassan Ali Ahmed" w:date="2026-03-26T09:42:00Z">
                  <w:rPr/>
                </w:rPrChange>
              </w:rPr>
            </w:pPr>
            <w:ins w:id="455" w:author="Lienou Ngadjoueng Stephane" w:date="2026-03-25T18:36:00Z">
              <w:r w:rsidRPr="538BBC37">
                <w:rPr>
                  <w:rFonts w:asciiTheme="minorHAnsi" w:eastAsiaTheme="minorEastAsia" w:hAnsiTheme="minorHAnsi" w:cstheme="minorBidi"/>
                  <w:b/>
                  <w:bCs/>
                  <w:rPrChange w:id="456" w:author="Fatouma Hassan Ali Ahmed" w:date="2026-03-26T09:42:00Z">
                    <w:rPr>
                      <w:rFonts w:ascii="Arial" w:eastAsia="Arial" w:hAnsi="Arial" w:cs="Arial"/>
                      <w:b/>
                      <w:bCs/>
                      <w:color w:val="FF0000"/>
                    </w:rPr>
                  </w:rPrChange>
                </w:rPr>
                <w:t xml:space="preserve"> </w:t>
              </w:r>
            </w:ins>
          </w:p>
        </w:tc>
        <w:tc>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457" w:author="Lienou Ngadjoueng Stephane" w:date="2026-03-25T18:36:00Z">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47862588" w14:textId="77777777" w:rsidR="004739FC" w:rsidRPr="00CD1BB3" w:rsidRDefault="004739FC" w:rsidP="538BBC37">
            <w:pPr>
              <w:rPr>
                <w:rFonts w:asciiTheme="minorHAnsi" w:eastAsiaTheme="minorEastAsia" w:hAnsiTheme="minorHAnsi" w:cstheme="minorBidi"/>
                <w:rPrChange w:id="458" w:author="Fatouma Hassan Ali Ahmed" w:date="2026-03-26T09:42:00Z">
                  <w:rPr/>
                </w:rPrChange>
              </w:rPr>
            </w:pPr>
            <w:ins w:id="459" w:author="Lienou Ngadjoueng Stephane" w:date="2026-03-25T18:36:00Z">
              <w:r w:rsidRPr="538BBC37">
                <w:rPr>
                  <w:rFonts w:asciiTheme="minorHAnsi" w:eastAsiaTheme="minorEastAsia" w:hAnsiTheme="minorHAnsi" w:cstheme="minorBidi"/>
                  <w:b/>
                  <w:bCs/>
                  <w:rPrChange w:id="460" w:author="Fatouma Hassan Ali Ahmed" w:date="2026-03-26T09:42:00Z">
                    <w:rPr>
                      <w:rFonts w:ascii="Arial" w:eastAsia="Arial" w:hAnsi="Arial" w:cs="Arial"/>
                      <w:b/>
                      <w:bCs/>
                      <w:color w:val="FF0000"/>
                    </w:rPr>
                  </w:rPrChange>
                </w:rPr>
                <w:t xml:space="preserve"> </w:t>
              </w:r>
            </w:ins>
          </w:p>
        </w:tc>
        <w:tc>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Change w:id="461" w:author="Lienou Ngadjoueng Stephane" w:date="2026-03-25T18:36:00Z">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005AB2FE" w14:textId="77777777" w:rsidR="004739FC" w:rsidRPr="00CD1BB3" w:rsidRDefault="004739FC" w:rsidP="538BBC37">
            <w:pPr>
              <w:rPr>
                <w:rFonts w:asciiTheme="minorHAnsi" w:eastAsiaTheme="minorEastAsia" w:hAnsiTheme="minorHAnsi" w:cstheme="minorBidi"/>
                <w:rPrChange w:id="462" w:author="Fatouma Hassan Ali Ahmed" w:date="2026-03-26T09:42:00Z">
                  <w:rPr/>
                </w:rPrChange>
              </w:rPr>
            </w:pPr>
            <w:ins w:id="463" w:author="Lienou Ngadjoueng Stephane" w:date="2026-03-25T18:36:00Z">
              <w:r w:rsidRPr="538BBC37">
                <w:rPr>
                  <w:rFonts w:asciiTheme="minorHAnsi" w:eastAsiaTheme="minorEastAsia" w:hAnsiTheme="minorHAnsi" w:cstheme="minorBidi"/>
                  <w:b/>
                  <w:bCs/>
                  <w:rPrChange w:id="464" w:author="Fatouma Hassan Ali Ahmed" w:date="2026-03-26T09:42:00Z">
                    <w:rPr>
                      <w:rFonts w:ascii="Arial" w:eastAsia="Arial" w:hAnsi="Arial" w:cs="Arial"/>
                      <w:b/>
                      <w:bCs/>
                      <w:color w:val="FF0000"/>
                    </w:rPr>
                  </w:rPrChange>
                </w:rPr>
                <w:t xml:space="preserve"> </w:t>
              </w:r>
            </w:ins>
          </w:p>
        </w:tc>
      </w:tr>
      <w:tr w:rsidR="004739FC" w:rsidRPr="00CD1BB3" w14:paraId="08A84EE5" w14:textId="77777777" w:rsidTr="538BBC37">
        <w:trPr>
          <w:trHeight w:val="930"/>
          <w:trPrChange w:id="465" w:author="Lienou Ngadjoueng Stephane" w:date="2026-03-25T18:36:00Z">
            <w:trPr>
              <w:trHeight w:val="930"/>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66"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0F28781" w14:textId="77777777" w:rsidR="004739FC" w:rsidRPr="00CD1BB3" w:rsidRDefault="004739FC" w:rsidP="538BBC37">
            <w:pPr>
              <w:jc w:val="center"/>
              <w:rPr>
                <w:rFonts w:asciiTheme="minorHAnsi" w:eastAsiaTheme="minorEastAsia" w:hAnsiTheme="minorHAnsi" w:cstheme="minorBidi"/>
                <w:rPrChange w:id="467" w:author="Fatouma Hassan Ali Ahmed" w:date="2026-03-26T09:42:00Z">
                  <w:rPr/>
                </w:rPrChange>
              </w:rPr>
            </w:pPr>
            <w:ins w:id="468" w:author="Lienou Ngadjoueng Stephane" w:date="2026-03-25T18:36:00Z">
              <w:r w:rsidRPr="538BBC37">
                <w:rPr>
                  <w:rFonts w:asciiTheme="minorHAnsi" w:eastAsiaTheme="minorEastAsia" w:hAnsiTheme="minorHAnsi" w:cstheme="minorBidi"/>
                  <w:rPrChange w:id="469" w:author="Fatouma Hassan Ali Ahmed" w:date="2026-03-26T09:42:00Z">
                    <w:rPr>
                      <w:rFonts w:ascii="Arial" w:eastAsia="Arial" w:hAnsi="Arial" w:cs="Arial"/>
                      <w:color w:val="000000" w:themeColor="text1"/>
                    </w:rPr>
                  </w:rPrChange>
                </w:rPr>
                <w:t>3.1</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70"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3451177" w14:textId="77777777" w:rsidR="004739FC" w:rsidRPr="00CD1BB3" w:rsidRDefault="004739FC" w:rsidP="538BBC37">
            <w:pPr>
              <w:rPr>
                <w:rFonts w:asciiTheme="minorHAnsi" w:eastAsiaTheme="minorEastAsia" w:hAnsiTheme="minorHAnsi" w:cstheme="minorBidi"/>
                <w:lang w:val="fr-FR"/>
                <w:rPrChange w:id="471" w:author="Fatouma Hassan Ali Ahmed" w:date="2026-03-26T09:42:00Z">
                  <w:rPr>
                    <w:lang w:val="fr-FR"/>
                  </w:rPr>
                </w:rPrChange>
              </w:rPr>
            </w:pPr>
            <w:ins w:id="472" w:author="Lienou Ngadjoueng Stephane" w:date="2026-03-25T18:36:00Z">
              <w:r w:rsidRPr="538BBC37">
                <w:rPr>
                  <w:rFonts w:asciiTheme="minorHAnsi" w:eastAsiaTheme="minorEastAsia" w:hAnsiTheme="minorHAnsi" w:cstheme="minorBidi"/>
                  <w:lang w:val="fr-FR"/>
                  <w:rPrChange w:id="473" w:author="Fatouma Hassan Ali Ahmed" w:date="2026-03-26T09:42:00Z">
                    <w:rPr>
                      <w:rFonts w:ascii="Arial" w:eastAsia="Arial" w:hAnsi="Arial" w:cs="Arial"/>
                      <w:color w:val="000000" w:themeColor="text1"/>
                      <w:lang w:val="fr-FR"/>
                    </w:rPr>
                  </w:rPrChange>
                </w:rPr>
                <w:t>Maçonnerie en briques cuites 25cm*10cm*8cm sur la partie supérieure de la fosse de 45 cm de hauteur (fosse puisard et fosse latrine)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74"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BBBE583" w14:textId="77777777" w:rsidR="004739FC" w:rsidRPr="00CD1BB3" w:rsidRDefault="004739FC" w:rsidP="538BBC37">
            <w:pPr>
              <w:jc w:val="center"/>
              <w:rPr>
                <w:rFonts w:asciiTheme="minorHAnsi" w:eastAsiaTheme="minorEastAsia" w:hAnsiTheme="minorHAnsi" w:cstheme="minorBidi"/>
                <w:rPrChange w:id="475" w:author="Fatouma Hassan Ali Ahmed" w:date="2026-03-26T09:42:00Z">
                  <w:rPr/>
                </w:rPrChange>
              </w:rPr>
            </w:pPr>
            <w:ins w:id="476" w:author="Lienou Ngadjoueng Stephane" w:date="2026-03-25T18:36:00Z">
              <w:r w:rsidRPr="538BBC37">
                <w:rPr>
                  <w:rFonts w:asciiTheme="minorHAnsi" w:eastAsiaTheme="minorEastAsia" w:hAnsiTheme="minorHAnsi" w:cstheme="minorBidi"/>
                  <w:rPrChange w:id="477" w:author="Fatouma Hassan Ali Ahmed" w:date="2026-03-26T09:42:00Z">
                    <w:rPr>
                      <w:rFonts w:ascii="Arial" w:eastAsia="Arial" w:hAnsi="Arial" w:cs="Arial"/>
                      <w:color w:val="000000" w:themeColor="text1"/>
                    </w:rPr>
                  </w:rPrChange>
                </w:rPr>
                <w:t>m</w:t>
              </w:r>
              <w:r w:rsidRPr="538BBC37">
                <w:rPr>
                  <w:rFonts w:asciiTheme="minorHAnsi" w:eastAsiaTheme="minorEastAsia" w:hAnsiTheme="minorHAnsi" w:cstheme="minorBidi"/>
                  <w:rPrChange w:id="478" w:author="Lienou Ngadjoueng Stephane" w:date="2026-03-25T18:37:00Z">
                    <w:rPr>
                      <w:rFonts w:ascii="Aptos Narrow" w:eastAsia="Aptos Narrow" w:hAnsi="Aptos Narrow" w:cs="Aptos Narrow"/>
                      <w:color w:val="000000" w:themeColor="text1"/>
                    </w:rPr>
                  </w:rPrChange>
                </w:rPr>
                <w:t>²</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79"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2609FEC" w14:textId="77777777" w:rsidR="004739FC" w:rsidRPr="00CD1BB3" w:rsidRDefault="004739FC" w:rsidP="538BBC37">
            <w:pPr>
              <w:jc w:val="center"/>
              <w:rPr>
                <w:rFonts w:asciiTheme="minorHAnsi" w:eastAsiaTheme="minorEastAsia" w:hAnsiTheme="minorHAnsi" w:cstheme="minorBidi"/>
                <w:rPrChange w:id="480" w:author="Fatouma Hassan Ali Ahmed" w:date="2026-03-26T09:42:00Z">
                  <w:rPr/>
                </w:rPrChange>
              </w:rPr>
            </w:pPr>
            <w:ins w:id="481" w:author="Lienou Ngadjoueng Stephane" w:date="2026-03-25T18:36:00Z">
              <w:r w:rsidRPr="538BBC37">
                <w:rPr>
                  <w:rFonts w:asciiTheme="minorHAnsi" w:eastAsiaTheme="minorEastAsia" w:hAnsiTheme="minorHAnsi" w:cstheme="minorBidi"/>
                  <w:rPrChange w:id="482" w:author="Fatouma Hassan Ali Ahmed" w:date="2026-03-26T09:42:00Z">
                    <w:rPr>
                      <w:rFonts w:ascii="Arial" w:eastAsia="Arial" w:hAnsi="Arial" w:cs="Arial"/>
                    </w:rPr>
                  </w:rPrChange>
                </w:rPr>
                <w:t>7.61</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83"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FE3BF3B" w14:textId="77777777" w:rsidR="004739FC" w:rsidRPr="00CD1BB3" w:rsidRDefault="004739FC" w:rsidP="538BBC37">
            <w:pPr>
              <w:jc w:val="center"/>
              <w:rPr>
                <w:rFonts w:asciiTheme="minorHAnsi" w:eastAsiaTheme="minorEastAsia" w:hAnsiTheme="minorHAnsi" w:cstheme="minorBidi"/>
                <w:rPrChange w:id="484" w:author="Fatouma Hassan Ali Ahmed" w:date="2026-03-26T09:42:00Z">
                  <w:rPr/>
                </w:rPrChange>
              </w:rPr>
            </w:pPr>
            <w:ins w:id="485" w:author="Lienou Ngadjoueng Stephane" w:date="2026-03-25T18:36:00Z">
              <w:r w:rsidRPr="538BBC37">
                <w:rPr>
                  <w:rFonts w:asciiTheme="minorHAnsi" w:eastAsiaTheme="minorEastAsia" w:hAnsiTheme="minorHAnsi" w:cstheme="minorBidi"/>
                  <w:rPrChange w:id="486"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87"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F2C1180" w14:textId="77777777" w:rsidR="004739FC" w:rsidRPr="00CD1BB3" w:rsidRDefault="004739FC" w:rsidP="538BBC37">
            <w:pPr>
              <w:jc w:val="center"/>
              <w:rPr>
                <w:rFonts w:asciiTheme="minorHAnsi" w:eastAsiaTheme="minorEastAsia" w:hAnsiTheme="minorHAnsi" w:cstheme="minorBidi"/>
                <w:rPrChange w:id="488" w:author="Fatouma Hassan Ali Ahmed" w:date="2026-03-26T09:42:00Z">
                  <w:rPr/>
                </w:rPrChange>
              </w:rPr>
            </w:pPr>
            <w:ins w:id="489" w:author="Lienou Ngadjoueng Stephane" w:date="2026-03-25T18:36:00Z">
              <w:r w:rsidRPr="538BBC37">
                <w:rPr>
                  <w:rFonts w:asciiTheme="minorHAnsi" w:eastAsiaTheme="minorEastAsia" w:hAnsiTheme="minorHAnsi" w:cstheme="minorBidi"/>
                  <w:rPrChange w:id="490" w:author="Fatouma Hassan Ali Ahmed" w:date="2026-03-26T09:42:00Z">
                    <w:rPr>
                      <w:rFonts w:ascii="Arial" w:eastAsia="Arial" w:hAnsi="Arial" w:cs="Arial"/>
                      <w:color w:val="000000" w:themeColor="text1"/>
                    </w:rPr>
                  </w:rPrChange>
                </w:rPr>
                <w:t xml:space="preserve">                  -     </w:t>
              </w:r>
            </w:ins>
          </w:p>
        </w:tc>
      </w:tr>
      <w:tr w:rsidR="004739FC" w:rsidRPr="00CD1BB3" w14:paraId="0E93BD53" w14:textId="77777777" w:rsidTr="538BBC37">
        <w:trPr>
          <w:trHeight w:val="315"/>
          <w:trPrChange w:id="491"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492"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BE7502E" w14:textId="77777777" w:rsidR="004739FC" w:rsidRPr="00CD1BB3" w:rsidRDefault="004739FC" w:rsidP="538BBC37">
            <w:pPr>
              <w:jc w:val="center"/>
              <w:rPr>
                <w:rFonts w:asciiTheme="minorHAnsi" w:eastAsiaTheme="minorEastAsia" w:hAnsiTheme="minorHAnsi" w:cstheme="minorBidi"/>
                <w:rPrChange w:id="493" w:author="Fatouma Hassan Ali Ahmed" w:date="2026-03-26T09:42:00Z">
                  <w:rPr/>
                </w:rPrChange>
              </w:rPr>
            </w:pPr>
            <w:ins w:id="494" w:author="Lienou Ngadjoueng Stephane" w:date="2026-03-25T18:36:00Z">
              <w:r w:rsidRPr="538BBC37">
                <w:rPr>
                  <w:rFonts w:asciiTheme="minorHAnsi" w:eastAsiaTheme="minorEastAsia" w:hAnsiTheme="minorHAnsi" w:cstheme="minorBidi"/>
                  <w:rPrChange w:id="495" w:author="Fatouma Hassan Ali Ahmed" w:date="2026-03-26T09:42:00Z">
                    <w:rPr>
                      <w:rFonts w:ascii="Arial" w:eastAsia="Arial" w:hAnsi="Arial" w:cs="Arial"/>
                      <w:color w:val="000000" w:themeColor="text1"/>
                    </w:rPr>
                  </w:rPrChange>
                </w:rPr>
                <w:t>3.2</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center"/>
            <w:tcPrChange w:id="496"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center"/>
              </w:tcPr>
            </w:tcPrChange>
          </w:tcPr>
          <w:p w14:paraId="33FBB5E6" w14:textId="77777777" w:rsidR="004739FC" w:rsidRPr="00CD1BB3" w:rsidRDefault="004739FC" w:rsidP="538BBC37">
            <w:pPr>
              <w:rPr>
                <w:rFonts w:asciiTheme="minorHAnsi" w:eastAsiaTheme="minorEastAsia" w:hAnsiTheme="minorHAnsi" w:cstheme="minorBidi"/>
                <w:lang w:val="fr-FR"/>
                <w:rPrChange w:id="497" w:author="Fatouma Hassan Ali Ahmed" w:date="2026-03-26T09:42:00Z">
                  <w:rPr>
                    <w:lang w:val="fr-FR"/>
                  </w:rPr>
                </w:rPrChange>
              </w:rPr>
            </w:pPr>
            <w:ins w:id="498" w:author="Lienou Ngadjoueng Stephane" w:date="2026-03-25T18:36:00Z">
              <w:r w:rsidRPr="538BBC37">
                <w:rPr>
                  <w:rFonts w:asciiTheme="minorHAnsi" w:eastAsiaTheme="minorEastAsia" w:hAnsiTheme="minorHAnsi" w:cstheme="minorBidi"/>
                  <w:lang w:val="fr-FR"/>
                  <w:rPrChange w:id="499" w:author="Fatouma Hassan Ali Ahmed" w:date="2026-03-26T09:42:00Z">
                    <w:rPr>
                      <w:rFonts w:ascii="Arial" w:eastAsia="Arial" w:hAnsi="Arial" w:cs="Arial"/>
                      <w:lang w:val="fr-FR"/>
                    </w:rPr>
                  </w:rPrChange>
                </w:rPr>
                <w:t>Chape lisse sur les bricaillons de la douche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00"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A7E1371" w14:textId="77777777" w:rsidR="004739FC" w:rsidRPr="00CD1BB3" w:rsidRDefault="004739FC" w:rsidP="538BBC37">
            <w:pPr>
              <w:jc w:val="center"/>
              <w:rPr>
                <w:rFonts w:asciiTheme="minorHAnsi" w:eastAsiaTheme="minorEastAsia" w:hAnsiTheme="minorHAnsi" w:cstheme="minorBidi"/>
                <w:rPrChange w:id="501" w:author="Fatouma Hassan Ali Ahmed" w:date="2026-03-26T09:42:00Z">
                  <w:rPr/>
                </w:rPrChange>
              </w:rPr>
            </w:pPr>
            <w:ins w:id="502" w:author="Lienou Ngadjoueng Stephane" w:date="2026-03-25T18:36:00Z">
              <w:r w:rsidRPr="538BBC37">
                <w:rPr>
                  <w:rFonts w:asciiTheme="minorHAnsi" w:eastAsiaTheme="minorEastAsia" w:hAnsiTheme="minorHAnsi" w:cstheme="minorBidi"/>
                  <w:rPrChange w:id="503" w:author="Fatouma Hassan Ali Ahmed" w:date="2026-03-26T09:42:00Z">
                    <w:rPr>
                      <w:rFonts w:ascii="Arial" w:eastAsia="Arial" w:hAnsi="Arial" w:cs="Arial"/>
                      <w:color w:val="000000" w:themeColor="text1"/>
                    </w:rPr>
                  </w:rPrChange>
                </w:rPr>
                <w:t>m</w:t>
              </w:r>
              <w:r w:rsidRPr="538BBC37">
                <w:rPr>
                  <w:rFonts w:asciiTheme="minorHAnsi" w:eastAsiaTheme="minorEastAsia" w:hAnsiTheme="minorHAnsi" w:cstheme="minorBidi"/>
                  <w:rPrChange w:id="504" w:author="Lienou Ngadjoueng Stephane" w:date="2026-03-25T18:37:00Z">
                    <w:rPr>
                      <w:rFonts w:ascii="Aptos Narrow" w:eastAsia="Aptos Narrow" w:hAnsi="Aptos Narrow" w:cs="Aptos Narrow"/>
                      <w:color w:val="000000" w:themeColor="text1"/>
                    </w:rPr>
                  </w:rPrChange>
                </w:rPr>
                <w:t>²</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0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1BCBC8E" w14:textId="77777777" w:rsidR="004739FC" w:rsidRPr="00CD1BB3" w:rsidRDefault="004739FC" w:rsidP="538BBC37">
            <w:pPr>
              <w:jc w:val="center"/>
              <w:rPr>
                <w:rFonts w:asciiTheme="minorHAnsi" w:eastAsiaTheme="minorEastAsia" w:hAnsiTheme="minorHAnsi" w:cstheme="minorBidi"/>
                <w:rPrChange w:id="506" w:author="Fatouma Hassan Ali Ahmed" w:date="2026-03-26T09:42:00Z">
                  <w:rPr/>
                </w:rPrChange>
              </w:rPr>
            </w:pPr>
            <w:ins w:id="507" w:author="Lienou Ngadjoueng Stephane" w:date="2026-03-25T18:36:00Z">
              <w:r w:rsidRPr="538BBC37">
                <w:rPr>
                  <w:rFonts w:asciiTheme="minorHAnsi" w:eastAsiaTheme="minorEastAsia" w:hAnsiTheme="minorHAnsi" w:cstheme="minorBidi"/>
                  <w:rPrChange w:id="508" w:author="Fatouma Hassan Ali Ahmed" w:date="2026-03-26T09:42:00Z">
                    <w:rPr>
                      <w:rFonts w:ascii="Arial" w:eastAsia="Arial" w:hAnsi="Arial" w:cs="Arial"/>
                    </w:rPr>
                  </w:rPrChange>
                </w:rPr>
                <w:t>1.69</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0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09A59A5" w14:textId="77777777" w:rsidR="004739FC" w:rsidRPr="00CD1BB3" w:rsidRDefault="004739FC" w:rsidP="538BBC37">
            <w:pPr>
              <w:jc w:val="center"/>
              <w:rPr>
                <w:rFonts w:asciiTheme="minorHAnsi" w:eastAsiaTheme="minorEastAsia" w:hAnsiTheme="minorHAnsi" w:cstheme="minorBidi"/>
                <w:rPrChange w:id="510" w:author="Fatouma Hassan Ali Ahmed" w:date="2026-03-26T09:42:00Z">
                  <w:rPr/>
                </w:rPrChange>
              </w:rPr>
            </w:pPr>
            <w:ins w:id="511" w:author="Lienou Ngadjoueng Stephane" w:date="2026-03-25T18:36:00Z">
              <w:r w:rsidRPr="538BBC37">
                <w:rPr>
                  <w:rFonts w:asciiTheme="minorHAnsi" w:eastAsiaTheme="minorEastAsia" w:hAnsiTheme="minorHAnsi" w:cstheme="minorBidi"/>
                  <w:rPrChange w:id="512"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1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C6DE26A" w14:textId="77777777" w:rsidR="004739FC" w:rsidRPr="00CD1BB3" w:rsidRDefault="004739FC" w:rsidP="538BBC37">
            <w:pPr>
              <w:jc w:val="center"/>
              <w:rPr>
                <w:rFonts w:asciiTheme="minorHAnsi" w:eastAsiaTheme="minorEastAsia" w:hAnsiTheme="minorHAnsi" w:cstheme="minorBidi"/>
                <w:rPrChange w:id="514" w:author="Fatouma Hassan Ali Ahmed" w:date="2026-03-26T09:42:00Z">
                  <w:rPr/>
                </w:rPrChange>
              </w:rPr>
            </w:pPr>
            <w:ins w:id="515" w:author="Lienou Ngadjoueng Stephane" w:date="2026-03-25T18:36:00Z">
              <w:r w:rsidRPr="538BBC37">
                <w:rPr>
                  <w:rFonts w:asciiTheme="minorHAnsi" w:eastAsiaTheme="minorEastAsia" w:hAnsiTheme="minorHAnsi" w:cstheme="minorBidi"/>
                  <w:rPrChange w:id="516" w:author="Fatouma Hassan Ali Ahmed" w:date="2026-03-26T09:42:00Z">
                    <w:rPr>
                      <w:rFonts w:ascii="Arial" w:eastAsia="Arial" w:hAnsi="Arial" w:cs="Arial"/>
                      <w:color w:val="000000" w:themeColor="text1"/>
                    </w:rPr>
                  </w:rPrChange>
                </w:rPr>
                <w:t xml:space="preserve">                  -     </w:t>
              </w:r>
            </w:ins>
          </w:p>
        </w:tc>
      </w:tr>
      <w:tr w:rsidR="004739FC" w:rsidRPr="00CD1BB3" w14:paraId="2A429D64" w14:textId="77777777" w:rsidTr="538BBC37">
        <w:trPr>
          <w:trHeight w:val="315"/>
          <w:trPrChange w:id="517"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1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4D2D133" w14:textId="77777777" w:rsidR="004739FC" w:rsidRPr="00CD1BB3" w:rsidRDefault="004739FC" w:rsidP="538BBC37">
            <w:pPr>
              <w:jc w:val="center"/>
              <w:rPr>
                <w:rFonts w:asciiTheme="minorHAnsi" w:eastAsiaTheme="minorEastAsia" w:hAnsiTheme="minorHAnsi" w:cstheme="minorBidi"/>
                <w:rPrChange w:id="519" w:author="Fatouma Hassan Ali Ahmed" w:date="2026-03-26T09:42:00Z">
                  <w:rPr/>
                </w:rPrChange>
              </w:rPr>
            </w:pPr>
            <w:ins w:id="520" w:author="Lienou Ngadjoueng Stephane" w:date="2026-03-25T18:36:00Z">
              <w:r w:rsidRPr="538BBC37">
                <w:rPr>
                  <w:rFonts w:asciiTheme="minorHAnsi" w:eastAsiaTheme="minorEastAsia" w:hAnsiTheme="minorHAnsi" w:cstheme="minorBidi"/>
                  <w:rPrChange w:id="521" w:author="Fatouma Hassan Ali Ahmed" w:date="2026-03-26T09:42:00Z">
                    <w:rPr>
                      <w:rFonts w:ascii="Arial" w:eastAsia="Arial" w:hAnsi="Arial" w:cs="Arial"/>
                      <w:color w:val="000000" w:themeColor="text1"/>
                    </w:rPr>
                  </w:rPrChange>
                </w:rPr>
                <w:t xml:space="preserve"> </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522"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36B06646" w14:textId="77777777" w:rsidR="004739FC" w:rsidRPr="00CD1BB3" w:rsidRDefault="004739FC" w:rsidP="538BBC37">
            <w:pPr>
              <w:rPr>
                <w:rFonts w:asciiTheme="minorHAnsi" w:eastAsiaTheme="minorEastAsia" w:hAnsiTheme="minorHAnsi" w:cstheme="minorBidi"/>
                <w:rPrChange w:id="523" w:author="Fatouma Hassan Ali Ahmed" w:date="2026-03-26T09:42:00Z">
                  <w:rPr/>
                </w:rPrChange>
              </w:rPr>
            </w:pPr>
            <w:ins w:id="524" w:author="Lienou Ngadjoueng Stephane" w:date="2026-03-25T18:36:00Z">
              <w:r w:rsidRPr="538BBC37">
                <w:rPr>
                  <w:rFonts w:asciiTheme="minorHAnsi" w:eastAsiaTheme="minorEastAsia" w:hAnsiTheme="minorHAnsi" w:cstheme="minorBidi"/>
                  <w:b/>
                  <w:bCs/>
                  <w:rPrChange w:id="525" w:author="Fatouma Hassan Ali Ahmed" w:date="2026-03-26T09:42:00Z">
                    <w:rPr>
                      <w:rFonts w:ascii="Arial" w:eastAsia="Arial" w:hAnsi="Arial" w:cs="Arial"/>
                      <w:b/>
                      <w:bCs/>
                      <w:color w:val="FF0000"/>
                      <w:sz w:val="22"/>
                      <w:szCs w:val="22"/>
                    </w:rPr>
                  </w:rPrChange>
                </w:rPr>
                <w:t>Sous-total pour maçonnerie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2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8504F9E" w14:textId="77777777" w:rsidR="004739FC" w:rsidRPr="00CD1BB3" w:rsidRDefault="004739FC" w:rsidP="538BBC37">
            <w:pPr>
              <w:jc w:val="center"/>
              <w:rPr>
                <w:rFonts w:asciiTheme="minorHAnsi" w:eastAsiaTheme="minorEastAsia" w:hAnsiTheme="minorHAnsi" w:cstheme="minorBidi"/>
                <w:rPrChange w:id="527" w:author="Fatouma Hassan Ali Ahmed" w:date="2026-03-26T09:42:00Z">
                  <w:rPr/>
                </w:rPrChange>
              </w:rPr>
            </w:pPr>
            <w:ins w:id="528" w:author="Lienou Ngadjoueng Stephane" w:date="2026-03-25T18:36:00Z">
              <w:r w:rsidRPr="538BBC37">
                <w:rPr>
                  <w:rFonts w:asciiTheme="minorHAnsi" w:eastAsiaTheme="minorEastAsia" w:hAnsiTheme="minorHAnsi" w:cstheme="minorBidi"/>
                  <w:rPrChange w:id="529" w:author="Fatouma Hassan Ali Ahmed" w:date="2026-03-26T09:42:00Z">
                    <w:rPr>
                      <w:rFonts w:ascii="Arial" w:eastAsia="Arial" w:hAnsi="Arial" w:cs="Arial"/>
                      <w:color w:val="000000" w:themeColor="text1"/>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3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C0B1F1D" w14:textId="77777777" w:rsidR="004739FC" w:rsidRPr="00CD1BB3" w:rsidRDefault="004739FC" w:rsidP="538BBC37">
            <w:pPr>
              <w:jc w:val="center"/>
              <w:rPr>
                <w:rFonts w:asciiTheme="minorHAnsi" w:eastAsiaTheme="minorEastAsia" w:hAnsiTheme="minorHAnsi" w:cstheme="minorBidi"/>
                <w:rPrChange w:id="531" w:author="Fatouma Hassan Ali Ahmed" w:date="2026-03-26T09:42:00Z">
                  <w:rPr/>
                </w:rPrChange>
              </w:rPr>
            </w:pPr>
            <w:ins w:id="532" w:author="Lienou Ngadjoueng Stephane" w:date="2026-03-25T18:36:00Z">
              <w:r w:rsidRPr="538BBC37">
                <w:rPr>
                  <w:rFonts w:asciiTheme="minorHAnsi" w:eastAsiaTheme="minorEastAsia" w:hAnsiTheme="minorHAnsi" w:cstheme="minorBidi"/>
                  <w:rPrChange w:id="533" w:author="Fatouma Hassan Ali Ahmed" w:date="2026-03-26T09:42:00Z">
                    <w:rPr>
                      <w:rFonts w:ascii="Arial" w:eastAsia="Arial" w:hAnsi="Arial" w:cs="Arial"/>
                      <w:color w:val="000000" w:themeColor="text1"/>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3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1B576A6" w14:textId="77777777" w:rsidR="004739FC" w:rsidRPr="00CD1BB3" w:rsidRDefault="004739FC" w:rsidP="538BBC37">
            <w:pPr>
              <w:jc w:val="center"/>
              <w:rPr>
                <w:rFonts w:asciiTheme="minorHAnsi" w:eastAsiaTheme="minorEastAsia" w:hAnsiTheme="minorHAnsi" w:cstheme="minorBidi"/>
                <w:rPrChange w:id="535" w:author="Fatouma Hassan Ali Ahmed" w:date="2026-03-26T09:42:00Z">
                  <w:rPr/>
                </w:rPrChange>
              </w:rPr>
            </w:pPr>
            <w:ins w:id="536" w:author="Lienou Ngadjoueng Stephane" w:date="2026-03-25T18:36:00Z">
              <w:r w:rsidRPr="538BBC37">
                <w:rPr>
                  <w:rFonts w:asciiTheme="minorHAnsi" w:eastAsiaTheme="minorEastAsia" w:hAnsiTheme="minorHAnsi" w:cstheme="minorBidi"/>
                  <w:rPrChange w:id="537" w:author="Fatouma Hassan Ali Ahmed" w:date="2026-03-26T09:42:00Z">
                    <w:rPr>
                      <w:rFonts w:ascii="Arial" w:eastAsia="Arial" w:hAnsi="Arial" w:cs="Arial"/>
                      <w:color w:val="000000" w:themeColor="text1"/>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3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9959359" w14:textId="77777777" w:rsidR="004739FC" w:rsidRPr="00CD1BB3" w:rsidRDefault="004739FC" w:rsidP="538BBC37">
            <w:pPr>
              <w:jc w:val="center"/>
              <w:rPr>
                <w:rFonts w:asciiTheme="minorHAnsi" w:eastAsiaTheme="minorEastAsia" w:hAnsiTheme="minorHAnsi" w:cstheme="minorBidi"/>
                <w:rPrChange w:id="539" w:author="Fatouma Hassan Ali Ahmed" w:date="2026-03-26T09:42:00Z">
                  <w:rPr/>
                </w:rPrChange>
              </w:rPr>
            </w:pPr>
            <w:ins w:id="540" w:author="Lienou Ngadjoueng Stephane" w:date="2026-03-25T18:36:00Z">
              <w:r w:rsidRPr="538BBC37">
                <w:rPr>
                  <w:rFonts w:asciiTheme="minorHAnsi" w:eastAsiaTheme="minorEastAsia" w:hAnsiTheme="minorHAnsi" w:cstheme="minorBidi"/>
                  <w:b/>
                  <w:bCs/>
                  <w:rPrChange w:id="541" w:author="Fatouma Hassan Ali Ahmed" w:date="2026-03-26T09:42:00Z">
                    <w:rPr>
                      <w:rFonts w:ascii="Arial" w:eastAsia="Arial" w:hAnsi="Arial" w:cs="Arial"/>
                      <w:b/>
                      <w:bCs/>
                      <w:color w:val="FF0000"/>
                    </w:rPr>
                  </w:rPrChange>
                </w:rPr>
                <w:t xml:space="preserve">                  -     </w:t>
              </w:r>
            </w:ins>
          </w:p>
        </w:tc>
      </w:tr>
      <w:tr w:rsidR="004739FC" w:rsidRPr="00CD1BB3" w14:paraId="562238A2" w14:textId="77777777" w:rsidTr="538BBC37">
        <w:trPr>
          <w:trHeight w:val="315"/>
          <w:trPrChange w:id="542"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4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89CD9EC" w14:textId="77777777" w:rsidR="004739FC" w:rsidRPr="00CD1BB3" w:rsidRDefault="004739FC" w:rsidP="538BBC37">
            <w:pPr>
              <w:jc w:val="center"/>
              <w:rPr>
                <w:rFonts w:asciiTheme="minorHAnsi" w:eastAsiaTheme="minorEastAsia" w:hAnsiTheme="minorHAnsi" w:cstheme="minorBidi"/>
                <w:rPrChange w:id="544" w:author="Fatouma Hassan Ali Ahmed" w:date="2026-03-26T09:42:00Z">
                  <w:rPr/>
                </w:rPrChange>
              </w:rPr>
            </w:pPr>
            <w:ins w:id="545" w:author="Lienou Ngadjoueng Stephane" w:date="2026-03-25T18:36:00Z">
              <w:r w:rsidRPr="538BBC37">
                <w:rPr>
                  <w:rFonts w:asciiTheme="minorHAnsi" w:eastAsiaTheme="minorEastAsia" w:hAnsiTheme="minorHAnsi" w:cstheme="minorBidi"/>
                  <w:b/>
                  <w:bCs/>
                  <w:rPrChange w:id="546" w:author="Fatouma Hassan Ali Ahmed" w:date="2026-03-26T09:42:00Z">
                    <w:rPr>
                      <w:rFonts w:ascii="Arial" w:eastAsia="Arial" w:hAnsi="Arial" w:cs="Arial"/>
                      <w:b/>
                      <w:bCs/>
                      <w:color w:val="000000" w:themeColor="text1"/>
                    </w:rPr>
                  </w:rPrChange>
                </w:rPr>
                <w:t>4</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547"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14610F59" w14:textId="77777777" w:rsidR="004739FC" w:rsidRPr="00CD1BB3" w:rsidRDefault="004739FC" w:rsidP="538BBC37">
            <w:pPr>
              <w:rPr>
                <w:rFonts w:asciiTheme="minorHAnsi" w:eastAsiaTheme="minorEastAsia" w:hAnsiTheme="minorHAnsi" w:cstheme="minorBidi"/>
                <w:rPrChange w:id="548" w:author="Fatouma Hassan Ali Ahmed" w:date="2026-03-26T09:42:00Z">
                  <w:rPr/>
                </w:rPrChange>
              </w:rPr>
            </w:pPr>
            <w:ins w:id="549" w:author="Lienou Ngadjoueng Stephane" w:date="2026-03-25T18:36:00Z">
              <w:r w:rsidRPr="538BBC37">
                <w:rPr>
                  <w:rFonts w:asciiTheme="minorHAnsi" w:eastAsiaTheme="minorEastAsia" w:hAnsiTheme="minorHAnsi" w:cstheme="minorBidi"/>
                  <w:b/>
                  <w:bCs/>
                  <w:rPrChange w:id="550" w:author="Fatouma Hassan Ali Ahmed" w:date="2026-03-26T09:42:00Z">
                    <w:rPr>
                      <w:rFonts w:ascii="Arial" w:eastAsia="Arial" w:hAnsi="Arial" w:cs="Arial"/>
                      <w:b/>
                      <w:bCs/>
                      <w:color w:val="FF0000"/>
                      <w:sz w:val="22"/>
                      <w:szCs w:val="22"/>
                    </w:rPr>
                  </w:rPrChange>
                </w:rPr>
                <w:t>Menuiserie en bois</w:t>
              </w:r>
            </w:ins>
          </w:p>
        </w:tc>
        <w:tc>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551" w:author="Lienou Ngadjoueng Stephane" w:date="2026-03-25T18:36:00Z">
              <w:tcPr>
                <w:tcW w:w="1277"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6A969049" w14:textId="77777777" w:rsidR="004739FC" w:rsidRPr="00CD1BB3" w:rsidRDefault="004739FC" w:rsidP="538BBC37">
            <w:pPr>
              <w:rPr>
                <w:rFonts w:asciiTheme="minorHAnsi" w:eastAsiaTheme="minorEastAsia" w:hAnsiTheme="minorHAnsi" w:cstheme="minorBidi"/>
                <w:rPrChange w:id="552" w:author="Fatouma Hassan Ali Ahmed" w:date="2026-03-26T09:42:00Z">
                  <w:rPr/>
                </w:rPrChange>
              </w:rPr>
            </w:pPr>
            <w:ins w:id="553" w:author="Lienou Ngadjoueng Stephane" w:date="2026-03-25T18:36:00Z">
              <w:r w:rsidRPr="538BBC37">
                <w:rPr>
                  <w:rFonts w:asciiTheme="minorHAnsi" w:eastAsiaTheme="minorEastAsia" w:hAnsiTheme="minorHAnsi" w:cstheme="minorBidi"/>
                  <w:b/>
                  <w:bCs/>
                  <w:rPrChange w:id="554" w:author="Fatouma Hassan Ali Ahmed" w:date="2026-03-26T09:42:00Z">
                    <w:rPr>
                      <w:rFonts w:ascii="Arial" w:eastAsia="Arial" w:hAnsi="Arial" w:cs="Arial"/>
                      <w:b/>
                      <w:bCs/>
                      <w:color w:val="FF0000"/>
                    </w:rPr>
                  </w:rPrChange>
                </w:rPr>
                <w:t xml:space="preserve"> </w:t>
              </w:r>
            </w:ins>
          </w:p>
        </w:tc>
        <w:tc>
          <w:tcPr>
            <w:tcW w:w="1004"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555" w:author="Lienou Ngadjoueng Stephane" w:date="2026-03-25T18:36:00Z">
              <w:tcPr>
                <w:tcW w:w="983"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2D2A413F" w14:textId="77777777" w:rsidR="004739FC" w:rsidRPr="00CD1BB3" w:rsidRDefault="004739FC" w:rsidP="538BBC37">
            <w:pPr>
              <w:rPr>
                <w:rFonts w:asciiTheme="minorHAnsi" w:eastAsiaTheme="minorEastAsia" w:hAnsiTheme="minorHAnsi" w:cstheme="minorBidi"/>
                <w:rPrChange w:id="556" w:author="Fatouma Hassan Ali Ahmed" w:date="2026-03-26T09:42:00Z">
                  <w:rPr/>
                </w:rPrChange>
              </w:rPr>
            </w:pPr>
            <w:ins w:id="557" w:author="Lienou Ngadjoueng Stephane" w:date="2026-03-25T18:36:00Z">
              <w:r w:rsidRPr="538BBC37">
                <w:rPr>
                  <w:rFonts w:asciiTheme="minorHAnsi" w:eastAsiaTheme="minorEastAsia" w:hAnsiTheme="minorHAnsi" w:cstheme="minorBidi"/>
                  <w:b/>
                  <w:bCs/>
                  <w:rPrChange w:id="558" w:author="Fatouma Hassan Ali Ahmed" w:date="2026-03-26T09:42:00Z">
                    <w:rPr>
                      <w:rFonts w:ascii="Arial" w:eastAsia="Arial" w:hAnsi="Arial" w:cs="Arial"/>
                      <w:b/>
                      <w:bCs/>
                      <w:color w:val="FF0000"/>
                    </w:rPr>
                  </w:rPrChange>
                </w:rPr>
                <w:t xml:space="preserve"> </w:t>
              </w:r>
            </w:ins>
          </w:p>
        </w:tc>
        <w:tc>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Change w:id="559" w:author="Lienou Ngadjoueng Stephane" w:date="2026-03-25T18:36:00Z">
              <w:tcPr>
                <w:tcW w:w="1231" w:type="dxa"/>
                <w:tcBorders>
                  <w:top w:val="single" w:sz="4" w:space="0" w:color="auto"/>
                  <w:left w:val="nil"/>
                  <w:bottom w:val="single" w:sz="4" w:space="0" w:color="auto"/>
                  <w:right w:val="nil"/>
                </w:tcBorders>
                <w:shd w:val="clear" w:color="auto" w:fill="FFFFFF" w:themeFill="background1"/>
                <w:tcMar>
                  <w:top w:w="15" w:type="dxa"/>
                  <w:left w:w="15" w:type="dxa"/>
                  <w:right w:w="15" w:type="dxa"/>
                </w:tcMar>
                <w:vAlign w:val="center"/>
              </w:tcPr>
            </w:tcPrChange>
          </w:tcPr>
          <w:p w14:paraId="4915E9F9" w14:textId="77777777" w:rsidR="004739FC" w:rsidRPr="00CD1BB3" w:rsidRDefault="004739FC" w:rsidP="538BBC37">
            <w:pPr>
              <w:rPr>
                <w:rFonts w:asciiTheme="minorHAnsi" w:eastAsiaTheme="minorEastAsia" w:hAnsiTheme="minorHAnsi" w:cstheme="minorBidi"/>
                <w:rPrChange w:id="560" w:author="Fatouma Hassan Ali Ahmed" w:date="2026-03-26T09:42:00Z">
                  <w:rPr/>
                </w:rPrChange>
              </w:rPr>
            </w:pPr>
            <w:ins w:id="561" w:author="Lienou Ngadjoueng Stephane" w:date="2026-03-25T18:36:00Z">
              <w:r w:rsidRPr="538BBC37">
                <w:rPr>
                  <w:rFonts w:asciiTheme="minorHAnsi" w:eastAsiaTheme="minorEastAsia" w:hAnsiTheme="minorHAnsi" w:cstheme="minorBidi"/>
                  <w:b/>
                  <w:bCs/>
                  <w:rPrChange w:id="562" w:author="Fatouma Hassan Ali Ahmed" w:date="2026-03-26T09:42:00Z">
                    <w:rPr>
                      <w:rFonts w:ascii="Arial" w:eastAsia="Arial" w:hAnsi="Arial" w:cs="Arial"/>
                      <w:b/>
                      <w:bCs/>
                      <w:color w:val="FF0000"/>
                    </w:rPr>
                  </w:rPrChange>
                </w:rPr>
                <w:t xml:space="preserve"> </w:t>
              </w:r>
            </w:ins>
          </w:p>
        </w:tc>
        <w:tc>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Change w:id="563" w:author="Lienou Ngadjoueng Stephane" w:date="2026-03-25T18:36:00Z">
              <w:tcPr>
                <w:tcW w:w="1238" w:type="dxa"/>
                <w:tcBorders>
                  <w:top w:val="single" w:sz="4" w:space="0" w:color="auto"/>
                  <w:left w:val="nil"/>
                  <w:bottom w:val="single" w:sz="4" w:space="0" w:color="auto"/>
                  <w:right w:val="single" w:sz="4" w:space="0" w:color="auto"/>
                </w:tcBorders>
                <w:shd w:val="clear" w:color="auto" w:fill="FFFFFF" w:themeFill="background1"/>
                <w:tcMar>
                  <w:top w:w="15" w:type="dxa"/>
                  <w:left w:w="15" w:type="dxa"/>
                  <w:right w:w="15" w:type="dxa"/>
                </w:tcMar>
                <w:vAlign w:val="center"/>
              </w:tcPr>
            </w:tcPrChange>
          </w:tcPr>
          <w:p w14:paraId="68BDD85C" w14:textId="77777777" w:rsidR="004739FC" w:rsidRPr="00CD1BB3" w:rsidRDefault="004739FC" w:rsidP="538BBC37">
            <w:pPr>
              <w:rPr>
                <w:rFonts w:asciiTheme="minorHAnsi" w:eastAsiaTheme="minorEastAsia" w:hAnsiTheme="minorHAnsi" w:cstheme="minorBidi"/>
                <w:rPrChange w:id="564" w:author="Fatouma Hassan Ali Ahmed" w:date="2026-03-26T09:42:00Z">
                  <w:rPr/>
                </w:rPrChange>
              </w:rPr>
            </w:pPr>
            <w:ins w:id="565" w:author="Lienou Ngadjoueng Stephane" w:date="2026-03-25T18:36:00Z">
              <w:r w:rsidRPr="538BBC37">
                <w:rPr>
                  <w:rFonts w:asciiTheme="minorHAnsi" w:eastAsiaTheme="minorEastAsia" w:hAnsiTheme="minorHAnsi" w:cstheme="minorBidi"/>
                  <w:b/>
                  <w:bCs/>
                  <w:rPrChange w:id="566" w:author="Fatouma Hassan Ali Ahmed" w:date="2026-03-26T09:42:00Z">
                    <w:rPr>
                      <w:rFonts w:ascii="Arial" w:eastAsia="Arial" w:hAnsi="Arial" w:cs="Arial"/>
                      <w:b/>
                      <w:bCs/>
                      <w:color w:val="FF0000"/>
                    </w:rPr>
                  </w:rPrChange>
                </w:rPr>
                <w:t xml:space="preserve"> </w:t>
              </w:r>
            </w:ins>
          </w:p>
        </w:tc>
      </w:tr>
      <w:tr w:rsidR="004739FC" w:rsidRPr="00CD1BB3" w14:paraId="4447B847" w14:textId="77777777" w:rsidTr="538BBC37">
        <w:trPr>
          <w:trHeight w:val="615"/>
          <w:trPrChange w:id="567"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6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9E37850" w14:textId="77777777" w:rsidR="004739FC" w:rsidRPr="00CD1BB3" w:rsidRDefault="004739FC" w:rsidP="538BBC37">
            <w:pPr>
              <w:jc w:val="center"/>
              <w:rPr>
                <w:rFonts w:asciiTheme="minorHAnsi" w:eastAsiaTheme="minorEastAsia" w:hAnsiTheme="minorHAnsi" w:cstheme="minorBidi"/>
                <w:rPrChange w:id="569" w:author="Fatouma Hassan Ali Ahmed" w:date="2026-03-26T09:42:00Z">
                  <w:rPr/>
                </w:rPrChange>
              </w:rPr>
            </w:pPr>
            <w:ins w:id="570" w:author="Lienou Ngadjoueng Stephane" w:date="2026-03-25T18:36:00Z">
              <w:r w:rsidRPr="538BBC37">
                <w:rPr>
                  <w:rFonts w:asciiTheme="minorHAnsi" w:eastAsiaTheme="minorEastAsia" w:hAnsiTheme="minorHAnsi" w:cstheme="minorBidi"/>
                  <w:rPrChange w:id="571" w:author="Fatouma Hassan Ali Ahmed" w:date="2026-03-26T09:42:00Z">
                    <w:rPr>
                      <w:rFonts w:ascii="Arial" w:eastAsia="Arial" w:hAnsi="Arial" w:cs="Arial"/>
                      <w:color w:val="000000" w:themeColor="text1"/>
                    </w:rPr>
                  </w:rPrChange>
                </w:rPr>
                <w:t>4.1</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72"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68B909F" w14:textId="77777777" w:rsidR="004739FC" w:rsidRPr="00CD1BB3" w:rsidRDefault="004739FC" w:rsidP="538BBC37">
            <w:pPr>
              <w:rPr>
                <w:rFonts w:asciiTheme="minorHAnsi" w:eastAsiaTheme="minorEastAsia" w:hAnsiTheme="minorHAnsi" w:cstheme="minorBidi"/>
                <w:lang w:val="fr-FR"/>
                <w:rPrChange w:id="573" w:author="Fatouma Hassan Ali Ahmed" w:date="2026-03-26T09:42:00Z">
                  <w:rPr>
                    <w:lang w:val="fr-FR"/>
                  </w:rPr>
                </w:rPrChange>
              </w:rPr>
            </w:pPr>
            <w:ins w:id="574" w:author="Lienou Ngadjoueng Stephane" w:date="2026-03-25T18:36:00Z">
              <w:r w:rsidRPr="538BBC37">
                <w:rPr>
                  <w:rFonts w:asciiTheme="minorHAnsi" w:eastAsiaTheme="minorEastAsia" w:hAnsiTheme="minorHAnsi" w:cstheme="minorBidi"/>
                  <w:lang w:val="fr-FR"/>
                  <w:rPrChange w:id="575" w:author="Fatouma Hassan Ali Ahmed" w:date="2026-03-26T09:42:00Z">
                    <w:rPr>
                      <w:rFonts w:ascii="Arial" w:eastAsia="Arial" w:hAnsi="Arial" w:cs="Arial"/>
                      <w:color w:val="000000" w:themeColor="text1"/>
                      <w:lang w:val="fr-FR"/>
                    </w:rPr>
                  </w:rPrChange>
                </w:rPr>
                <w:t>Fourniture et pose de portes en tôle ondulée 6/10è de dimensions 180x70cm pour porte des latrines et de la douche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7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337EB78" w14:textId="77777777" w:rsidR="004739FC" w:rsidRPr="00CD1BB3" w:rsidRDefault="004739FC" w:rsidP="538BBC37">
            <w:pPr>
              <w:jc w:val="center"/>
              <w:rPr>
                <w:rFonts w:asciiTheme="minorHAnsi" w:eastAsiaTheme="minorEastAsia" w:hAnsiTheme="minorHAnsi" w:cstheme="minorBidi"/>
                <w:rPrChange w:id="577" w:author="Fatouma Hassan Ali Ahmed" w:date="2026-03-26T09:42:00Z">
                  <w:rPr/>
                </w:rPrChange>
              </w:rPr>
            </w:pPr>
            <w:ins w:id="578" w:author="Lienou Ngadjoueng Stephane" w:date="2026-03-25T18:36:00Z">
              <w:r w:rsidRPr="538BBC37">
                <w:rPr>
                  <w:rFonts w:asciiTheme="minorHAnsi" w:eastAsiaTheme="minorEastAsia" w:hAnsiTheme="minorHAnsi" w:cstheme="minorBidi"/>
                  <w:rPrChange w:id="579" w:author="Fatouma Hassan Ali Ahmed" w:date="2026-03-26T09:42:00Z">
                    <w:rPr>
                      <w:rFonts w:ascii="Arial" w:eastAsia="Arial" w:hAnsi="Arial" w:cs="Arial"/>
                      <w:color w:val="000000" w:themeColor="text1"/>
                    </w:rPr>
                  </w:rPrChange>
                </w:rPr>
                <w:t>u</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8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3512DEB" w14:textId="77777777" w:rsidR="004739FC" w:rsidRPr="00CD1BB3" w:rsidRDefault="004739FC" w:rsidP="538BBC37">
            <w:pPr>
              <w:jc w:val="center"/>
              <w:rPr>
                <w:rFonts w:asciiTheme="minorHAnsi" w:eastAsiaTheme="minorEastAsia" w:hAnsiTheme="minorHAnsi" w:cstheme="minorBidi"/>
                <w:rPrChange w:id="581" w:author="Fatouma Hassan Ali Ahmed" w:date="2026-03-26T09:42:00Z">
                  <w:rPr/>
                </w:rPrChange>
              </w:rPr>
            </w:pPr>
            <w:ins w:id="582" w:author="Lienou Ngadjoueng Stephane" w:date="2026-03-25T18:36:00Z">
              <w:r w:rsidRPr="538BBC37">
                <w:rPr>
                  <w:rFonts w:asciiTheme="minorHAnsi" w:eastAsiaTheme="minorEastAsia" w:hAnsiTheme="minorHAnsi" w:cstheme="minorBidi"/>
                  <w:rPrChange w:id="583" w:author="Fatouma Hassan Ali Ahmed" w:date="2026-03-26T09:42:00Z">
                    <w:rPr>
                      <w:rFonts w:ascii="Arial" w:eastAsia="Arial" w:hAnsi="Arial" w:cs="Arial"/>
                    </w:rPr>
                  </w:rPrChange>
                </w:rPr>
                <w:t>2.00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8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C5B433E" w14:textId="77777777" w:rsidR="004739FC" w:rsidRPr="00CD1BB3" w:rsidRDefault="004739FC" w:rsidP="538BBC37">
            <w:pPr>
              <w:jc w:val="center"/>
              <w:rPr>
                <w:rFonts w:asciiTheme="minorHAnsi" w:eastAsiaTheme="minorEastAsia" w:hAnsiTheme="minorHAnsi" w:cstheme="minorBidi"/>
                <w:rPrChange w:id="585" w:author="Fatouma Hassan Ali Ahmed" w:date="2026-03-26T09:42:00Z">
                  <w:rPr/>
                </w:rPrChange>
              </w:rPr>
            </w:pPr>
            <w:ins w:id="586" w:author="Lienou Ngadjoueng Stephane" w:date="2026-03-25T18:36:00Z">
              <w:r w:rsidRPr="538BBC37">
                <w:rPr>
                  <w:rFonts w:asciiTheme="minorHAnsi" w:eastAsiaTheme="minorEastAsia" w:hAnsiTheme="minorHAnsi" w:cstheme="minorBidi"/>
                  <w:rPrChange w:id="587"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8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42FAE8A" w14:textId="77777777" w:rsidR="004739FC" w:rsidRPr="00CD1BB3" w:rsidRDefault="004739FC" w:rsidP="538BBC37">
            <w:pPr>
              <w:jc w:val="center"/>
              <w:rPr>
                <w:rFonts w:asciiTheme="minorHAnsi" w:eastAsiaTheme="minorEastAsia" w:hAnsiTheme="minorHAnsi" w:cstheme="minorBidi"/>
                <w:rPrChange w:id="589" w:author="Fatouma Hassan Ali Ahmed" w:date="2026-03-26T09:42:00Z">
                  <w:rPr/>
                </w:rPrChange>
              </w:rPr>
            </w:pPr>
            <w:ins w:id="590" w:author="Lienou Ngadjoueng Stephane" w:date="2026-03-25T18:36:00Z">
              <w:r w:rsidRPr="538BBC37">
                <w:rPr>
                  <w:rFonts w:asciiTheme="minorHAnsi" w:eastAsiaTheme="minorEastAsia" w:hAnsiTheme="minorHAnsi" w:cstheme="minorBidi"/>
                  <w:rPrChange w:id="591" w:author="Fatouma Hassan Ali Ahmed" w:date="2026-03-26T09:42:00Z">
                    <w:rPr>
                      <w:rFonts w:ascii="Arial" w:eastAsia="Arial" w:hAnsi="Arial" w:cs="Arial"/>
                      <w:color w:val="000000" w:themeColor="text1"/>
                    </w:rPr>
                  </w:rPrChange>
                </w:rPr>
                <w:t xml:space="preserve">                  -     </w:t>
              </w:r>
            </w:ins>
          </w:p>
        </w:tc>
      </w:tr>
      <w:tr w:rsidR="004739FC" w:rsidRPr="00CD1BB3" w14:paraId="1A91AD92" w14:textId="77777777" w:rsidTr="538BBC37">
        <w:trPr>
          <w:trHeight w:val="615"/>
          <w:trPrChange w:id="592"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9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E7554F6" w14:textId="77777777" w:rsidR="004739FC" w:rsidRPr="00CD1BB3" w:rsidRDefault="004739FC" w:rsidP="538BBC37">
            <w:pPr>
              <w:jc w:val="center"/>
              <w:rPr>
                <w:rFonts w:asciiTheme="minorHAnsi" w:eastAsiaTheme="minorEastAsia" w:hAnsiTheme="minorHAnsi" w:cstheme="minorBidi"/>
                <w:rPrChange w:id="594" w:author="Fatouma Hassan Ali Ahmed" w:date="2026-03-26T09:42:00Z">
                  <w:rPr/>
                </w:rPrChange>
              </w:rPr>
            </w:pPr>
            <w:ins w:id="595" w:author="Lienou Ngadjoueng Stephane" w:date="2026-03-25T18:36:00Z">
              <w:r w:rsidRPr="538BBC37">
                <w:rPr>
                  <w:rFonts w:asciiTheme="minorHAnsi" w:eastAsiaTheme="minorEastAsia" w:hAnsiTheme="minorHAnsi" w:cstheme="minorBidi"/>
                  <w:rPrChange w:id="596" w:author="Fatouma Hassan Ali Ahmed" w:date="2026-03-26T09:42:00Z">
                    <w:rPr>
                      <w:rFonts w:ascii="Arial" w:eastAsia="Arial" w:hAnsi="Arial" w:cs="Arial"/>
                      <w:color w:val="000000" w:themeColor="text1"/>
                    </w:rPr>
                  </w:rPrChange>
                </w:rPr>
                <w:lastRenderedPageBreak/>
                <w:t>4.2</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597"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6491AB0" w14:textId="77777777" w:rsidR="004739FC" w:rsidRPr="00CD1BB3" w:rsidRDefault="004739FC" w:rsidP="538BBC37">
            <w:pPr>
              <w:rPr>
                <w:rFonts w:asciiTheme="minorHAnsi" w:eastAsiaTheme="minorEastAsia" w:hAnsiTheme="minorHAnsi" w:cstheme="minorBidi"/>
                <w:lang w:val="fr-FR"/>
                <w:rPrChange w:id="598" w:author="Fatouma Hassan Ali Ahmed" w:date="2026-03-26T09:42:00Z">
                  <w:rPr>
                    <w:lang w:val="fr-FR"/>
                  </w:rPr>
                </w:rPrChange>
              </w:rPr>
            </w:pPr>
            <w:ins w:id="599" w:author="Lienou Ngadjoueng Stephane" w:date="2026-03-25T18:36:00Z">
              <w:r w:rsidRPr="538BBC37">
                <w:rPr>
                  <w:rFonts w:asciiTheme="minorHAnsi" w:eastAsiaTheme="minorEastAsia" w:hAnsiTheme="minorHAnsi" w:cstheme="minorBidi"/>
                  <w:lang w:val="fr-FR"/>
                  <w:rPrChange w:id="600" w:author="Fatouma Hassan Ali Ahmed" w:date="2026-03-26T09:42:00Z">
                    <w:rPr>
                      <w:rFonts w:ascii="Arial" w:eastAsia="Arial" w:hAnsi="Arial" w:cs="Arial"/>
                      <w:color w:val="000000" w:themeColor="text1"/>
                      <w:lang w:val="fr-FR"/>
                    </w:rPr>
                  </w:rPrChange>
                </w:rPr>
                <w:t>Fourniture et pose de chevron de 8x8x600 cm pour les poteaux en élévation</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0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D91AA0D" w14:textId="77777777" w:rsidR="004739FC" w:rsidRPr="00CD1BB3" w:rsidRDefault="004739FC" w:rsidP="538BBC37">
            <w:pPr>
              <w:jc w:val="center"/>
              <w:rPr>
                <w:rFonts w:asciiTheme="minorHAnsi" w:eastAsiaTheme="minorEastAsia" w:hAnsiTheme="minorHAnsi" w:cstheme="minorBidi"/>
                <w:rPrChange w:id="602" w:author="Fatouma Hassan Ali Ahmed" w:date="2026-03-26T09:42:00Z">
                  <w:rPr/>
                </w:rPrChange>
              </w:rPr>
            </w:pPr>
            <w:ins w:id="603" w:author="Lienou Ngadjoueng Stephane" w:date="2026-03-25T18:36:00Z">
              <w:r w:rsidRPr="538BBC37">
                <w:rPr>
                  <w:rFonts w:asciiTheme="minorHAnsi" w:eastAsiaTheme="minorEastAsia" w:hAnsiTheme="minorHAnsi" w:cstheme="minorBidi"/>
                  <w:rPrChange w:id="604" w:author="Fatouma Hassan Ali Ahmed" w:date="2026-03-26T09:42:00Z">
                    <w:rPr>
                      <w:rFonts w:ascii="Arial" w:eastAsia="Arial" w:hAnsi="Arial" w:cs="Arial"/>
                      <w:color w:val="000000" w:themeColor="text1"/>
                    </w:rPr>
                  </w:rPrChange>
                </w:rPr>
                <w:t>u</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0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835A5F0" w14:textId="77777777" w:rsidR="004739FC" w:rsidRPr="00CD1BB3" w:rsidRDefault="004739FC" w:rsidP="538BBC37">
            <w:pPr>
              <w:jc w:val="center"/>
              <w:rPr>
                <w:rFonts w:asciiTheme="minorHAnsi" w:eastAsiaTheme="minorEastAsia" w:hAnsiTheme="minorHAnsi" w:cstheme="minorBidi"/>
                <w:rPrChange w:id="606" w:author="Fatouma Hassan Ali Ahmed" w:date="2026-03-26T09:42:00Z">
                  <w:rPr/>
                </w:rPrChange>
              </w:rPr>
            </w:pPr>
            <w:ins w:id="607" w:author="Lienou Ngadjoueng Stephane" w:date="2026-03-25T18:36:00Z">
              <w:r w:rsidRPr="538BBC37">
                <w:rPr>
                  <w:rFonts w:asciiTheme="minorHAnsi" w:eastAsiaTheme="minorEastAsia" w:hAnsiTheme="minorHAnsi" w:cstheme="minorBidi"/>
                  <w:rPrChange w:id="608" w:author="Fatouma Hassan Ali Ahmed" w:date="2026-03-26T09:42:00Z">
                    <w:rPr>
                      <w:rFonts w:ascii="Arial" w:eastAsia="Arial" w:hAnsi="Arial" w:cs="Arial"/>
                    </w:rPr>
                  </w:rPrChange>
                </w:rPr>
                <w:t>4.00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0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D2BD3B6" w14:textId="77777777" w:rsidR="004739FC" w:rsidRPr="00CD1BB3" w:rsidRDefault="004739FC" w:rsidP="538BBC37">
            <w:pPr>
              <w:jc w:val="center"/>
              <w:rPr>
                <w:rFonts w:asciiTheme="minorHAnsi" w:eastAsiaTheme="minorEastAsia" w:hAnsiTheme="minorHAnsi" w:cstheme="minorBidi"/>
                <w:rPrChange w:id="610" w:author="Fatouma Hassan Ali Ahmed" w:date="2026-03-26T09:42:00Z">
                  <w:rPr/>
                </w:rPrChange>
              </w:rPr>
            </w:pPr>
            <w:ins w:id="611" w:author="Lienou Ngadjoueng Stephane" w:date="2026-03-25T18:36:00Z">
              <w:r w:rsidRPr="538BBC37">
                <w:rPr>
                  <w:rFonts w:asciiTheme="minorHAnsi" w:eastAsiaTheme="minorEastAsia" w:hAnsiTheme="minorHAnsi" w:cstheme="minorBidi"/>
                  <w:rPrChange w:id="612"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1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565B9B2" w14:textId="77777777" w:rsidR="004739FC" w:rsidRPr="00CD1BB3" w:rsidRDefault="004739FC" w:rsidP="538BBC37">
            <w:pPr>
              <w:jc w:val="center"/>
              <w:rPr>
                <w:rFonts w:asciiTheme="minorHAnsi" w:eastAsiaTheme="minorEastAsia" w:hAnsiTheme="minorHAnsi" w:cstheme="minorBidi"/>
                <w:rPrChange w:id="614" w:author="Fatouma Hassan Ali Ahmed" w:date="2026-03-26T09:42:00Z">
                  <w:rPr/>
                </w:rPrChange>
              </w:rPr>
            </w:pPr>
            <w:ins w:id="615" w:author="Lienou Ngadjoueng Stephane" w:date="2026-03-25T18:36:00Z">
              <w:r w:rsidRPr="538BBC37">
                <w:rPr>
                  <w:rFonts w:asciiTheme="minorHAnsi" w:eastAsiaTheme="minorEastAsia" w:hAnsiTheme="minorHAnsi" w:cstheme="minorBidi"/>
                  <w:rPrChange w:id="616" w:author="Fatouma Hassan Ali Ahmed" w:date="2026-03-26T09:42:00Z">
                    <w:rPr>
                      <w:rFonts w:ascii="Arial" w:eastAsia="Arial" w:hAnsi="Arial" w:cs="Arial"/>
                      <w:color w:val="000000" w:themeColor="text1"/>
                    </w:rPr>
                  </w:rPrChange>
                </w:rPr>
                <w:t xml:space="preserve">                  -     </w:t>
              </w:r>
            </w:ins>
          </w:p>
        </w:tc>
      </w:tr>
      <w:tr w:rsidR="004739FC" w:rsidRPr="00CD1BB3" w14:paraId="60DDBA4A" w14:textId="77777777" w:rsidTr="538BBC37">
        <w:trPr>
          <w:trHeight w:val="615"/>
          <w:trPrChange w:id="617"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1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1BC6D97" w14:textId="77777777" w:rsidR="004739FC" w:rsidRPr="00CD1BB3" w:rsidRDefault="004739FC" w:rsidP="538BBC37">
            <w:pPr>
              <w:jc w:val="center"/>
              <w:rPr>
                <w:rFonts w:asciiTheme="minorHAnsi" w:eastAsiaTheme="minorEastAsia" w:hAnsiTheme="minorHAnsi" w:cstheme="minorBidi"/>
                <w:rPrChange w:id="619" w:author="Fatouma Hassan Ali Ahmed" w:date="2026-03-26T09:42:00Z">
                  <w:rPr/>
                </w:rPrChange>
              </w:rPr>
            </w:pPr>
            <w:ins w:id="620" w:author="Lienou Ngadjoueng Stephane" w:date="2026-03-25T18:36:00Z">
              <w:r w:rsidRPr="538BBC37">
                <w:rPr>
                  <w:rFonts w:asciiTheme="minorHAnsi" w:eastAsiaTheme="minorEastAsia" w:hAnsiTheme="minorHAnsi" w:cstheme="minorBidi"/>
                  <w:rPrChange w:id="621" w:author="Fatouma Hassan Ali Ahmed" w:date="2026-03-26T09:42:00Z">
                    <w:rPr>
                      <w:rFonts w:ascii="Arial" w:eastAsia="Arial" w:hAnsi="Arial" w:cs="Arial"/>
                      <w:color w:val="000000" w:themeColor="text1"/>
                    </w:rPr>
                  </w:rPrChange>
                </w:rPr>
                <w:t>4.3</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22"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4C51280" w14:textId="77777777" w:rsidR="004739FC" w:rsidRPr="00CD1BB3" w:rsidRDefault="004739FC" w:rsidP="538BBC37">
            <w:pPr>
              <w:rPr>
                <w:rFonts w:asciiTheme="minorHAnsi" w:eastAsiaTheme="minorEastAsia" w:hAnsiTheme="minorHAnsi" w:cstheme="minorBidi"/>
                <w:lang w:val="fr-FR"/>
                <w:rPrChange w:id="623" w:author="Fatouma Hassan Ali Ahmed" w:date="2026-03-26T09:42:00Z">
                  <w:rPr>
                    <w:lang w:val="fr-FR"/>
                  </w:rPr>
                </w:rPrChange>
              </w:rPr>
            </w:pPr>
            <w:ins w:id="624" w:author="Lienou Ngadjoueng Stephane" w:date="2026-03-25T18:36:00Z">
              <w:r w:rsidRPr="538BBC37">
                <w:rPr>
                  <w:rFonts w:asciiTheme="minorHAnsi" w:eastAsiaTheme="minorEastAsia" w:hAnsiTheme="minorHAnsi" w:cstheme="minorBidi"/>
                  <w:lang w:val="fr-FR"/>
                  <w:rPrChange w:id="625" w:author="Fatouma Hassan Ali Ahmed" w:date="2026-03-26T09:42:00Z">
                    <w:rPr>
                      <w:rFonts w:ascii="Arial" w:eastAsia="Arial" w:hAnsi="Arial" w:cs="Arial"/>
                      <w:color w:val="000000" w:themeColor="text1"/>
                      <w:lang w:val="fr-FR"/>
                    </w:rPr>
                  </w:rPrChange>
                </w:rPr>
                <w:t>Fourniture et pose de lambourde de 8x4x600cm pour le cloisonnement</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2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7636767" w14:textId="77777777" w:rsidR="004739FC" w:rsidRPr="00CD1BB3" w:rsidRDefault="004739FC" w:rsidP="538BBC37">
            <w:pPr>
              <w:jc w:val="center"/>
              <w:rPr>
                <w:rFonts w:asciiTheme="minorHAnsi" w:eastAsiaTheme="minorEastAsia" w:hAnsiTheme="minorHAnsi" w:cstheme="minorBidi"/>
                <w:rPrChange w:id="627" w:author="Fatouma Hassan Ali Ahmed" w:date="2026-03-26T09:42:00Z">
                  <w:rPr/>
                </w:rPrChange>
              </w:rPr>
            </w:pPr>
            <w:ins w:id="628" w:author="Lienou Ngadjoueng Stephane" w:date="2026-03-25T18:36:00Z">
              <w:r w:rsidRPr="538BBC37">
                <w:rPr>
                  <w:rFonts w:asciiTheme="minorHAnsi" w:eastAsiaTheme="minorEastAsia" w:hAnsiTheme="minorHAnsi" w:cstheme="minorBidi"/>
                  <w:rPrChange w:id="629" w:author="Fatouma Hassan Ali Ahmed" w:date="2026-03-26T09:42:00Z">
                    <w:rPr>
                      <w:rFonts w:ascii="Arial" w:eastAsia="Arial" w:hAnsi="Arial" w:cs="Arial"/>
                      <w:color w:val="000000" w:themeColor="text1"/>
                    </w:rPr>
                  </w:rPrChange>
                </w:rPr>
                <w:t>u</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3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B82CF61" w14:textId="77777777" w:rsidR="004739FC" w:rsidRPr="00CD1BB3" w:rsidRDefault="004739FC" w:rsidP="538BBC37">
            <w:pPr>
              <w:jc w:val="center"/>
              <w:rPr>
                <w:rFonts w:asciiTheme="minorHAnsi" w:eastAsiaTheme="minorEastAsia" w:hAnsiTheme="minorHAnsi" w:cstheme="minorBidi"/>
                <w:rPrChange w:id="631" w:author="Fatouma Hassan Ali Ahmed" w:date="2026-03-26T09:42:00Z">
                  <w:rPr/>
                </w:rPrChange>
              </w:rPr>
            </w:pPr>
            <w:ins w:id="632" w:author="Lienou Ngadjoueng Stephane" w:date="2026-03-25T18:36:00Z">
              <w:r w:rsidRPr="538BBC37">
                <w:rPr>
                  <w:rFonts w:asciiTheme="minorHAnsi" w:eastAsiaTheme="minorEastAsia" w:hAnsiTheme="minorHAnsi" w:cstheme="minorBidi"/>
                  <w:rPrChange w:id="633" w:author="Fatouma Hassan Ali Ahmed" w:date="2026-03-26T09:42:00Z">
                    <w:rPr>
                      <w:rFonts w:ascii="Arial" w:eastAsia="Arial" w:hAnsi="Arial" w:cs="Arial"/>
                    </w:rPr>
                  </w:rPrChange>
                </w:rPr>
                <w:t>6.00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3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45AAAD6" w14:textId="77777777" w:rsidR="004739FC" w:rsidRPr="00CD1BB3" w:rsidRDefault="004739FC" w:rsidP="538BBC37">
            <w:pPr>
              <w:jc w:val="center"/>
              <w:rPr>
                <w:rFonts w:asciiTheme="minorHAnsi" w:eastAsiaTheme="minorEastAsia" w:hAnsiTheme="minorHAnsi" w:cstheme="minorBidi"/>
                <w:rPrChange w:id="635" w:author="Fatouma Hassan Ali Ahmed" w:date="2026-03-26T09:42:00Z">
                  <w:rPr/>
                </w:rPrChange>
              </w:rPr>
            </w:pPr>
            <w:ins w:id="636" w:author="Lienou Ngadjoueng Stephane" w:date="2026-03-25T18:36:00Z">
              <w:r w:rsidRPr="538BBC37">
                <w:rPr>
                  <w:rFonts w:asciiTheme="minorHAnsi" w:eastAsiaTheme="minorEastAsia" w:hAnsiTheme="minorHAnsi" w:cstheme="minorBidi"/>
                  <w:rPrChange w:id="637"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3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5588B1C" w14:textId="77777777" w:rsidR="004739FC" w:rsidRPr="00CD1BB3" w:rsidRDefault="004739FC" w:rsidP="538BBC37">
            <w:pPr>
              <w:jc w:val="center"/>
              <w:rPr>
                <w:rFonts w:asciiTheme="minorHAnsi" w:eastAsiaTheme="minorEastAsia" w:hAnsiTheme="minorHAnsi" w:cstheme="minorBidi"/>
                <w:rPrChange w:id="639" w:author="Fatouma Hassan Ali Ahmed" w:date="2026-03-26T09:42:00Z">
                  <w:rPr/>
                </w:rPrChange>
              </w:rPr>
            </w:pPr>
            <w:ins w:id="640" w:author="Lienou Ngadjoueng Stephane" w:date="2026-03-25T18:36:00Z">
              <w:r w:rsidRPr="538BBC37">
                <w:rPr>
                  <w:rFonts w:asciiTheme="minorHAnsi" w:eastAsiaTheme="minorEastAsia" w:hAnsiTheme="minorHAnsi" w:cstheme="minorBidi"/>
                  <w:rPrChange w:id="641" w:author="Fatouma Hassan Ali Ahmed" w:date="2026-03-26T09:42:00Z">
                    <w:rPr>
                      <w:rFonts w:ascii="Arial" w:eastAsia="Arial" w:hAnsi="Arial" w:cs="Arial"/>
                      <w:color w:val="000000" w:themeColor="text1"/>
                    </w:rPr>
                  </w:rPrChange>
                </w:rPr>
                <w:t xml:space="preserve">                  -     </w:t>
              </w:r>
            </w:ins>
          </w:p>
        </w:tc>
      </w:tr>
      <w:tr w:rsidR="004739FC" w:rsidRPr="00CD1BB3" w14:paraId="204F3C97" w14:textId="77777777" w:rsidTr="538BBC37">
        <w:trPr>
          <w:trHeight w:val="915"/>
          <w:trPrChange w:id="642" w:author="Lienou Ngadjoueng Stephane" w:date="2026-03-25T18:36:00Z">
            <w:trPr>
              <w:trHeight w:val="9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4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540924F" w14:textId="77777777" w:rsidR="004739FC" w:rsidRPr="00CD1BB3" w:rsidRDefault="004739FC" w:rsidP="538BBC37">
            <w:pPr>
              <w:jc w:val="center"/>
              <w:rPr>
                <w:rFonts w:asciiTheme="minorHAnsi" w:eastAsiaTheme="minorEastAsia" w:hAnsiTheme="minorHAnsi" w:cstheme="minorBidi"/>
                <w:rPrChange w:id="644" w:author="Fatouma Hassan Ali Ahmed" w:date="2026-03-26T09:42:00Z">
                  <w:rPr/>
                </w:rPrChange>
              </w:rPr>
            </w:pPr>
            <w:ins w:id="645" w:author="Lienou Ngadjoueng Stephane" w:date="2026-03-25T18:36:00Z">
              <w:r w:rsidRPr="538BBC37">
                <w:rPr>
                  <w:rFonts w:asciiTheme="minorHAnsi" w:eastAsiaTheme="minorEastAsia" w:hAnsiTheme="minorHAnsi" w:cstheme="minorBidi"/>
                  <w:rPrChange w:id="646" w:author="Fatouma Hassan Ali Ahmed" w:date="2026-03-26T09:42:00Z">
                    <w:rPr>
                      <w:rFonts w:ascii="Arial" w:eastAsia="Arial" w:hAnsi="Arial" w:cs="Arial"/>
                      <w:color w:val="000000" w:themeColor="text1"/>
                    </w:rPr>
                  </w:rPrChange>
                </w:rPr>
                <w:t>4.4</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647"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0939A9FC" w14:textId="77777777" w:rsidR="004739FC" w:rsidRPr="00CD1BB3" w:rsidRDefault="004739FC" w:rsidP="538BBC37">
            <w:pPr>
              <w:rPr>
                <w:rFonts w:asciiTheme="minorHAnsi" w:eastAsiaTheme="minorEastAsia" w:hAnsiTheme="minorHAnsi" w:cstheme="minorBidi"/>
                <w:lang w:val="fr-FR"/>
                <w:rPrChange w:id="648" w:author="Fatouma Hassan Ali Ahmed" w:date="2026-03-26T09:42:00Z">
                  <w:rPr>
                    <w:lang w:val="fr-FR"/>
                  </w:rPr>
                </w:rPrChange>
              </w:rPr>
            </w:pPr>
            <w:ins w:id="649" w:author="Lienou Ngadjoueng Stephane" w:date="2026-03-25T18:36:00Z">
              <w:r w:rsidRPr="538BBC37">
                <w:rPr>
                  <w:rFonts w:asciiTheme="minorHAnsi" w:eastAsiaTheme="minorEastAsia" w:hAnsiTheme="minorHAnsi" w:cstheme="minorBidi"/>
                  <w:lang w:val="fr-FR"/>
                  <w:rPrChange w:id="650" w:author="Fatouma Hassan Ali Ahmed" w:date="2026-03-26T09:42:00Z">
                    <w:rPr>
                      <w:rFonts w:ascii="Arial" w:eastAsia="Arial" w:hAnsi="Arial" w:cs="Arial"/>
                      <w:color w:val="000000" w:themeColor="text1"/>
                      <w:lang w:val="fr-FR"/>
                    </w:rPr>
                  </w:rPrChange>
                </w:rPr>
                <w:t>Fourniture et pose des bâches résistantes en plastique de dimension 4m x 5m y compris l'exécution de corde a nylon pour le contreventement y compris toutes sujétions d'exécution</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5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43ACE64" w14:textId="77777777" w:rsidR="004739FC" w:rsidRPr="00CD1BB3" w:rsidRDefault="004739FC" w:rsidP="538BBC37">
            <w:pPr>
              <w:jc w:val="center"/>
              <w:rPr>
                <w:rFonts w:asciiTheme="minorHAnsi" w:eastAsiaTheme="minorEastAsia" w:hAnsiTheme="minorHAnsi" w:cstheme="minorBidi"/>
                <w:rPrChange w:id="652" w:author="Fatouma Hassan Ali Ahmed" w:date="2026-03-26T09:42:00Z">
                  <w:rPr/>
                </w:rPrChange>
              </w:rPr>
            </w:pPr>
            <w:ins w:id="653" w:author="Lienou Ngadjoueng Stephane" w:date="2026-03-25T18:36:00Z">
              <w:r w:rsidRPr="538BBC37">
                <w:rPr>
                  <w:rFonts w:asciiTheme="minorHAnsi" w:eastAsiaTheme="minorEastAsia" w:hAnsiTheme="minorHAnsi" w:cstheme="minorBidi"/>
                  <w:rPrChange w:id="654" w:author="Fatouma Hassan Ali Ahmed" w:date="2026-03-26T09:42:00Z">
                    <w:rPr>
                      <w:rFonts w:ascii="Arial" w:eastAsia="Arial" w:hAnsi="Arial" w:cs="Arial"/>
                      <w:color w:val="000000" w:themeColor="text1"/>
                    </w:rPr>
                  </w:rPrChange>
                </w:rPr>
                <w:t>u</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5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F0C7B63" w14:textId="77777777" w:rsidR="004739FC" w:rsidRPr="00CD1BB3" w:rsidRDefault="004739FC" w:rsidP="538BBC37">
            <w:pPr>
              <w:jc w:val="center"/>
              <w:rPr>
                <w:rFonts w:asciiTheme="minorHAnsi" w:eastAsiaTheme="minorEastAsia" w:hAnsiTheme="minorHAnsi" w:cstheme="minorBidi"/>
                <w:rPrChange w:id="656" w:author="Fatouma Hassan Ali Ahmed" w:date="2026-03-26T09:42:00Z">
                  <w:rPr/>
                </w:rPrChange>
              </w:rPr>
            </w:pPr>
            <w:ins w:id="657" w:author="Lienou Ngadjoueng Stephane" w:date="2026-03-25T18:36:00Z">
              <w:r w:rsidRPr="538BBC37">
                <w:rPr>
                  <w:rFonts w:asciiTheme="minorHAnsi" w:eastAsiaTheme="minorEastAsia" w:hAnsiTheme="minorHAnsi" w:cstheme="minorBidi"/>
                  <w:rPrChange w:id="658" w:author="Fatouma Hassan Ali Ahmed" w:date="2026-03-26T09:42:00Z">
                    <w:rPr>
                      <w:rFonts w:ascii="Arial" w:eastAsia="Arial" w:hAnsi="Arial" w:cs="Arial"/>
                    </w:rPr>
                  </w:rPrChange>
                </w:rPr>
                <w:t>1.00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5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CE6737B" w14:textId="77777777" w:rsidR="004739FC" w:rsidRPr="00CD1BB3" w:rsidRDefault="004739FC" w:rsidP="538BBC37">
            <w:pPr>
              <w:jc w:val="center"/>
              <w:rPr>
                <w:rFonts w:asciiTheme="minorHAnsi" w:eastAsiaTheme="minorEastAsia" w:hAnsiTheme="minorHAnsi" w:cstheme="minorBidi"/>
                <w:rPrChange w:id="660" w:author="Fatouma Hassan Ali Ahmed" w:date="2026-03-26T09:42:00Z">
                  <w:rPr/>
                </w:rPrChange>
              </w:rPr>
            </w:pPr>
            <w:ins w:id="661" w:author="Lienou Ngadjoueng Stephane" w:date="2026-03-25T18:36:00Z">
              <w:r w:rsidRPr="538BBC37">
                <w:rPr>
                  <w:rFonts w:asciiTheme="minorHAnsi" w:eastAsiaTheme="minorEastAsia" w:hAnsiTheme="minorHAnsi" w:cstheme="minorBidi"/>
                  <w:rPrChange w:id="662"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6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FE932D1" w14:textId="77777777" w:rsidR="004739FC" w:rsidRPr="00CD1BB3" w:rsidRDefault="004739FC" w:rsidP="538BBC37">
            <w:pPr>
              <w:jc w:val="center"/>
              <w:rPr>
                <w:rFonts w:asciiTheme="minorHAnsi" w:eastAsiaTheme="minorEastAsia" w:hAnsiTheme="minorHAnsi" w:cstheme="minorBidi"/>
                <w:rPrChange w:id="664" w:author="Fatouma Hassan Ali Ahmed" w:date="2026-03-26T09:42:00Z">
                  <w:rPr/>
                </w:rPrChange>
              </w:rPr>
            </w:pPr>
            <w:ins w:id="665" w:author="Lienou Ngadjoueng Stephane" w:date="2026-03-25T18:36:00Z">
              <w:r w:rsidRPr="538BBC37">
                <w:rPr>
                  <w:rFonts w:asciiTheme="minorHAnsi" w:eastAsiaTheme="minorEastAsia" w:hAnsiTheme="minorHAnsi" w:cstheme="minorBidi"/>
                  <w:rPrChange w:id="666" w:author="Fatouma Hassan Ali Ahmed" w:date="2026-03-26T09:42:00Z">
                    <w:rPr>
                      <w:rFonts w:ascii="Arial" w:eastAsia="Arial" w:hAnsi="Arial" w:cs="Arial"/>
                      <w:color w:val="000000" w:themeColor="text1"/>
                    </w:rPr>
                  </w:rPrChange>
                </w:rPr>
                <w:t xml:space="preserve">                  -     </w:t>
              </w:r>
            </w:ins>
          </w:p>
        </w:tc>
      </w:tr>
      <w:tr w:rsidR="004739FC" w:rsidRPr="00CD1BB3" w14:paraId="2B9D2637" w14:textId="77777777" w:rsidTr="538BBC37">
        <w:trPr>
          <w:trHeight w:val="615"/>
          <w:trPrChange w:id="667"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6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AD43D55" w14:textId="77777777" w:rsidR="004739FC" w:rsidRPr="00CD1BB3" w:rsidRDefault="004739FC" w:rsidP="538BBC37">
            <w:pPr>
              <w:jc w:val="center"/>
              <w:rPr>
                <w:rFonts w:asciiTheme="minorHAnsi" w:eastAsiaTheme="minorEastAsia" w:hAnsiTheme="minorHAnsi" w:cstheme="minorBidi"/>
                <w:rPrChange w:id="669" w:author="Fatouma Hassan Ali Ahmed" w:date="2026-03-26T09:42:00Z">
                  <w:rPr/>
                </w:rPrChange>
              </w:rPr>
            </w:pPr>
            <w:ins w:id="670" w:author="Lienou Ngadjoueng Stephane" w:date="2026-03-25T18:36:00Z">
              <w:r w:rsidRPr="538BBC37">
                <w:rPr>
                  <w:rFonts w:asciiTheme="minorHAnsi" w:eastAsiaTheme="minorEastAsia" w:hAnsiTheme="minorHAnsi" w:cstheme="minorBidi"/>
                  <w:rPrChange w:id="671" w:author="Fatouma Hassan Ali Ahmed" w:date="2026-03-26T09:42:00Z">
                    <w:rPr>
                      <w:rFonts w:ascii="Arial" w:eastAsia="Arial" w:hAnsi="Arial" w:cs="Arial"/>
                      <w:color w:val="000000" w:themeColor="text1"/>
                    </w:rPr>
                  </w:rPrChange>
                </w:rPr>
                <w:t>4.5</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672"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5B419C80" w14:textId="77777777" w:rsidR="004739FC" w:rsidRPr="00CD1BB3" w:rsidRDefault="004739FC" w:rsidP="538BBC37">
            <w:pPr>
              <w:rPr>
                <w:rFonts w:asciiTheme="minorHAnsi" w:eastAsiaTheme="minorEastAsia" w:hAnsiTheme="minorHAnsi" w:cstheme="minorBidi"/>
                <w:lang w:val="fr-FR"/>
                <w:rPrChange w:id="673" w:author="Fatouma Hassan Ali Ahmed" w:date="2026-03-26T09:42:00Z">
                  <w:rPr>
                    <w:lang w:val="fr-FR"/>
                  </w:rPr>
                </w:rPrChange>
              </w:rPr>
            </w:pPr>
            <w:ins w:id="674" w:author="Lienou Ngadjoueng Stephane" w:date="2026-03-25T18:36:00Z">
              <w:r w:rsidRPr="538BBC37">
                <w:rPr>
                  <w:rFonts w:asciiTheme="minorHAnsi" w:eastAsiaTheme="minorEastAsia" w:hAnsiTheme="minorHAnsi" w:cstheme="minorBidi"/>
                  <w:lang w:val="fr-FR"/>
                  <w:rPrChange w:id="675" w:author="Fatouma Hassan Ali Ahmed" w:date="2026-03-26T09:42:00Z">
                    <w:rPr>
                      <w:rFonts w:ascii="Arial" w:eastAsia="Arial" w:hAnsi="Arial" w:cs="Arial"/>
                      <w:color w:val="000000" w:themeColor="text1"/>
                      <w:lang w:val="fr-FR"/>
                    </w:rPr>
                  </w:rPrChange>
                </w:rPr>
                <w:t>Fourniture et pose de pointes de 8 sans trace de rouille pour fixation des lambourdes et chevrons</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7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F1DC44C" w14:textId="77777777" w:rsidR="004739FC" w:rsidRPr="00CD1BB3" w:rsidRDefault="004739FC" w:rsidP="538BBC37">
            <w:pPr>
              <w:jc w:val="center"/>
              <w:rPr>
                <w:rFonts w:asciiTheme="minorHAnsi" w:eastAsiaTheme="minorEastAsia" w:hAnsiTheme="minorHAnsi" w:cstheme="minorBidi"/>
                <w:rPrChange w:id="677" w:author="Fatouma Hassan Ali Ahmed" w:date="2026-03-26T09:42:00Z">
                  <w:rPr/>
                </w:rPrChange>
              </w:rPr>
            </w:pPr>
            <w:ins w:id="678" w:author="Lienou Ngadjoueng Stephane" w:date="2026-03-25T18:36:00Z">
              <w:r w:rsidRPr="538BBC37">
                <w:rPr>
                  <w:rFonts w:asciiTheme="minorHAnsi" w:eastAsiaTheme="minorEastAsia" w:hAnsiTheme="minorHAnsi" w:cstheme="minorBidi"/>
                  <w:rPrChange w:id="679" w:author="Fatouma Hassan Ali Ahmed" w:date="2026-03-26T09:42:00Z">
                    <w:rPr>
                      <w:rFonts w:ascii="Arial" w:eastAsia="Arial" w:hAnsi="Arial" w:cs="Arial"/>
                      <w:color w:val="000000" w:themeColor="text1"/>
                    </w:rPr>
                  </w:rPrChange>
                </w:rPr>
                <w:t>Kg</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8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40083BB" w14:textId="77777777" w:rsidR="004739FC" w:rsidRPr="00CD1BB3" w:rsidRDefault="004739FC" w:rsidP="538BBC37">
            <w:pPr>
              <w:jc w:val="center"/>
              <w:rPr>
                <w:rFonts w:asciiTheme="minorHAnsi" w:eastAsiaTheme="minorEastAsia" w:hAnsiTheme="minorHAnsi" w:cstheme="minorBidi"/>
                <w:rPrChange w:id="681" w:author="Fatouma Hassan Ali Ahmed" w:date="2026-03-26T09:42:00Z">
                  <w:rPr/>
                </w:rPrChange>
              </w:rPr>
            </w:pPr>
            <w:ins w:id="682" w:author="Lienou Ngadjoueng Stephane" w:date="2026-03-25T18:36:00Z">
              <w:r w:rsidRPr="538BBC37">
                <w:rPr>
                  <w:rFonts w:asciiTheme="minorHAnsi" w:eastAsiaTheme="minorEastAsia" w:hAnsiTheme="minorHAnsi" w:cstheme="minorBidi"/>
                  <w:rPrChange w:id="683" w:author="Fatouma Hassan Ali Ahmed" w:date="2026-03-26T09:42:00Z">
                    <w:rPr>
                      <w:rFonts w:ascii="Arial" w:eastAsia="Arial" w:hAnsi="Arial" w:cs="Arial"/>
                    </w:rPr>
                  </w:rPrChange>
                </w:rPr>
                <w:t>1.00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8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2CA7AF9" w14:textId="77777777" w:rsidR="004739FC" w:rsidRPr="00CD1BB3" w:rsidRDefault="004739FC" w:rsidP="538BBC37">
            <w:pPr>
              <w:jc w:val="center"/>
              <w:rPr>
                <w:rFonts w:asciiTheme="minorHAnsi" w:eastAsiaTheme="minorEastAsia" w:hAnsiTheme="minorHAnsi" w:cstheme="minorBidi"/>
                <w:rPrChange w:id="685" w:author="Fatouma Hassan Ali Ahmed" w:date="2026-03-26T09:42:00Z">
                  <w:rPr/>
                </w:rPrChange>
              </w:rPr>
            </w:pPr>
            <w:ins w:id="686" w:author="Lienou Ngadjoueng Stephane" w:date="2026-03-25T18:36:00Z">
              <w:r w:rsidRPr="538BBC37">
                <w:rPr>
                  <w:rFonts w:asciiTheme="minorHAnsi" w:eastAsiaTheme="minorEastAsia" w:hAnsiTheme="minorHAnsi" w:cstheme="minorBidi"/>
                  <w:rPrChange w:id="687"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8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CDC545B" w14:textId="77777777" w:rsidR="004739FC" w:rsidRPr="00CD1BB3" w:rsidRDefault="004739FC" w:rsidP="538BBC37">
            <w:pPr>
              <w:jc w:val="center"/>
              <w:rPr>
                <w:rFonts w:asciiTheme="minorHAnsi" w:eastAsiaTheme="minorEastAsia" w:hAnsiTheme="minorHAnsi" w:cstheme="minorBidi"/>
                <w:rPrChange w:id="689" w:author="Fatouma Hassan Ali Ahmed" w:date="2026-03-26T09:42:00Z">
                  <w:rPr/>
                </w:rPrChange>
              </w:rPr>
            </w:pPr>
            <w:ins w:id="690" w:author="Lienou Ngadjoueng Stephane" w:date="2026-03-25T18:36:00Z">
              <w:r w:rsidRPr="538BBC37">
                <w:rPr>
                  <w:rFonts w:asciiTheme="minorHAnsi" w:eastAsiaTheme="minorEastAsia" w:hAnsiTheme="minorHAnsi" w:cstheme="minorBidi"/>
                  <w:rPrChange w:id="691" w:author="Fatouma Hassan Ali Ahmed" w:date="2026-03-26T09:42:00Z">
                    <w:rPr>
                      <w:rFonts w:ascii="Arial" w:eastAsia="Arial" w:hAnsi="Arial" w:cs="Arial"/>
                      <w:color w:val="000000" w:themeColor="text1"/>
                    </w:rPr>
                  </w:rPrChange>
                </w:rPr>
                <w:t xml:space="preserve">                  -     </w:t>
              </w:r>
            </w:ins>
          </w:p>
        </w:tc>
      </w:tr>
      <w:tr w:rsidR="004739FC" w:rsidRPr="00CD1BB3" w14:paraId="29AE3E01" w14:textId="77777777" w:rsidTr="538BBC37">
        <w:trPr>
          <w:trHeight w:val="615"/>
          <w:trPrChange w:id="692"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693"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6CFC8E6" w14:textId="77777777" w:rsidR="004739FC" w:rsidRPr="00CD1BB3" w:rsidRDefault="004739FC" w:rsidP="538BBC37">
            <w:pPr>
              <w:jc w:val="center"/>
              <w:rPr>
                <w:rFonts w:asciiTheme="minorHAnsi" w:eastAsiaTheme="minorEastAsia" w:hAnsiTheme="minorHAnsi" w:cstheme="minorBidi"/>
                <w:rPrChange w:id="694" w:author="Fatouma Hassan Ali Ahmed" w:date="2026-03-26T09:42:00Z">
                  <w:rPr/>
                </w:rPrChange>
              </w:rPr>
            </w:pPr>
            <w:ins w:id="695" w:author="Lienou Ngadjoueng Stephane" w:date="2026-03-25T18:36:00Z">
              <w:r w:rsidRPr="538BBC37">
                <w:rPr>
                  <w:rFonts w:asciiTheme="minorHAnsi" w:eastAsiaTheme="minorEastAsia" w:hAnsiTheme="minorHAnsi" w:cstheme="minorBidi"/>
                  <w:rPrChange w:id="696" w:author="Fatouma Hassan Ali Ahmed" w:date="2026-03-26T09:42:00Z">
                    <w:rPr>
                      <w:rFonts w:ascii="Arial" w:eastAsia="Arial" w:hAnsi="Arial" w:cs="Arial"/>
                      <w:color w:val="000000" w:themeColor="text1"/>
                    </w:rPr>
                  </w:rPrChange>
                </w:rPr>
                <w:t>4.6</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697"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2C5AECE2" w14:textId="77777777" w:rsidR="004739FC" w:rsidRPr="00CD1BB3" w:rsidRDefault="004739FC" w:rsidP="538BBC37">
            <w:pPr>
              <w:rPr>
                <w:rFonts w:asciiTheme="minorHAnsi" w:eastAsiaTheme="minorEastAsia" w:hAnsiTheme="minorHAnsi" w:cstheme="minorBidi"/>
                <w:lang w:val="fr-FR"/>
                <w:rPrChange w:id="698" w:author="Fatouma Hassan Ali Ahmed" w:date="2026-03-26T09:42:00Z">
                  <w:rPr>
                    <w:lang w:val="fr-FR"/>
                  </w:rPr>
                </w:rPrChange>
              </w:rPr>
            </w:pPr>
            <w:ins w:id="699" w:author="Lienou Ngadjoueng Stephane" w:date="2026-03-25T18:36:00Z">
              <w:r w:rsidRPr="538BBC37">
                <w:rPr>
                  <w:rFonts w:asciiTheme="minorHAnsi" w:eastAsiaTheme="minorEastAsia" w:hAnsiTheme="minorHAnsi" w:cstheme="minorBidi"/>
                  <w:lang w:val="fr-FR"/>
                  <w:rPrChange w:id="700" w:author="Fatouma Hassan Ali Ahmed" w:date="2026-03-26T09:42:00Z">
                    <w:rPr>
                      <w:rFonts w:ascii="Arial" w:eastAsia="Arial" w:hAnsi="Arial" w:cs="Arial"/>
                      <w:color w:val="000000" w:themeColor="text1"/>
                      <w:lang w:val="fr-FR"/>
                    </w:rPr>
                  </w:rPrChange>
                </w:rPr>
                <w:t>Fourniture et pose de pointes tôle sans trace de rouille pour le bâchage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0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73E5EF6" w14:textId="77777777" w:rsidR="004739FC" w:rsidRPr="00CD1BB3" w:rsidRDefault="004739FC" w:rsidP="538BBC37">
            <w:pPr>
              <w:jc w:val="center"/>
              <w:rPr>
                <w:rFonts w:asciiTheme="minorHAnsi" w:eastAsiaTheme="minorEastAsia" w:hAnsiTheme="minorHAnsi" w:cstheme="minorBidi"/>
                <w:rPrChange w:id="702" w:author="Fatouma Hassan Ali Ahmed" w:date="2026-03-26T09:42:00Z">
                  <w:rPr/>
                </w:rPrChange>
              </w:rPr>
            </w:pPr>
            <w:ins w:id="703" w:author="Lienou Ngadjoueng Stephane" w:date="2026-03-25T18:36:00Z">
              <w:r w:rsidRPr="538BBC37">
                <w:rPr>
                  <w:rFonts w:asciiTheme="minorHAnsi" w:eastAsiaTheme="minorEastAsia" w:hAnsiTheme="minorHAnsi" w:cstheme="minorBidi"/>
                  <w:rPrChange w:id="704" w:author="Fatouma Hassan Ali Ahmed" w:date="2026-03-26T09:42:00Z">
                    <w:rPr>
                      <w:rFonts w:ascii="Arial" w:eastAsia="Arial" w:hAnsi="Arial" w:cs="Arial"/>
                      <w:color w:val="000000" w:themeColor="text1"/>
                    </w:rPr>
                  </w:rPrChange>
                </w:rPr>
                <w:t>Kg</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05"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ECDDA6E" w14:textId="77777777" w:rsidR="004739FC" w:rsidRPr="00CD1BB3" w:rsidRDefault="004739FC" w:rsidP="538BBC37">
            <w:pPr>
              <w:jc w:val="center"/>
              <w:rPr>
                <w:rFonts w:asciiTheme="minorHAnsi" w:eastAsiaTheme="minorEastAsia" w:hAnsiTheme="minorHAnsi" w:cstheme="minorBidi"/>
                <w:rPrChange w:id="706" w:author="Fatouma Hassan Ali Ahmed" w:date="2026-03-26T09:42:00Z">
                  <w:rPr/>
                </w:rPrChange>
              </w:rPr>
            </w:pPr>
            <w:ins w:id="707" w:author="Lienou Ngadjoueng Stephane" w:date="2026-03-25T18:36:00Z">
              <w:r w:rsidRPr="538BBC37">
                <w:rPr>
                  <w:rFonts w:asciiTheme="minorHAnsi" w:eastAsiaTheme="minorEastAsia" w:hAnsiTheme="minorHAnsi" w:cstheme="minorBidi"/>
                  <w:rPrChange w:id="708" w:author="Fatouma Hassan Ali Ahmed" w:date="2026-03-26T09:42:00Z">
                    <w:rPr>
                      <w:rFonts w:ascii="Arial" w:eastAsia="Arial" w:hAnsi="Arial" w:cs="Arial"/>
                    </w:rPr>
                  </w:rPrChange>
                </w:rPr>
                <w:t>1.50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09"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A41B0B5" w14:textId="77777777" w:rsidR="004739FC" w:rsidRPr="00CD1BB3" w:rsidRDefault="004739FC" w:rsidP="538BBC37">
            <w:pPr>
              <w:jc w:val="center"/>
              <w:rPr>
                <w:rFonts w:asciiTheme="minorHAnsi" w:eastAsiaTheme="minorEastAsia" w:hAnsiTheme="minorHAnsi" w:cstheme="minorBidi"/>
                <w:rPrChange w:id="710" w:author="Fatouma Hassan Ali Ahmed" w:date="2026-03-26T09:42:00Z">
                  <w:rPr/>
                </w:rPrChange>
              </w:rPr>
            </w:pPr>
            <w:ins w:id="711" w:author="Lienou Ngadjoueng Stephane" w:date="2026-03-25T18:36:00Z">
              <w:r w:rsidRPr="538BBC37">
                <w:rPr>
                  <w:rFonts w:asciiTheme="minorHAnsi" w:eastAsiaTheme="minorEastAsia" w:hAnsiTheme="minorHAnsi" w:cstheme="minorBidi"/>
                  <w:rPrChange w:id="712"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13"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75250E9B" w14:textId="77777777" w:rsidR="004739FC" w:rsidRPr="00CD1BB3" w:rsidRDefault="004739FC" w:rsidP="538BBC37">
            <w:pPr>
              <w:jc w:val="center"/>
              <w:rPr>
                <w:rFonts w:asciiTheme="minorHAnsi" w:eastAsiaTheme="minorEastAsia" w:hAnsiTheme="minorHAnsi" w:cstheme="minorBidi"/>
                <w:rPrChange w:id="714" w:author="Fatouma Hassan Ali Ahmed" w:date="2026-03-26T09:42:00Z">
                  <w:rPr/>
                </w:rPrChange>
              </w:rPr>
            </w:pPr>
            <w:ins w:id="715" w:author="Lienou Ngadjoueng Stephane" w:date="2026-03-25T18:36:00Z">
              <w:r w:rsidRPr="538BBC37">
                <w:rPr>
                  <w:rFonts w:asciiTheme="minorHAnsi" w:eastAsiaTheme="minorEastAsia" w:hAnsiTheme="minorHAnsi" w:cstheme="minorBidi"/>
                  <w:rPrChange w:id="716" w:author="Fatouma Hassan Ali Ahmed" w:date="2026-03-26T09:42:00Z">
                    <w:rPr>
                      <w:rFonts w:ascii="Arial" w:eastAsia="Arial" w:hAnsi="Arial" w:cs="Arial"/>
                      <w:color w:val="000000" w:themeColor="text1"/>
                    </w:rPr>
                  </w:rPrChange>
                </w:rPr>
                <w:t xml:space="preserve">                  -     </w:t>
              </w:r>
            </w:ins>
          </w:p>
        </w:tc>
      </w:tr>
      <w:tr w:rsidR="004739FC" w:rsidRPr="00CD1BB3" w14:paraId="63C1AD59" w14:textId="77777777" w:rsidTr="538BBC37">
        <w:trPr>
          <w:trHeight w:val="311"/>
          <w:trPrChange w:id="717" w:author="Lienou Ngadjoueng Stephane" w:date="2026-03-25T18:36:00Z">
            <w:trPr>
              <w:trHeight w:val="311"/>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18"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C8D8335" w14:textId="77777777" w:rsidR="004739FC" w:rsidRPr="00CD1BB3" w:rsidRDefault="004739FC" w:rsidP="538BBC37">
            <w:pPr>
              <w:jc w:val="center"/>
              <w:rPr>
                <w:rFonts w:asciiTheme="minorHAnsi" w:eastAsiaTheme="minorEastAsia" w:hAnsiTheme="minorHAnsi" w:cstheme="minorBidi"/>
                <w:rPrChange w:id="719" w:author="Fatouma Hassan Ali Ahmed" w:date="2026-03-26T09:42:00Z">
                  <w:rPr/>
                </w:rPrChange>
              </w:rPr>
            </w:pPr>
            <w:ins w:id="720" w:author="Lienou Ngadjoueng Stephane" w:date="2026-03-25T18:36:00Z">
              <w:r w:rsidRPr="538BBC37">
                <w:rPr>
                  <w:rFonts w:asciiTheme="minorHAnsi" w:eastAsiaTheme="minorEastAsia" w:hAnsiTheme="minorHAnsi" w:cstheme="minorBidi"/>
                  <w:rPrChange w:id="721" w:author="Fatouma Hassan Ali Ahmed" w:date="2026-03-26T09:42:00Z">
                    <w:rPr>
                      <w:rFonts w:ascii="Arial" w:eastAsia="Arial" w:hAnsi="Arial" w:cs="Arial"/>
                      <w:color w:val="000000" w:themeColor="text1"/>
                    </w:rPr>
                  </w:rPrChange>
                </w:rPr>
                <w:t>4.7</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722"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7BEF4FBB" w14:textId="77777777" w:rsidR="004739FC" w:rsidRPr="00CD1BB3" w:rsidRDefault="004739FC" w:rsidP="538BBC37">
            <w:pPr>
              <w:rPr>
                <w:rFonts w:asciiTheme="minorHAnsi" w:eastAsiaTheme="minorEastAsia" w:hAnsiTheme="minorHAnsi" w:cstheme="minorBidi"/>
                <w:lang w:val="fr-FR"/>
                <w:rPrChange w:id="723" w:author="Fatouma Hassan Ali Ahmed" w:date="2026-03-26T09:42:00Z">
                  <w:rPr>
                    <w:lang w:val="fr-FR"/>
                  </w:rPr>
                </w:rPrChange>
              </w:rPr>
            </w:pPr>
            <w:ins w:id="724" w:author="Lienou Ngadjoueng Stephane" w:date="2026-03-25T18:36:00Z">
              <w:r w:rsidRPr="538BBC37">
                <w:rPr>
                  <w:rFonts w:asciiTheme="minorHAnsi" w:eastAsiaTheme="minorEastAsia" w:hAnsiTheme="minorHAnsi" w:cstheme="minorBidi"/>
                  <w:b/>
                  <w:bCs/>
                  <w:lang w:val="fr-FR"/>
                  <w:rPrChange w:id="725" w:author="Fatouma Hassan Ali Ahmed" w:date="2026-03-26T09:42:00Z">
                    <w:rPr>
                      <w:rFonts w:ascii="Arial" w:eastAsia="Arial" w:hAnsi="Arial" w:cs="Arial"/>
                      <w:b/>
                      <w:bCs/>
                      <w:color w:val="FF0000"/>
                      <w:sz w:val="22"/>
                      <w:szCs w:val="22"/>
                      <w:lang w:val="fr-FR"/>
                    </w:rPr>
                  </w:rPrChange>
                </w:rPr>
                <w:t>Sous-total Menuiserie en bois</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26"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26D2C414" w14:textId="77777777" w:rsidR="004739FC" w:rsidRPr="00CD1BB3" w:rsidRDefault="004739FC" w:rsidP="538BBC37">
            <w:pPr>
              <w:jc w:val="center"/>
              <w:rPr>
                <w:rFonts w:asciiTheme="minorHAnsi" w:eastAsiaTheme="minorEastAsia" w:hAnsiTheme="minorHAnsi" w:cstheme="minorBidi"/>
                <w:lang w:val="fr-FR"/>
                <w:rPrChange w:id="727" w:author="Fatouma Hassan Ali Ahmed" w:date="2026-03-26T09:42:00Z">
                  <w:rPr>
                    <w:lang w:val="fr-FR"/>
                  </w:rPr>
                </w:rPrChange>
              </w:rPr>
            </w:pPr>
            <w:ins w:id="728" w:author="Lienou Ngadjoueng Stephane" w:date="2026-03-25T18:36:00Z">
              <w:r w:rsidRPr="538BBC37">
                <w:rPr>
                  <w:rFonts w:asciiTheme="minorHAnsi" w:eastAsiaTheme="minorEastAsia" w:hAnsiTheme="minorHAnsi" w:cstheme="minorBidi"/>
                  <w:lang w:val="fr-FR"/>
                  <w:rPrChange w:id="729" w:author="Fatouma Hassan Ali Ahmed" w:date="2026-03-26T09:42:00Z">
                    <w:rPr>
                      <w:rFonts w:ascii="Arial" w:eastAsia="Arial" w:hAnsi="Arial" w:cs="Arial"/>
                      <w:color w:val="000000" w:themeColor="text1"/>
                      <w:lang w:val="fr-FR"/>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30"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7EB8F294" w14:textId="77777777" w:rsidR="004739FC" w:rsidRPr="00CD1BB3" w:rsidRDefault="004739FC" w:rsidP="538BBC37">
            <w:pPr>
              <w:rPr>
                <w:rFonts w:asciiTheme="minorHAnsi" w:eastAsiaTheme="minorEastAsia" w:hAnsiTheme="minorHAnsi" w:cstheme="minorBidi"/>
                <w:lang w:val="fr-FR"/>
                <w:rPrChange w:id="731" w:author="Fatouma Hassan Ali Ahmed" w:date="2026-03-26T09:42:00Z">
                  <w:rPr>
                    <w:lang w:val="fr-FR"/>
                  </w:rPr>
                </w:rPrChange>
              </w:rPr>
            </w:pPr>
            <w:ins w:id="732" w:author="Lienou Ngadjoueng Stephane" w:date="2026-03-25T18:36:00Z">
              <w:r w:rsidRPr="538BBC37">
                <w:rPr>
                  <w:rFonts w:asciiTheme="minorHAnsi" w:eastAsiaTheme="minorEastAsia" w:hAnsiTheme="minorHAnsi" w:cstheme="minorBidi"/>
                  <w:b/>
                  <w:bCs/>
                  <w:lang w:val="fr-FR"/>
                  <w:rPrChange w:id="733" w:author="Fatouma Hassan Ali Ahmed" w:date="2026-03-26T09:42:00Z">
                    <w:rPr>
                      <w:rFonts w:ascii="Arial" w:eastAsia="Arial" w:hAnsi="Arial" w:cs="Arial"/>
                      <w:b/>
                      <w:bCs/>
                      <w:color w:val="FF0000"/>
                      <w:lang w:val="fr-FR"/>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34"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183F0444" w14:textId="77777777" w:rsidR="004739FC" w:rsidRPr="00CD1BB3" w:rsidRDefault="004739FC" w:rsidP="538BBC37">
            <w:pPr>
              <w:rPr>
                <w:rFonts w:asciiTheme="minorHAnsi" w:eastAsiaTheme="minorEastAsia" w:hAnsiTheme="minorHAnsi" w:cstheme="minorBidi"/>
                <w:lang w:val="fr-FR"/>
                <w:rPrChange w:id="735" w:author="Fatouma Hassan Ali Ahmed" w:date="2026-03-26T09:42:00Z">
                  <w:rPr>
                    <w:lang w:val="fr-FR"/>
                  </w:rPr>
                </w:rPrChange>
              </w:rPr>
            </w:pPr>
            <w:ins w:id="736" w:author="Lienou Ngadjoueng Stephane" w:date="2026-03-25T18:36:00Z">
              <w:r w:rsidRPr="538BBC37">
                <w:rPr>
                  <w:rFonts w:asciiTheme="minorHAnsi" w:eastAsiaTheme="minorEastAsia" w:hAnsiTheme="minorHAnsi" w:cstheme="minorBidi"/>
                  <w:b/>
                  <w:bCs/>
                  <w:lang w:val="fr-FR"/>
                  <w:rPrChange w:id="737" w:author="Fatouma Hassan Ali Ahmed" w:date="2026-03-26T09:42:00Z">
                    <w:rPr>
                      <w:rFonts w:ascii="Arial" w:eastAsia="Arial" w:hAnsi="Arial" w:cs="Arial"/>
                      <w:b/>
                      <w:bCs/>
                      <w:color w:val="FF0000"/>
                      <w:lang w:val="fr-FR"/>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38"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49358C7" w14:textId="77777777" w:rsidR="004739FC" w:rsidRPr="00CD1BB3" w:rsidRDefault="004739FC" w:rsidP="538BBC37">
            <w:pPr>
              <w:jc w:val="center"/>
              <w:rPr>
                <w:rFonts w:asciiTheme="minorHAnsi" w:eastAsiaTheme="minorEastAsia" w:hAnsiTheme="minorHAnsi" w:cstheme="minorBidi"/>
                <w:rPrChange w:id="739" w:author="Fatouma Hassan Ali Ahmed" w:date="2026-03-26T09:42:00Z">
                  <w:rPr/>
                </w:rPrChange>
              </w:rPr>
            </w:pPr>
            <w:ins w:id="740" w:author="Lienou Ngadjoueng Stephane" w:date="2026-03-25T18:36:00Z">
              <w:r w:rsidRPr="538BBC37">
                <w:rPr>
                  <w:rFonts w:asciiTheme="minorHAnsi" w:eastAsiaTheme="minorEastAsia" w:hAnsiTheme="minorHAnsi" w:cstheme="minorBidi"/>
                  <w:b/>
                  <w:bCs/>
                  <w:lang w:val="fr-FR"/>
                  <w:rPrChange w:id="741" w:author="Fatouma Hassan Ali Ahmed" w:date="2026-03-26T09:42:00Z">
                    <w:rPr>
                      <w:rFonts w:ascii="Arial" w:eastAsia="Arial" w:hAnsi="Arial" w:cs="Arial"/>
                      <w:b/>
                      <w:bCs/>
                      <w:color w:val="FF0000"/>
                      <w:lang w:val="fr-FR"/>
                    </w:rPr>
                  </w:rPrChange>
                </w:rPr>
                <w:t xml:space="preserve">                  </w:t>
              </w:r>
              <w:r w:rsidRPr="538BBC37">
                <w:rPr>
                  <w:rFonts w:asciiTheme="minorHAnsi" w:eastAsiaTheme="minorEastAsia" w:hAnsiTheme="minorHAnsi" w:cstheme="minorBidi"/>
                  <w:b/>
                  <w:bCs/>
                  <w:rPrChange w:id="742" w:author="Lienou Ngadjoueng Stephane" w:date="2026-03-25T18:37:00Z">
                    <w:rPr>
                      <w:rFonts w:ascii="Arial" w:eastAsia="Arial" w:hAnsi="Arial" w:cs="Arial"/>
                      <w:b/>
                      <w:bCs/>
                      <w:color w:val="FF0000"/>
                    </w:rPr>
                  </w:rPrChange>
                </w:rPr>
                <w:t xml:space="preserve">-     </w:t>
              </w:r>
            </w:ins>
          </w:p>
        </w:tc>
      </w:tr>
      <w:tr w:rsidR="004739FC" w:rsidRPr="00CD1BB3" w14:paraId="5E04179B" w14:textId="77777777" w:rsidTr="538BBC37">
        <w:trPr>
          <w:trHeight w:val="285"/>
          <w:trPrChange w:id="743" w:author="Lienou Ngadjoueng Stephane" w:date="2026-03-25T18:36:00Z">
            <w:trPr>
              <w:trHeight w:val="28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44"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18240E1E" w14:textId="77777777" w:rsidR="004739FC" w:rsidRPr="00CD1BB3" w:rsidRDefault="004739FC" w:rsidP="538BBC37">
            <w:pPr>
              <w:jc w:val="center"/>
              <w:rPr>
                <w:rFonts w:asciiTheme="minorHAnsi" w:eastAsiaTheme="minorEastAsia" w:hAnsiTheme="minorHAnsi" w:cstheme="minorBidi"/>
                <w:rPrChange w:id="745" w:author="Fatouma Hassan Ali Ahmed" w:date="2026-03-26T09:42:00Z">
                  <w:rPr/>
                </w:rPrChange>
              </w:rPr>
            </w:pPr>
            <w:ins w:id="746" w:author="Lienou Ngadjoueng Stephane" w:date="2026-03-25T18:36:00Z">
              <w:r w:rsidRPr="538BBC37">
                <w:rPr>
                  <w:rFonts w:asciiTheme="minorHAnsi" w:eastAsiaTheme="minorEastAsia" w:hAnsiTheme="minorHAnsi" w:cstheme="minorBidi"/>
                  <w:rPrChange w:id="747" w:author="Fatouma Hassan Ali Ahmed" w:date="2026-03-26T09:42:00Z">
                    <w:rPr>
                      <w:rFonts w:ascii="Arial" w:eastAsia="Arial" w:hAnsi="Arial" w:cs="Arial"/>
                      <w:color w:val="000000" w:themeColor="text1"/>
                    </w:rPr>
                  </w:rPrChange>
                </w:rPr>
                <w:t>5</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748"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3A3E661F" w14:textId="77777777" w:rsidR="004739FC" w:rsidRPr="00CD1BB3" w:rsidRDefault="004739FC" w:rsidP="538BBC37">
            <w:pPr>
              <w:rPr>
                <w:rFonts w:asciiTheme="minorHAnsi" w:eastAsiaTheme="minorEastAsia" w:hAnsiTheme="minorHAnsi" w:cstheme="minorBidi"/>
                <w:rPrChange w:id="749" w:author="Fatouma Hassan Ali Ahmed" w:date="2026-03-26T09:42:00Z">
                  <w:rPr/>
                </w:rPrChange>
              </w:rPr>
            </w:pPr>
            <w:ins w:id="750" w:author="Lienou Ngadjoueng Stephane" w:date="2026-03-25T18:36:00Z">
              <w:r w:rsidRPr="538BBC37">
                <w:rPr>
                  <w:rFonts w:asciiTheme="minorHAnsi" w:eastAsiaTheme="minorEastAsia" w:hAnsiTheme="minorHAnsi" w:cstheme="minorBidi"/>
                  <w:b/>
                  <w:bCs/>
                  <w:rPrChange w:id="751" w:author="Fatouma Hassan Ali Ahmed" w:date="2026-03-26T09:42:00Z">
                    <w:rPr>
                      <w:rFonts w:ascii="Arial" w:eastAsia="Arial" w:hAnsi="Arial" w:cs="Arial"/>
                      <w:b/>
                      <w:bCs/>
                      <w:color w:val="FF0000"/>
                      <w:sz w:val="22"/>
                      <w:szCs w:val="22"/>
                    </w:rPr>
                  </w:rPrChange>
                </w:rPr>
                <w:t>Plomberie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52"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6E08935" w14:textId="77777777" w:rsidR="004739FC" w:rsidRPr="00CD1BB3" w:rsidRDefault="004739FC" w:rsidP="538BBC37">
            <w:pPr>
              <w:jc w:val="center"/>
              <w:rPr>
                <w:rFonts w:asciiTheme="minorHAnsi" w:eastAsiaTheme="minorEastAsia" w:hAnsiTheme="minorHAnsi" w:cstheme="minorBidi"/>
                <w:rPrChange w:id="753" w:author="Fatouma Hassan Ali Ahmed" w:date="2026-03-26T09:42:00Z">
                  <w:rPr/>
                </w:rPrChange>
              </w:rPr>
            </w:pPr>
            <w:ins w:id="754" w:author="Lienou Ngadjoueng Stephane" w:date="2026-03-25T18:36:00Z">
              <w:r w:rsidRPr="538BBC37">
                <w:rPr>
                  <w:rFonts w:asciiTheme="minorHAnsi" w:eastAsiaTheme="minorEastAsia" w:hAnsiTheme="minorHAnsi" w:cstheme="minorBidi"/>
                  <w:rPrChange w:id="755" w:author="Fatouma Hassan Ali Ahmed" w:date="2026-03-26T09:42:00Z">
                    <w:rPr>
                      <w:rFonts w:ascii="Arial" w:eastAsia="Arial" w:hAnsi="Arial" w:cs="Arial"/>
                      <w:color w:val="000000" w:themeColor="text1"/>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56"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6EFC76D7" w14:textId="77777777" w:rsidR="004739FC" w:rsidRPr="00CD1BB3" w:rsidRDefault="004739FC" w:rsidP="538BBC37">
            <w:pPr>
              <w:jc w:val="center"/>
              <w:rPr>
                <w:rFonts w:asciiTheme="minorHAnsi" w:eastAsiaTheme="minorEastAsia" w:hAnsiTheme="minorHAnsi" w:cstheme="minorBidi"/>
                <w:rPrChange w:id="757" w:author="Fatouma Hassan Ali Ahmed" w:date="2026-03-26T09:42:00Z">
                  <w:rPr/>
                </w:rPrChange>
              </w:rPr>
            </w:pPr>
            <w:ins w:id="758" w:author="Lienou Ngadjoueng Stephane" w:date="2026-03-25T18:36:00Z">
              <w:r w:rsidRPr="538BBC37">
                <w:rPr>
                  <w:rFonts w:asciiTheme="minorHAnsi" w:eastAsiaTheme="minorEastAsia" w:hAnsiTheme="minorHAnsi" w:cstheme="minorBidi"/>
                  <w:b/>
                  <w:bCs/>
                  <w:rPrChange w:id="759" w:author="Fatouma Hassan Ali Ahmed" w:date="2026-03-26T09:42:00Z">
                    <w:rPr>
                      <w:rFonts w:ascii="Arial" w:eastAsia="Arial" w:hAnsi="Arial" w:cs="Arial"/>
                      <w:b/>
                      <w:bCs/>
                      <w:color w:val="000000" w:themeColor="text1"/>
                      <w:sz w:val="22"/>
                      <w:szCs w:val="22"/>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60"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666805F9" w14:textId="77777777" w:rsidR="004739FC" w:rsidRPr="00CD1BB3" w:rsidRDefault="004739FC" w:rsidP="538BBC37">
            <w:pPr>
              <w:jc w:val="center"/>
              <w:rPr>
                <w:rFonts w:asciiTheme="minorHAnsi" w:eastAsiaTheme="minorEastAsia" w:hAnsiTheme="minorHAnsi" w:cstheme="minorBidi"/>
                <w:rPrChange w:id="761" w:author="Fatouma Hassan Ali Ahmed" w:date="2026-03-26T09:42:00Z">
                  <w:rPr/>
                </w:rPrChange>
              </w:rPr>
            </w:pPr>
            <w:ins w:id="762" w:author="Lienou Ngadjoueng Stephane" w:date="2026-03-25T18:36:00Z">
              <w:r w:rsidRPr="538BBC37">
                <w:rPr>
                  <w:rFonts w:asciiTheme="minorHAnsi" w:eastAsiaTheme="minorEastAsia" w:hAnsiTheme="minorHAnsi" w:cstheme="minorBidi"/>
                  <w:rPrChange w:id="763"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64"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3FBA02A4" w14:textId="77777777" w:rsidR="004739FC" w:rsidRPr="00CD1BB3" w:rsidRDefault="004739FC" w:rsidP="538BBC37">
            <w:pPr>
              <w:jc w:val="center"/>
              <w:rPr>
                <w:rFonts w:asciiTheme="minorHAnsi" w:eastAsiaTheme="minorEastAsia" w:hAnsiTheme="minorHAnsi" w:cstheme="minorBidi"/>
                <w:rPrChange w:id="765" w:author="Fatouma Hassan Ali Ahmed" w:date="2026-03-26T09:42:00Z">
                  <w:rPr/>
                </w:rPrChange>
              </w:rPr>
            </w:pPr>
            <w:ins w:id="766" w:author="Lienou Ngadjoueng Stephane" w:date="2026-03-25T18:36:00Z">
              <w:r w:rsidRPr="538BBC37">
                <w:rPr>
                  <w:rFonts w:asciiTheme="minorHAnsi" w:eastAsiaTheme="minorEastAsia" w:hAnsiTheme="minorHAnsi" w:cstheme="minorBidi"/>
                  <w:b/>
                  <w:bCs/>
                  <w:rPrChange w:id="767" w:author="Fatouma Hassan Ali Ahmed" w:date="2026-03-26T09:42:00Z">
                    <w:rPr>
                      <w:rFonts w:ascii="Arial" w:eastAsia="Arial" w:hAnsi="Arial" w:cs="Arial"/>
                      <w:b/>
                      <w:bCs/>
                      <w:color w:val="000000" w:themeColor="text1"/>
                      <w:sz w:val="22"/>
                      <w:szCs w:val="22"/>
                    </w:rPr>
                  </w:rPrChange>
                </w:rPr>
                <w:t xml:space="preserve"> </w:t>
              </w:r>
            </w:ins>
          </w:p>
        </w:tc>
      </w:tr>
      <w:tr w:rsidR="004739FC" w:rsidRPr="00CD1BB3" w14:paraId="5305E768" w14:textId="77777777" w:rsidTr="538BBC37">
        <w:trPr>
          <w:trHeight w:val="615"/>
          <w:trPrChange w:id="768" w:author="Lienou Ngadjoueng Stephane" w:date="2026-03-25T18:36:00Z">
            <w:trPr>
              <w:trHeight w:val="6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69"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E0A80D4" w14:textId="77777777" w:rsidR="004739FC" w:rsidRPr="00CD1BB3" w:rsidRDefault="004739FC" w:rsidP="538BBC37">
            <w:pPr>
              <w:jc w:val="center"/>
              <w:rPr>
                <w:rFonts w:asciiTheme="minorHAnsi" w:eastAsiaTheme="minorEastAsia" w:hAnsiTheme="minorHAnsi" w:cstheme="minorBidi"/>
                <w:rPrChange w:id="770" w:author="Fatouma Hassan Ali Ahmed" w:date="2026-03-26T09:42:00Z">
                  <w:rPr/>
                </w:rPrChange>
              </w:rPr>
            </w:pPr>
            <w:ins w:id="771" w:author="Lienou Ngadjoueng Stephane" w:date="2026-03-25T18:36:00Z">
              <w:r w:rsidRPr="538BBC37">
                <w:rPr>
                  <w:rFonts w:asciiTheme="minorHAnsi" w:eastAsiaTheme="minorEastAsia" w:hAnsiTheme="minorHAnsi" w:cstheme="minorBidi"/>
                  <w:rPrChange w:id="772" w:author="Fatouma Hassan Ali Ahmed" w:date="2026-03-26T09:42:00Z">
                    <w:rPr>
                      <w:rFonts w:ascii="Arial" w:eastAsia="Arial" w:hAnsi="Arial" w:cs="Arial"/>
                      <w:color w:val="000000" w:themeColor="text1"/>
                    </w:rPr>
                  </w:rPrChange>
                </w:rPr>
                <w:t>5.1</w:t>
              </w:r>
            </w:ins>
          </w:p>
        </w:tc>
        <w:tc>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73" w:author="Lienou Ngadjoueng Stephane" w:date="2026-03-25T18:36:00Z">
              <w:tcPr>
                <w:tcW w:w="47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53FD37F4" w14:textId="77777777" w:rsidR="004739FC" w:rsidRPr="00CD1BB3" w:rsidRDefault="004739FC" w:rsidP="538BBC37">
            <w:pPr>
              <w:rPr>
                <w:rFonts w:asciiTheme="minorHAnsi" w:eastAsiaTheme="minorEastAsia" w:hAnsiTheme="minorHAnsi" w:cstheme="minorBidi"/>
                <w:lang w:val="fr-FR"/>
                <w:rPrChange w:id="774" w:author="Fatouma Hassan Ali Ahmed" w:date="2026-03-26T09:42:00Z">
                  <w:rPr>
                    <w:lang w:val="fr-FR"/>
                  </w:rPr>
                </w:rPrChange>
              </w:rPr>
            </w:pPr>
            <w:ins w:id="775" w:author="Lienou Ngadjoueng Stephane" w:date="2026-03-25T18:36:00Z">
              <w:r w:rsidRPr="538BBC37">
                <w:rPr>
                  <w:rFonts w:asciiTheme="minorHAnsi" w:eastAsiaTheme="minorEastAsia" w:hAnsiTheme="minorHAnsi" w:cstheme="minorBidi"/>
                  <w:lang w:val="fr-FR"/>
                  <w:rPrChange w:id="776" w:author="Fatouma Hassan Ali Ahmed" w:date="2026-03-26T09:42:00Z">
                    <w:rPr>
                      <w:rFonts w:ascii="Arial" w:eastAsia="Arial" w:hAnsi="Arial" w:cs="Arial"/>
                      <w:color w:val="000000" w:themeColor="text1"/>
                      <w:lang w:val="fr-FR"/>
                    </w:rPr>
                  </w:rPrChange>
                </w:rPr>
                <w:t>Fourniture et pose de PVC 110 pour l'aération des latrines y compris grillage</w:t>
              </w:r>
            </w:ins>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77"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4587DE8" w14:textId="77777777" w:rsidR="004739FC" w:rsidRPr="00CD1BB3" w:rsidRDefault="004739FC" w:rsidP="538BBC37">
            <w:pPr>
              <w:jc w:val="center"/>
              <w:rPr>
                <w:rFonts w:asciiTheme="minorHAnsi" w:eastAsiaTheme="minorEastAsia" w:hAnsiTheme="minorHAnsi" w:cstheme="minorBidi"/>
                <w:rPrChange w:id="778" w:author="Fatouma Hassan Ali Ahmed" w:date="2026-03-26T09:42:00Z">
                  <w:rPr/>
                </w:rPrChange>
              </w:rPr>
            </w:pPr>
            <w:ins w:id="779" w:author="Lienou Ngadjoueng Stephane" w:date="2026-03-25T18:36:00Z">
              <w:r w:rsidRPr="538BBC37">
                <w:rPr>
                  <w:rFonts w:asciiTheme="minorHAnsi" w:eastAsiaTheme="minorEastAsia" w:hAnsiTheme="minorHAnsi" w:cstheme="minorBidi"/>
                  <w:rPrChange w:id="780" w:author="Fatouma Hassan Ali Ahmed" w:date="2026-03-26T09:42:00Z">
                    <w:rPr>
                      <w:rFonts w:ascii="Arial" w:eastAsia="Arial" w:hAnsi="Arial" w:cs="Arial"/>
                      <w:color w:val="000000" w:themeColor="text1"/>
                    </w:rPr>
                  </w:rPrChange>
                </w:rPr>
                <w:t>ml</w:t>
              </w:r>
            </w:ins>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81"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41E30732" w14:textId="77777777" w:rsidR="004739FC" w:rsidRPr="00CD1BB3" w:rsidRDefault="004739FC" w:rsidP="538BBC37">
            <w:pPr>
              <w:jc w:val="center"/>
              <w:rPr>
                <w:rFonts w:asciiTheme="minorHAnsi" w:eastAsiaTheme="minorEastAsia" w:hAnsiTheme="minorHAnsi" w:cstheme="minorBidi"/>
                <w:rPrChange w:id="782" w:author="Fatouma Hassan Ali Ahmed" w:date="2026-03-26T09:42:00Z">
                  <w:rPr/>
                </w:rPrChange>
              </w:rPr>
            </w:pPr>
            <w:ins w:id="783" w:author="Lienou Ngadjoueng Stephane" w:date="2026-03-25T18:36:00Z">
              <w:r w:rsidRPr="538BBC37">
                <w:rPr>
                  <w:rFonts w:asciiTheme="minorHAnsi" w:eastAsiaTheme="minorEastAsia" w:hAnsiTheme="minorHAnsi" w:cstheme="minorBidi"/>
                  <w:rPrChange w:id="784" w:author="Fatouma Hassan Ali Ahmed" w:date="2026-03-26T09:42:00Z">
                    <w:rPr>
                      <w:rFonts w:ascii="Arial" w:eastAsia="Arial" w:hAnsi="Arial" w:cs="Arial"/>
                    </w:rPr>
                  </w:rPrChange>
                </w:rPr>
                <w:t>3.00</w:t>
              </w:r>
            </w:ins>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85"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3D97E1CE" w14:textId="77777777" w:rsidR="004739FC" w:rsidRPr="00CD1BB3" w:rsidRDefault="004739FC" w:rsidP="538BBC37">
            <w:pPr>
              <w:jc w:val="center"/>
              <w:rPr>
                <w:rFonts w:asciiTheme="minorHAnsi" w:eastAsiaTheme="minorEastAsia" w:hAnsiTheme="minorHAnsi" w:cstheme="minorBidi"/>
                <w:rPrChange w:id="786" w:author="Fatouma Hassan Ali Ahmed" w:date="2026-03-26T09:42:00Z">
                  <w:rPr/>
                </w:rPrChange>
              </w:rPr>
            </w:pPr>
            <w:ins w:id="787" w:author="Lienou Ngadjoueng Stephane" w:date="2026-03-25T18:36:00Z">
              <w:r w:rsidRPr="538BBC37">
                <w:rPr>
                  <w:rFonts w:asciiTheme="minorHAnsi" w:eastAsiaTheme="minorEastAsia" w:hAnsiTheme="minorHAnsi" w:cstheme="minorBidi"/>
                  <w:rPrChange w:id="788" w:author="Fatouma Hassan Ali Ahmed" w:date="2026-03-26T09:42:00Z">
                    <w:rPr>
                      <w:rFonts w:ascii="Arial" w:eastAsia="Arial" w:hAnsi="Arial" w:cs="Arial"/>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789"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06BE711C" w14:textId="77777777" w:rsidR="004739FC" w:rsidRPr="00CD1BB3" w:rsidRDefault="004739FC" w:rsidP="538BBC37">
            <w:pPr>
              <w:jc w:val="center"/>
              <w:rPr>
                <w:rFonts w:asciiTheme="minorHAnsi" w:eastAsiaTheme="minorEastAsia" w:hAnsiTheme="minorHAnsi" w:cstheme="minorBidi"/>
                <w:rPrChange w:id="790" w:author="Fatouma Hassan Ali Ahmed" w:date="2026-03-26T09:42:00Z">
                  <w:rPr/>
                </w:rPrChange>
              </w:rPr>
            </w:pPr>
            <w:ins w:id="791" w:author="Lienou Ngadjoueng Stephane" w:date="2026-03-25T18:36:00Z">
              <w:r w:rsidRPr="538BBC37">
                <w:rPr>
                  <w:rFonts w:asciiTheme="minorHAnsi" w:eastAsiaTheme="minorEastAsia" w:hAnsiTheme="minorHAnsi" w:cstheme="minorBidi"/>
                  <w:rPrChange w:id="792" w:author="Fatouma Hassan Ali Ahmed" w:date="2026-03-26T09:42:00Z">
                    <w:rPr>
                      <w:rFonts w:ascii="Arial" w:eastAsia="Arial" w:hAnsi="Arial" w:cs="Arial"/>
                      <w:color w:val="000000" w:themeColor="text1"/>
                    </w:rPr>
                  </w:rPrChange>
                </w:rPr>
                <w:t xml:space="preserve">                  -     </w:t>
              </w:r>
            </w:ins>
          </w:p>
        </w:tc>
      </w:tr>
      <w:tr w:rsidR="004739FC" w:rsidRPr="00CD1BB3" w14:paraId="5B656672" w14:textId="77777777" w:rsidTr="538BBC37">
        <w:trPr>
          <w:trHeight w:val="315"/>
          <w:trPrChange w:id="793" w:author="Lienou Ngadjoueng Stephane" w:date="2026-03-25T18:36:00Z">
            <w:trPr>
              <w:trHeight w:val="315"/>
            </w:trPr>
          </w:trPrChange>
        </w:trPr>
        <w:tc>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794" w:author="Lienou Ngadjoueng Stephane" w:date="2026-03-25T18:36:00Z">
              <w:tcPr>
                <w:tcW w:w="4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248B6F61" w14:textId="77777777" w:rsidR="004739FC" w:rsidRPr="00CD1BB3" w:rsidRDefault="004739FC" w:rsidP="538BBC37">
            <w:pPr>
              <w:jc w:val="center"/>
              <w:rPr>
                <w:rFonts w:asciiTheme="minorHAnsi" w:eastAsiaTheme="minorEastAsia" w:hAnsiTheme="minorHAnsi" w:cstheme="minorBidi"/>
                <w:rPrChange w:id="795" w:author="Fatouma Hassan Ali Ahmed" w:date="2026-03-26T09:42:00Z">
                  <w:rPr/>
                </w:rPrChange>
              </w:rPr>
            </w:pPr>
            <w:ins w:id="796" w:author="Lienou Ngadjoueng Stephane" w:date="2026-03-25T18:36:00Z">
              <w:r w:rsidRPr="538BBC37">
                <w:rPr>
                  <w:rFonts w:asciiTheme="minorHAnsi" w:eastAsiaTheme="minorEastAsia" w:hAnsiTheme="minorHAnsi" w:cstheme="minorBidi"/>
                  <w:rPrChange w:id="797" w:author="Fatouma Hassan Ali Ahmed" w:date="2026-03-26T09:42:00Z">
                    <w:rPr>
                      <w:rFonts w:ascii="Arial" w:eastAsia="Arial" w:hAnsi="Arial" w:cs="Arial"/>
                      <w:color w:val="000000" w:themeColor="text1"/>
                      <w:sz w:val="22"/>
                      <w:szCs w:val="22"/>
                    </w:rPr>
                  </w:rPrChange>
                </w:rPr>
                <w:t xml:space="preserve"> </w:t>
              </w:r>
            </w:ins>
          </w:p>
        </w:tc>
        <w:tc>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Change w:id="798" w:author="Lienou Ngadjoueng Stephane" w:date="2026-03-25T18:36:00Z">
              <w:tcPr>
                <w:tcW w:w="4765" w:type="dxa"/>
                <w:tcBorders>
                  <w:top w:val="single" w:sz="4" w:space="0" w:color="auto"/>
                  <w:left w:val="single" w:sz="4" w:space="0" w:color="auto"/>
                  <w:bottom w:val="single" w:sz="4" w:space="0" w:color="auto"/>
                  <w:right w:val="nil"/>
                </w:tcBorders>
                <w:tcMar>
                  <w:top w:w="15" w:type="dxa"/>
                  <w:left w:w="15" w:type="dxa"/>
                  <w:right w:w="15" w:type="dxa"/>
                </w:tcMar>
                <w:vAlign w:val="bottom"/>
              </w:tcPr>
            </w:tcPrChange>
          </w:tcPr>
          <w:p w14:paraId="143C939D" w14:textId="77777777" w:rsidR="004739FC" w:rsidRPr="00CD1BB3" w:rsidRDefault="004739FC" w:rsidP="538BBC37">
            <w:pPr>
              <w:rPr>
                <w:rFonts w:asciiTheme="minorHAnsi" w:eastAsiaTheme="minorEastAsia" w:hAnsiTheme="minorHAnsi" w:cstheme="minorBidi"/>
                <w:rPrChange w:id="799" w:author="Fatouma Hassan Ali Ahmed" w:date="2026-03-26T09:42:00Z">
                  <w:rPr/>
                </w:rPrChange>
              </w:rPr>
            </w:pPr>
            <w:r w:rsidRPr="538BBC37">
              <w:rPr>
                <w:rFonts w:asciiTheme="minorHAnsi" w:eastAsiaTheme="minorEastAsia" w:hAnsiTheme="minorHAnsi" w:cstheme="minorBidi"/>
                <w:b/>
                <w:bCs/>
                <w:rPrChange w:id="800" w:author="Fatouma Hassan Ali Ahmed" w:date="2026-03-26T09:42:00Z">
                  <w:rPr>
                    <w:rFonts w:ascii="Arial" w:eastAsia="Arial" w:hAnsi="Arial" w:cs="Arial"/>
                    <w:b/>
                    <w:bCs/>
                    <w:color w:val="FF0000"/>
                    <w:sz w:val="22"/>
                    <w:szCs w:val="22"/>
                  </w:rPr>
                </w:rPrChange>
              </w:rPr>
              <w:t>Sous-total 5</w:t>
            </w:r>
          </w:p>
        </w:tc>
        <w:tc>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801" w:author="Lienou Ngadjoueng Stephane" w:date="2026-03-25T18:36:00Z">
              <w:tcPr>
                <w:tcW w:w="12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72F7AA6D" w14:textId="77777777" w:rsidR="004739FC" w:rsidRPr="00CD1BB3" w:rsidRDefault="004739FC" w:rsidP="538BBC37">
            <w:pPr>
              <w:jc w:val="center"/>
              <w:rPr>
                <w:rFonts w:asciiTheme="minorHAnsi" w:eastAsiaTheme="minorEastAsia" w:hAnsiTheme="minorHAnsi" w:cstheme="minorBidi"/>
                <w:rPrChange w:id="802" w:author="Fatouma Hassan Ali Ahmed" w:date="2026-03-26T09:42:00Z">
                  <w:rPr/>
                </w:rPrChange>
              </w:rPr>
            </w:pPr>
            <w:r w:rsidRPr="538BBC37">
              <w:rPr>
                <w:rFonts w:asciiTheme="minorHAnsi" w:eastAsiaTheme="minorEastAsia" w:hAnsiTheme="minorHAnsi" w:cstheme="minorBidi"/>
                <w:b/>
                <w:bCs/>
                <w:rPrChange w:id="803" w:author="Fatouma Hassan Ali Ahmed" w:date="2026-03-26T09:42:00Z">
                  <w:rPr>
                    <w:rFonts w:ascii="Arial" w:eastAsia="Arial" w:hAnsi="Arial" w:cs="Arial"/>
                    <w:b/>
                    <w:bCs/>
                    <w:color w:val="000000" w:themeColor="text1"/>
                    <w:sz w:val="22"/>
                    <w:szCs w:val="22"/>
                  </w:rPr>
                </w:rPrChange>
              </w:rPr>
              <w:t xml:space="preserve"> </w:t>
            </w:r>
          </w:p>
        </w:tc>
        <w:tc>
          <w:tcPr>
            <w:tcW w:w="10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804" w:author="Lienou Ngadjoueng Stephane" w:date="2026-03-25T18:36:00Z">
              <w:tcPr>
                <w:tcW w:w="9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225200E0" w14:textId="77777777" w:rsidR="004739FC" w:rsidRPr="00CD1BB3" w:rsidRDefault="004739FC" w:rsidP="538BBC37">
            <w:pPr>
              <w:jc w:val="center"/>
              <w:rPr>
                <w:rFonts w:asciiTheme="minorHAnsi" w:eastAsiaTheme="minorEastAsia" w:hAnsiTheme="minorHAnsi" w:cstheme="minorBidi"/>
                <w:rPrChange w:id="805" w:author="Fatouma Hassan Ali Ahmed" w:date="2026-03-26T09:42:00Z">
                  <w:rPr/>
                </w:rPrChange>
              </w:rPr>
            </w:pPr>
            <w:r w:rsidRPr="538BBC37">
              <w:rPr>
                <w:rFonts w:asciiTheme="minorHAnsi" w:eastAsiaTheme="minorEastAsia" w:hAnsiTheme="minorHAnsi" w:cstheme="minorBidi"/>
                <w:b/>
                <w:bCs/>
                <w:rPrChange w:id="806" w:author="Fatouma Hassan Ali Ahmed" w:date="2026-03-26T09:42:00Z">
                  <w:rPr>
                    <w:rFonts w:ascii="Arial" w:eastAsia="Arial" w:hAnsi="Arial" w:cs="Arial"/>
                    <w:b/>
                    <w:bCs/>
                    <w:color w:val="000000" w:themeColor="text1"/>
                    <w:sz w:val="22"/>
                    <w:szCs w:val="22"/>
                  </w:rPr>
                </w:rPrChange>
              </w:rPr>
              <w:t xml:space="preserve"> </w:t>
            </w:r>
          </w:p>
        </w:tc>
        <w:tc>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Change w:id="807" w:author="Lienou Ngadjoueng Stephane" w:date="2026-03-25T18:36:00Z">
              <w:tcPr>
                <w:tcW w:w="12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tcPrChange>
          </w:tcPr>
          <w:p w14:paraId="3EF84CCB" w14:textId="77777777" w:rsidR="004739FC" w:rsidRPr="00CD1BB3" w:rsidRDefault="004739FC" w:rsidP="538BBC37">
            <w:pPr>
              <w:jc w:val="center"/>
              <w:rPr>
                <w:rFonts w:asciiTheme="minorHAnsi" w:eastAsiaTheme="minorEastAsia" w:hAnsiTheme="minorHAnsi" w:cstheme="minorBidi"/>
                <w:rPrChange w:id="808" w:author="Fatouma Hassan Ali Ahmed" w:date="2026-03-26T09:42:00Z">
                  <w:rPr/>
                </w:rPrChange>
              </w:rPr>
            </w:pPr>
            <w:r w:rsidRPr="538BBC37">
              <w:rPr>
                <w:rFonts w:asciiTheme="minorHAnsi" w:eastAsiaTheme="minorEastAsia" w:hAnsiTheme="minorHAnsi" w:cstheme="minorBidi"/>
                <w:b/>
                <w:bCs/>
                <w:rPrChange w:id="809" w:author="Fatouma Hassan Ali Ahmed" w:date="2026-03-26T09:42:00Z">
                  <w:rPr>
                    <w:rFonts w:ascii="Arial" w:eastAsia="Arial" w:hAnsi="Arial" w:cs="Arial"/>
                    <w:b/>
                    <w:bCs/>
                    <w:color w:val="000000" w:themeColor="text1"/>
                    <w:sz w:val="22"/>
                    <w:szCs w:val="22"/>
                  </w:rPr>
                </w:rPrChange>
              </w:rPr>
              <w:t xml:space="preserve"> </w:t>
            </w:r>
          </w:p>
        </w:tc>
        <w:tc>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Change w:id="810" w:author="Lienou Ngadjoueng Stephane" w:date="2026-03-25T18:36:00Z">
              <w:tcPr>
                <w:tcW w:w="12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tcPrChange>
          </w:tcPr>
          <w:p w14:paraId="56A6E328" w14:textId="77777777" w:rsidR="004739FC" w:rsidRPr="00CD1BB3" w:rsidRDefault="004739FC" w:rsidP="538BBC37">
            <w:pPr>
              <w:jc w:val="center"/>
              <w:rPr>
                <w:rFonts w:asciiTheme="minorHAnsi" w:eastAsiaTheme="minorEastAsia" w:hAnsiTheme="minorHAnsi" w:cstheme="minorBidi"/>
                <w:rPrChange w:id="811" w:author="Fatouma Hassan Ali Ahmed" w:date="2026-03-26T09:42:00Z">
                  <w:rPr/>
                </w:rPrChange>
              </w:rPr>
            </w:pPr>
            <w:r w:rsidRPr="538BBC37">
              <w:rPr>
                <w:rFonts w:asciiTheme="minorHAnsi" w:eastAsiaTheme="minorEastAsia" w:hAnsiTheme="minorHAnsi" w:cstheme="minorBidi"/>
                <w:b/>
                <w:bCs/>
                <w:rPrChange w:id="812" w:author="Fatouma Hassan Ali Ahmed" w:date="2026-03-26T09:42:00Z">
                  <w:rPr>
                    <w:rFonts w:ascii="Arial" w:eastAsia="Arial" w:hAnsi="Arial" w:cs="Arial"/>
                    <w:b/>
                    <w:bCs/>
                    <w:color w:val="FF0000"/>
                  </w:rPr>
                </w:rPrChange>
              </w:rPr>
              <w:t xml:space="preserve">                  -     </w:t>
            </w:r>
          </w:p>
        </w:tc>
      </w:tr>
      <w:tr w:rsidR="004739FC" w:rsidRPr="00CD1BB3" w14:paraId="521FCD41" w14:textId="77777777" w:rsidTr="538BBC37">
        <w:trPr>
          <w:trHeight w:val="281"/>
          <w:trPrChange w:id="813" w:author="Lienou Ngadjoueng Stephane" w:date="2026-03-25T18:36:00Z">
            <w:trPr>
              <w:trHeight w:val="375"/>
            </w:trPr>
          </w:trPrChange>
        </w:trPr>
        <w:tc>
          <w:tcPr>
            <w:tcW w:w="4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center"/>
            <w:tcPrChange w:id="814" w:author="Lienou Ngadjoueng Stephane" w:date="2026-03-25T18:36:00Z">
              <w:tcPr>
                <w:tcW w:w="4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center"/>
              </w:tcPr>
            </w:tcPrChange>
          </w:tcPr>
          <w:p w14:paraId="5C18195A" w14:textId="77777777" w:rsidR="004739FC" w:rsidRPr="00CD1BB3" w:rsidRDefault="004739FC" w:rsidP="538BBC37">
            <w:pPr>
              <w:jc w:val="center"/>
              <w:rPr>
                <w:rFonts w:asciiTheme="minorHAnsi" w:eastAsiaTheme="minorEastAsia" w:hAnsiTheme="minorHAnsi" w:cstheme="minorBidi"/>
                <w:rPrChange w:id="815" w:author="Fatouma Hassan Ali Ahmed" w:date="2026-03-26T09:42:00Z">
                  <w:rPr/>
                </w:rPrChange>
              </w:rPr>
            </w:pPr>
            <w:ins w:id="816" w:author="Lienou Ngadjoueng Stephane" w:date="2026-03-25T18:36:00Z">
              <w:r w:rsidRPr="538BBC37">
                <w:rPr>
                  <w:rFonts w:asciiTheme="minorHAnsi" w:eastAsiaTheme="minorEastAsia" w:hAnsiTheme="minorHAnsi" w:cstheme="minorBidi"/>
                  <w:rPrChange w:id="817" w:author="Fatouma Hassan Ali Ahmed" w:date="2026-03-26T09:42:00Z">
                    <w:rPr>
                      <w:rFonts w:ascii="Calibri" w:eastAsia="Calibri" w:hAnsi="Calibri" w:cs="Calibri"/>
                      <w:color w:val="000000" w:themeColor="text1"/>
                      <w:sz w:val="22"/>
                      <w:szCs w:val="22"/>
                    </w:rPr>
                  </w:rPrChange>
                </w:rPr>
                <w:t xml:space="preserve"> </w:t>
              </w:r>
            </w:ins>
          </w:p>
        </w:tc>
        <w:tc>
          <w:tcPr>
            <w:tcW w:w="47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18" w:author="Lienou Ngadjoueng Stephane" w:date="2026-03-25T18:36:00Z">
              <w:tcPr>
                <w:tcW w:w="47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239167CA" w14:textId="77777777" w:rsidR="004739FC" w:rsidRPr="00CD1BB3" w:rsidRDefault="004739FC" w:rsidP="538BBC37">
            <w:pPr>
              <w:rPr>
                <w:rFonts w:asciiTheme="minorHAnsi" w:eastAsiaTheme="minorEastAsia" w:hAnsiTheme="minorHAnsi" w:cstheme="minorBidi"/>
                <w:lang w:val="fr-FR"/>
                <w:rPrChange w:id="819" w:author="Fatouma Hassan Ali Ahmed" w:date="2026-03-26T09:42:00Z">
                  <w:rPr>
                    <w:lang w:val="fr-FR"/>
                  </w:rPr>
                </w:rPrChange>
              </w:rPr>
            </w:pPr>
            <w:ins w:id="820" w:author="Lienou Ngadjoueng Stephane" w:date="2026-03-25T18:36:00Z">
              <w:r w:rsidRPr="538BBC37">
                <w:rPr>
                  <w:rFonts w:asciiTheme="minorHAnsi" w:eastAsiaTheme="minorEastAsia" w:hAnsiTheme="minorHAnsi" w:cstheme="minorBidi"/>
                  <w:b/>
                  <w:bCs/>
                  <w:lang w:val="fr-FR"/>
                  <w:rPrChange w:id="821" w:author="Fatouma Hassan Ali Ahmed" w:date="2026-03-26T09:42:00Z">
                    <w:rPr>
                      <w:rFonts w:ascii="Arial" w:eastAsia="Arial" w:hAnsi="Arial" w:cs="Arial"/>
                      <w:b/>
                      <w:bCs/>
                      <w:sz w:val="26"/>
                      <w:szCs w:val="26"/>
                      <w:lang w:val="fr-FR"/>
                    </w:rPr>
                  </w:rPrChange>
                </w:rPr>
                <w:t>Total pour un bloc de latrine/douche</w:t>
              </w:r>
            </w:ins>
          </w:p>
        </w:tc>
        <w:tc>
          <w:tcPr>
            <w:tcW w:w="1277"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22" w:author="Lienou Ngadjoueng Stephane" w:date="2026-03-25T18:36:00Z">
              <w:tcPr>
                <w:tcW w:w="1277"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1C477EE9" w14:textId="77777777" w:rsidR="004739FC" w:rsidRPr="00CD1BB3" w:rsidRDefault="004739FC" w:rsidP="538BBC37">
            <w:pPr>
              <w:rPr>
                <w:rFonts w:asciiTheme="minorHAnsi" w:eastAsiaTheme="minorEastAsia" w:hAnsiTheme="minorHAnsi" w:cstheme="minorBidi"/>
                <w:lang w:val="fr-FR"/>
                <w:rPrChange w:id="823" w:author="Fatouma Hassan Ali Ahmed" w:date="2026-03-26T09:42:00Z">
                  <w:rPr>
                    <w:lang w:val="fr-FR"/>
                  </w:rPr>
                </w:rPrChange>
              </w:rPr>
            </w:pPr>
            <w:ins w:id="824" w:author="Lienou Ngadjoueng Stephane" w:date="2026-03-25T18:36:00Z">
              <w:r w:rsidRPr="538BBC37">
                <w:rPr>
                  <w:rFonts w:asciiTheme="minorHAnsi" w:eastAsiaTheme="minorEastAsia" w:hAnsiTheme="minorHAnsi" w:cstheme="minorBidi"/>
                  <w:b/>
                  <w:bCs/>
                  <w:lang w:val="fr-FR"/>
                  <w:rPrChange w:id="825" w:author="Fatouma Hassan Ali Ahmed" w:date="2026-03-26T09:42:00Z">
                    <w:rPr>
                      <w:rFonts w:ascii="Arial" w:eastAsia="Arial" w:hAnsi="Arial" w:cs="Arial"/>
                      <w:b/>
                      <w:bCs/>
                      <w:sz w:val="28"/>
                      <w:szCs w:val="28"/>
                      <w:lang w:val="fr-FR"/>
                    </w:rPr>
                  </w:rPrChange>
                </w:rPr>
                <w:t xml:space="preserve"> </w:t>
              </w:r>
            </w:ins>
          </w:p>
        </w:tc>
        <w:tc>
          <w:tcPr>
            <w:tcW w:w="1004"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26" w:author="Lienou Ngadjoueng Stephane" w:date="2026-03-25T18:36:00Z">
              <w:tcPr>
                <w:tcW w:w="98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7DDC71E7" w14:textId="77777777" w:rsidR="004739FC" w:rsidRPr="00CD1BB3" w:rsidRDefault="004739FC" w:rsidP="538BBC37">
            <w:pPr>
              <w:rPr>
                <w:rFonts w:asciiTheme="minorHAnsi" w:eastAsiaTheme="minorEastAsia" w:hAnsiTheme="minorHAnsi" w:cstheme="minorBidi"/>
                <w:lang w:val="fr-FR"/>
                <w:rPrChange w:id="827" w:author="Fatouma Hassan Ali Ahmed" w:date="2026-03-26T09:42:00Z">
                  <w:rPr>
                    <w:lang w:val="fr-FR"/>
                  </w:rPr>
                </w:rPrChange>
              </w:rPr>
            </w:pPr>
            <w:ins w:id="828" w:author="Lienou Ngadjoueng Stephane" w:date="2026-03-25T18:36:00Z">
              <w:r w:rsidRPr="538BBC37">
                <w:rPr>
                  <w:rFonts w:asciiTheme="minorHAnsi" w:eastAsiaTheme="minorEastAsia" w:hAnsiTheme="minorHAnsi" w:cstheme="minorBidi"/>
                  <w:b/>
                  <w:bCs/>
                  <w:lang w:val="fr-FR"/>
                  <w:rPrChange w:id="829" w:author="Fatouma Hassan Ali Ahmed" w:date="2026-03-26T09:42:00Z">
                    <w:rPr>
                      <w:rFonts w:ascii="Arial" w:eastAsia="Arial" w:hAnsi="Arial" w:cs="Arial"/>
                      <w:b/>
                      <w:bCs/>
                      <w:sz w:val="28"/>
                      <w:szCs w:val="28"/>
                      <w:lang w:val="fr-FR"/>
                    </w:rPr>
                  </w:rPrChange>
                </w:rPr>
                <w:t xml:space="preserve"> </w:t>
              </w:r>
            </w:ins>
          </w:p>
        </w:tc>
        <w:tc>
          <w:tcPr>
            <w:tcW w:w="1231"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30" w:author="Lienou Ngadjoueng Stephane" w:date="2026-03-25T18:36:00Z">
              <w:tcPr>
                <w:tcW w:w="1231"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0D0AB324" w14:textId="77777777" w:rsidR="004739FC" w:rsidRPr="00CD1BB3" w:rsidRDefault="004739FC" w:rsidP="538BBC37">
            <w:pPr>
              <w:rPr>
                <w:rFonts w:asciiTheme="minorHAnsi" w:eastAsiaTheme="minorEastAsia" w:hAnsiTheme="minorHAnsi" w:cstheme="minorBidi"/>
                <w:lang w:val="fr-FR"/>
                <w:rPrChange w:id="831" w:author="Fatouma Hassan Ali Ahmed" w:date="2026-03-26T09:42:00Z">
                  <w:rPr>
                    <w:lang w:val="fr-FR"/>
                  </w:rPr>
                </w:rPrChange>
              </w:rPr>
            </w:pPr>
            <w:ins w:id="832" w:author="Lienou Ngadjoueng Stephane" w:date="2026-03-25T18:36:00Z">
              <w:r w:rsidRPr="538BBC37">
                <w:rPr>
                  <w:rFonts w:asciiTheme="minorHAnsi" w:eastAsiaTheme="minorEastAsia" w:hAnsiTheme="minorHAnsi" w:cstheme="minorBidi"/>
                  <w:b/>
                  <w:bCs/>
                  <w:lang w:val="fr-FR"/>
                  <w:rPrChange w:id="833" w:author="Fatouma Hassan Ali Ahmed" w:date="2026-03-26T09:42:00Z">
                    <w:rPr>
                      <w:rFonts w:ascii="Arial" w:eastAsia="Arial" w:hAnsi="Arial" w:cs="Arial"/>
                      <w:b/>
                      <w:bCs/>
                      <w:sz w:val="28"/>
                      <w:szCs w:val="28"/>
                      <w:lang w:val="fr-FR"/>
                    </w:rPr>
                  </w:rPrChange>
                </w:rPr>
                <w:t xml:space="preserve"> </w:t>
              </w:r>
            </w:ins>
          </w:p>
        </w:tc>
        <w:tc>
          <w:tcPr>
            <w:tcW w:w="123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34" w:author="Lienou Ngadjoueng Stephane" w:date="2026-03-25T18:36:00Z">
              <w:tcPr>
                <w:tcW w:w="123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6E87283E" w14:textId="77777777" w:rsidR="004739FC" w:rsidRPr="00CD1BB3" w:rsidRDefault="004739FC" w:rsidP="538BBC37">
            <w:pPr>
              <w:jc w:val="center"/>
              <w:rPr>
                <w:rFonts w:asciiTheme="minorHAnsi" w:eastAsiaTheme="minorEastAsia" w:hAnsiTheme="minorHAnsi" w:cstheme="minorBidi"/>
                <w:rPrChange w:id="835" w:author="Fatouma Hassan Ali Ahmed" w:date="2026-03-26T09:42:00Z">
                  <w:rPr/>
                </w:rPrChange>
              </w:rPr>
            </w:pPr>
            <w:ins w:id="836" w:author="Lienou Ngadjoueng Stephane" w:date="2026-03-25T18:36:00Z">
              <w:r w:rsidRPr="538BBC37">
                <w:rPr>
                  <w:rFonts w:asciiTheme="minorHAnsi" w:eastAsiaTheme="minorEastAsia" w:hAnsiTheme="minorHAnsi" w:cstheme="minorBidi"/>
                  <w:b/>
                  <w:bCs/>
                  <w:lang w:val="fr-FR"/>
                  <w:rPrChange w:id="837" w:author="Fatouma Hassan Ali Ahmed" w:date="2026-03-26T09:42:00Z">
                    <w:rPr>
                      <w:rFonts w:ascii="Calibri" w:eastAsia="Calibri" w:hAnsi="Calibri" w:cs="Calibri"/>
                      <w:b/>
                      <w:bCs/>
                      <w:sz w:val="28"/>
                      <w:szCs w:val="28"/>
                      <w:lang w:val="fr-FR"/>
                    </w:rPr>
                  </w:rPrChange>
                </w:rPr>
                <w:t xml:space="preserve">                      </w:t>
              </w:r>
              <w:r w:rsidRPr="538BBC37">
                <w:rPr>
                  <w:rFonts w:asciiTheme="minorHAnsi" w:eastAsiaTheme="minorEastAsia" w:hAnsiTheme="minorHAnsi" w:cstheme="minorBidi"/>
                  <w:b/>
                  <w:bCs/>
                  <w:rPrChange w:id="838" w:author="Lienou Ngadjoueng Stephane" w:date="2026-03-25T18:37:00Z">
                    <w:rPr>
                      <w:rFonts w:ascii="Calibri" w:eastAsia="Calibri" w:hAnsi="Calibri" w:cs="Calibri"/>
                      <w:b/>
                      <w:bCs/>
                      <w:sz w:val="28"/>
                      <w:szCs w:val="28"/>
                    </w:rPr>
                  </w:rPrChange>
                </w:rPr>
                <w:t xml:space="preserve">-     </w:t>
              </w:r>
            </w:ins>
          </w:p>
        </w:tc>
      </w:tr>
      <w:tr w:rsidR="004739FC" w:rsidRPr="00CD1BB3" w14:paraId="01A932EE" w14:textId="77777777" w:rsidTr="538BBC37">
        <w:trPr>
          <w:trHeight w:val="371"/>
          <w:trPrChange w:id="839" w:author="Lienou Ngadjoueng Stephane" w:date="2026-03-25T18:36:00Z">
            <w:trPr>
              <w:trHeight w:val="371"/>
            </w:trPr>
          </w:trPrChange>
        </w:trPr>
        <w:tc>
          <w:tcPr>
            <w:tcW w:w="4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center"/>
            <w:tcPrChange w:id="840" w:author="Lienou Ngadjoueng Stephane" w:date="2026-03-25T18:36:00Z">
              <w:tcPr>
                <w:tcW w:w="4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center"/>
              </w:tcPr>
            </w:tcPrChange>
          </w:tcPr>
          <w:p w14:paraId="1D6C7A94" w14:textId="77777777" w:rsidR="004739FC" w:rsidRPr="00CD1BB3" w:rsidRDefault="004739FC" w:rsidP="538BBC37">
            <w:pPr>
              <w:jc w:val="center"/>
              <w:rPr>
                <w:rFonts w:asciiTheme="minorHAnsi" w:eastAsiaTheme="minorEastAsia" w:hAnsiTheme="minorHAnsi" w:cstheme="minorBidi"/>
                <w:rPrChange w:id="841" w:author="Fatouma Hassan Ali Ahmed" w:date="2026-03-26T09:42:00Z">
                  <w:rPr>
                    <w:rFonts w:ascii="Calibri" w:eastAsia="Calibri" w:hAnsi="Calibri" w:cs="Calibri"/>
                    <w:sz w:val="22"/>
                    <w:szCs w:val="22"/>
                  </w:rPr>
                </w:rPrChange>
              </w:rPr>
            </w:pPr>
          </w:p>
        </w:tc>
        <w:tc>
          <w:tcPr>
            <w:tcW w:w="47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42" w:author="Lienou Ngadjoueng Stephane" w:date="2026-03-25T18:36:00Z">
              <w:tcPr>
                <w:tcW w:w="4765"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65A73BA2" w14:textId="754DE16B" w:rsidR="004739FC" w:rsidRPr="00920A2C" w:rsidRDefault="1F7F7CD9" w:rsidP="538BBC37">
            <w:pPr>
              <w:rPr>
                <w:rFonts w:asciiTheme="minorHAnsi" w:eastAsiaTheme="minorEastAsia" w:hAnsiTheme="minorHAnsi" w:cstheme="minorBidi"/>
                <w:b/>
                <w:bCs/>
                <w:lang w:val="fr-FR"/>
                <w:rPrChange w:id="843" w:author="Fatouma Hassan Ali Ahmed" w:date="2026-03-26T09:42:00Z">
                  <w:rPr>
                    <w:rFonts w:ascii="Arial" w:eastAsia="Arial" w:hAnsi="Arial" w:cs="Arial"/>
                    <w:b/>
                    <w:bCs/>
                    <w:sz w:val="26"/>
                    <w:szCs w:val="26"/>
                    <w:lang w:val="fr-FR"/>
                  </w:rPr>
                </w:rPrChange>
              </w:rPr>
            </w:pPr>
            <w:r w:rsidRPr="538BBC37">
              <w:rPr>
                <w:rFonts w:asciiTheme="minorHAnsi" w:eastAsiaTheme="minorEastAsia" w:hAnsiTheme="minorHAnsi" w:cstheme="minorBidi"/>
                <w:b/>
                <w:bCs/>
                <w:lang w:val="fr-FR"/>
                <w:rPrChange w:id="844" w:author="Fatouma Hassan Ali Ahmed" w:date="2026-03-26T09:42:00Z">
                  <w:rPr>
                    <w:rFonts w:ascii="Arial" w:eastAsia="Arial" w:hAnsi="Arial" w:cs="Arial"/>
                    <w:b/>
                    <w:bCs/>
                    <w:sz w:val="26"/>
                    <w:szCs w:val="26"/>
                    <w:lang w:val="fr-FR"/>
                  </w:rPr>
                </w:rPrChange>
              </w:rPr>
              <w:t>Total pour 80 blocs de latrines-douches</w:t>
            </w:r>
            <w:r w:rsidR="41111AEA" w:rsidRPr="538BBC37">
              <w:rPr>
                <w:rFonts w:asciiTheme="minorHAnsi" w:eastAsiaTheme="minorEastAsia" w:hAnsiTheme="minorHAnsi" w:cstheme="minorBidi"/>
                <w:b/>
                <w:bCs/>
                <w:lang w:val="fr-FR"/>
                <w:rPrChange w:id="845" w:author="Lienou Ngadjoueng Stephane" w:date="2026-03-25T18:38:00Z">
                  <w:rPr>
                    <w:rFonts w:ascii="Arial" w:eastAsia="Arial" w:hAnsi="Arial" w:cs="Arial"/>
                    <w:b/>
                    <w:bCs/>
                  </w:rPr>
                </w:rPrChange>
              </w:rPr>
              <w:t xml:space="preserve"> </w:t>
            </w:r>
            <w:r w:rsidR="41111AEA" w:rsidRPr="538BBC37">
              <w:rPr>
                <w:rFonts w:asciiTheme="minorHAnsi" w:eastAsiaTheme="minorEastAsia" w:hAnsiTheme="minorHAnsi" w:cstheme="minorBidi"/>
                <w:b/>
                <w:bCs/>
                <w:lang w:val="fr-FR"/>
                <w:rPrChange w:id="846" w:author="Lienou Ngadjoueng Stephane" w:date="2026-03-25T18:38:00Z">
                  <w:rPr>
                    <w:rFonts w:ascii="Arial" w:eastAsia="Arial" w:hAnsi="Arial" w:cs="Arial"/>
                    <w:b/>
                    <w:bCs/>
                    <w:lang w:val="fr-FR"/>
                  </w:rPr>
                </w:rPrChange>
              </w:rPr>
              <w:t xml:space="preserve">d’urgence </w:t>
            </w:r>
            <w:r w:rsidR="41111AEA" w:rsidRPr="538BBC37">
              <w:rPr>
                <w:rFonts w:asciiTheme="minorHAnsi" w:eastAsiaTheme="minorEastAsia" w:hAnsiTheme="minorHAnsi" w:cstheme="minorBidi"/>
                <w:b/>
                <w:bCs/>
                <w:lang w:val="fr-FR"/>
                <w:rPrChange w:id="847" w:author="Lienou Ngadjoueng Stephane" w:date="2026-03-25T18:38:00Z">
                  <w:rPr>
                    <w:rFonts w:ascii="Arial" w:eastAsia="Arial" w:hAnsi="Arial" w:cs="Arial"/>
                    <w:b/>
                    <w:bCs/>
                  </w:rPr>
                </w:rPrChange>
              </w:rPr>
              <w:t>en FCFA TTC</w:t>
            </w:r>
          </w:p>
        </w:tc>
        <w:tc>
          <w:tcPr>
            <w:tcW w:w="1277"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48" w:author="Lienou Ngadjoueng Stephane" w:date="2026-03-25T18:36:00Z">
              <w:tcPr>
                <w:tcW w:w="1277"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5BA794B6" w14:textId="77777777" w:rsidR="004739FC" w:rsidRPr="00CD1BB3" w:rsidRDefault="004739FC" w:rsidP="538BBC37">
            <w:pPr>
              <w:rPr>
                <w:rFonts w:asciiTheme="minorHAnsi" w:eastAsiaTheme="minorEastAsia" w:hAnsiTheme="minorHAnsi" w:cstheme="minorBidi"/>
                <w:b/>
                <w:bCs/>
                <w:lang w:val="fr-FR"/>
                <w:rPrChange w:id="849" w:author="Fatouma Hassan Ali Ahmed" w:date="2026-03-26T09:42:00Z">
                  <w:rPr>
                    <w:rFonts w:ascii="Arial" w:eastAsia="Arial" w:hAnsi="Arial" w:cs="Arial"/>
                    <w:b/>
                    <w:bCs/>
                    <w:sz w:val="28"/>
                    <w:szCs w:val="28"/>
                    <w:lang w:val="fr-FR"/>
                  </w:rPr>
                </w:rPrChange>
              </w:rPr>
            </w:pPr>
          </w:p>
        </w:tc>
        <w:tc>
          <w:tcPr>
            <w:tcW w:w="1004"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50" w:author="Lienou Ngadjoueng Stephane" w:date="2026-03-25T18:36:00Z">
              <w:tcPr>
                <w:tcW w:w="983"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4700E24F" w14:textId="61E79907" w:rsidR="004739FC" w:rsidRPr="00920A2C" w:rsidRDefault="41111AEA">
            <w:pPr>
              <w:jc w:val="center"/>
              <w:rPr>
                <w:rFonts w:asciiTheme="minorHAnsi" w:eastAsiaTheme="minorEastAsia" w:hAnsiTheme="minorHAnsi" w:cstheme="minorBidi"/>
                <w:rPrChange w:id="851" w:author="Fatouma Hassan Ali Ahmed" w:date="2026-03-26T09:42:00Z">
                  <w:rPr>
                    <w:rFonts w:ascii="Arial" w:eastAsia="Arial" w:hAnsi="Arial" w:cs="Arial"/>
                    <w:b/>
                    <w:bCs/>
                    <w:sz w:val="28"/>
                    <w:szCs w:val="28"/>
                    <w:lang w:val="fr-FR"/>
                  </w:rPr>
                </w:rPrChange>
              </w:rPr>
              <w:pPrChange w:id="852" w:author="Lienou Ngadjoueng Stephane" w:date="2026-03-25T18:38:00Z">
                <w:pPr/>
              </w:pPrChange>
            </w:pPr>
            <w:r w:rsidRPr="538BBC37">
              <w:rPr>
                <w:rFonts w:asciiTheme="minorHAnsi" w:eastAsiaTheme="minorEastAsia" w:hAnsiTheme="minorHAnsi" w:cstheme="minorBidi"/>
                <w:rPrChange w:id="853" w:author="Fatouma Hassan Ali Ahmed" w:date="2026-03-26T09:42:00Z">
                  <w:rPr>
                    <w:rFonts w:ascii="Arial" w:eastAsia="Arial" w:hAnsi="Arial" w:cs="Arial"/>
                    <w:b/>
                    <w:bCs/>
                    <w:sz w:val="20"/>
                    <w:szCs w:val="20"/>
                    <w:lang w:val="fr-FR"/>
                  </w:rPr>
                </w:rPrChange>
              </w:rPr>
              <w:t>80</w:t>
            </w:r>
            <w:r w:rsidRPr="538BBC37">
              <w:rPr>
                <w:rFonts w:asciiTheme="minorHAnsi" w:eastAsiaTheme="minorEastAsia" w:hAnsiTheme="minorHAnsi" w:cstheme="minorBidi"/>
                <w:rPrChange w:id="854" w:author="Fatouma Hassan Ali Ahmed" w:date="2026-03-26T09:42:00Z">
                  <w:rPr>
                    <w:rFonts w:ascii="Arial" w:eastAsia="Arial" w:hAnsi="Arial" w:cs="Arial"/>
                    <w:sz w:val="20"/>
                    <w:szCs w:val="20"/>
                  </w:rPr>
                </w:rPrChange>
              </w:rPr>
              <w:t>.00</w:t>
            </w:r>
          </w:p>
        </w:tc>
        <w:tc>
          <w:tcPr>
            <w:tcW w:w="1231"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55" w:author="Lienou Ngadjoueng Stephane" w:date="2026-03-25T18:36:00Z">
              <w:tcPr>
                <w:tcW w:w="1231"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07F6C286" w14:textId="77777777" w:rsidR="004739FC" w:rsidRPr="00920A2C" w:rsidRDefault="004739FC">
            <w:pPr>
              <w:jc w:val="center"/>
              <w:rPr>
                <w:rFonts w:asciiTheme="minorHAnsi" w:eastAsiaTheme="minorEastAsia" w:hAnsiTheme="minorHAnsi" w:cstheme="minorBidi"/>
                <w:rPrChange w:id="856" w:author="Fatouma Hassan Ali Ahmed" w:date="2026-03-26T09:42:00Z">
                  <w:rPr>
                    <w:rFonts w:ascii="Arial" w:eastAsia="Arial" w:hAnsi="Arial" w:cs="Arial"/>
                    <w:b/>
                    <w:bCs/>
                    <w:sz w:val="28"/>
                    <w:szCs w:val="28"/>
                    <w:lang w:val="fr-FR"/>
                  </w:rPr>
                </w:rPrChange>
              </w:rPr>
              <w:pPrChange w:id="857" w:author="Lienou Ngadjoueng Stephane" w:date="2026-03-25T18:38:00Z">
                <w:pPr/>
              </w:pPrChange>
            </w:pPr>
          </w:p>
        </w:tc>
        <w:tc>
          <w:tcPr>
            <w:tcW w:w="123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Change w:id="858" w:author="Lienou Ngadjoueng Stephane" w:date="2026-03-25T18:36:00Z">
              <w:tcPr>
                <w:tcW w:w="1238" w:type="dxa"/>
                <w:tcBorders>
                  <w:top w:val="single" w:sz="4" w:space="0" w:color="auto"/>
                  <w:left w:val="single" w:sz="4" w:space="0" w:color="auto"/>
                  <w:bottom w:val="single" w:sz="4" w:space="0" w:color="auto"/>
                  <w:right w:val="single" w:sz="4" w:space="0" w:color="auto"/>
                </w:tcBorders>
                <w:shd w:val="clear" w:color="auto" w:fill="92D050"/>
                <w:tcMar>
                  <w:top w:w="15" w:type="dxa"/>
                  <w:left w:w="15" w:type="dxa"/>
                  <w:right w:w="15" w:type="dxa"/>
                </w:tcMar>
                <w:vAlign w:val="bottom"/>
              </w:tcPr>
            </w:tcPrChange>
          </w:tcPr>
          <w:p w14:paraId="20914FA5" w14:textId="77777777" w:rsidR="004739FC" w:rsidRPr="00920A2C" w:rsidRDefault="004739FC" w:rsidP="538BBC37">
            <w:pPr>
              <w:jc w:val="center"/>
              <w:rPr>
                <w:rFonts w:asciiTheme="minorHAnsi" w:eastAsiaTheme="minorEastAsia" w:hAnsiTheme="minorHAnsi" w:cstheme="minorBidi"/>
                <w:rPrChange w:id="859" w:author="Fatouma Hassan Ali Ahmed" w:date="2026-03-26T09:42:00Z">
                  <w:rPr>
                    <w:rFonts w:ascii="Calibri" w:eastAsia="Calibri" w:hAnsi="Calibri" w:cs="Calibri"/>
                    <w:b/>
                    <w:bCs/>
                    <w:sz w:val="28"/>
                    <w:szCs w:val="28"/>
                    <w:lang w:val="fr-FR"/>
                  </w:rPr>
                </w:rPrChange>
              </w:rPr>
            </w:pPr>
          </w:p>
        </w:tc>
      </w:tr>
    </w:tbl>
    <w:p w14:paraId="18D94AC6" w14:textId="77777777" w:rsidR="007E10F0" w:rsidRPr="00D21FE4" w:rsidRDefault="007E10F0">
      <w:pPr>
        <w:widowControl w:val="0"/>
        <w:autoSpaceDE w:val="0"/>
        <w:autoSpaceDN w:val="0"/>
        <w:adjustRightInd w:val="0"/>
        <w:rPr>
          <w:rFonts w:asciiTheme="minorHAnsi" w:eastAsiaTheme="minorEastAsia" w:hAnsiTheme="minorHAnsi" w:cstheme="minorBidi"/>
          <w:b/>
          <w:bCs/>
          <w:lang w:val="fr"/>
          <w:rPrChange w:id="860" w:author="Fatouma Hassan Ali Ahmed" w:date="2026-03-26T09:42:00Z">
            <w:rPr>
              <w:rFonts w:ascii="Franklin Gothic Book" w:hAnsi="Franklin Gothic Book"/>
              <w:b/>
              <w:bCs/>
              <w:sz w:val="26"/>
              <w:szCs w:val="26"/>
              <w:lang w:val="fr-FR"/>
            </w:rPr>
          </w:rPrChange>
        </w:rPr>
        <w:pPrChange w:id="861" w:author="Lienou Ngadjoueng Stephane" w:date="2026-03-25T18:36:00Z">
          <w:pPr>
            <w:widowControl w:val="0"/>
            <w:autoSpaceDE w:val="0"/>
            <w:autoSpaceDN w:val="0"/>
            <w:adjustRightInd w:val="0"/>
            <w:ind w:left="720"/>
            <w:jc w:val="center"/>
          </w:pPr>
        </w:pPrChange>
      </w:pPr>
    </w:p>
    <w:p w14:paraId="666B6883" w14:textId="77777777" w:rsidR="007E10F0" w:rsidRDefault="007E10F0"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237B4DD2" w14:textId="77777777" w:rsidR="007E10F0" w:rsidRDefault="007E10F0"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6350D60F" w14:textId="77777777" w:rsidR="007E10F0" w:rsidRDefault="007E10F0" w:rsidP="538BBC37">
      <w:pPr>
        <w:widowControl w:val="0"/>
        <w:autoSpaceDE w:val="0"/>
        <w:autoSpaceDN w:val="0"/>
        <w:adjustRightInd w:val="0"/>
        <w:ind w:left="720"/>
        <w:jc w:val="center"/>
        <w:rPr>
          <w:rFonts w:asciiTheme="minorHAnsi" w:eastAsiaTheme="minorEastAsia" w:hAnsiTheme="minorHAnsi" w:cstheme="minorBidi"/>
          <w:b/>
          <w:bCs/>
          <w:lang w:val="fr-FR"/>
        </w:rPr>
      </w:pPr>
    </w:p>
    <w:p w14:paraId="42B3B6B9"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67D13DFD"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7FF20E1B"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5C1DF61C"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5B22BD30"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760490F8"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3BEC917A"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49FE2414"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43F9E245"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0A2719F9"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07D15738"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09D7D1AD"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49E3C3FE" w14:textId="77777777" w:rsidR="00920A2C" w:rsidRDefault="00920A2C" w:rsidP="005175F6">
      <w:pPr>
        <w:widowControl w:val="0"/>
        <w:autoSpaceDE w:val="0"/>
        <w:autoSpaceDN w:val="0"/>
        <w:adjustRightInd w:val="0"/>
        <w:ind w:left="720"/>
        <w:jc w:val="center"/>
        <w:rPr>
          <w:rFonts w:ascii="Franklin Gothic Book" w:hAnsi="Franklin Gothic Book"/>
          <w:b/>
          <w:bCs/>
          <w:sz w:val="26"/>
          <w:szCs w:val="26"/>
          <w:lang w:val="fr-FR"/>
        </w:rPr>
      </w:pPr>
    </w:p>
    <w:p w14:paraId="4BA9F8F6" w14:textId="269EBAF1" w:rsidR="00920A2C" w:rsidRDefault="00920A2C" w:rsidP="538BBC37">
      <w:pPr>
        <w:widowControl w:val="0"/>
        <w:autoSpaceDE w:val="0"/>
        <w:autoSpaceDN w:val="0"/>
        <w:adjustRightInd w:val="0"/>
        <w:jc w:val="center"/>
        <w:rPr>
          <w:rFonts w:ascii="Franklin Gothic Book" w:hAnsi="Franklin Gothic Book"/>
          <w:b/>
          <w:bCs/>
          <w:sz w:val="26"/>
          <w:szCs w:val="26"/>
          <w:lang w:val="fr-FR"/>
        </w:rPr>
      </w:pPr>
    </w:p>
    <w:p w14:paraId="536D590E" w14:textId="77777777" w:rsidR="008D45CF" w:rsidRPr="008D45CF" w:rsidRDefault="008D45CF" w:rsidP="008D45CF">
      <w:pPr>
        <w:widowControl w:val="0"/>
        <w:autoSpaceDE w:val="0"/>
        <w:autoSpaceDN w:val="0"/>
        <w:adjustRightInd w:val="0"/>
        <w:ind w:left="720"/>
        <w:jc w:val="center"/>
        <w:rPr>
          <w:rFonts w:ascii="Franklin Gothic Book" w:hAnsi="Franklin Gothic Book"/>
          <w:b/>
          <w:bCs/>
          <w:lang w:val="fr-FR"/>
          <w:rPrChange w:id="862" w:author="Lienou Ngadjoueng Stephane" w:date="2026-03-25T18:39:00Z">
            <w:rPr>
              <w:rFonts w:ascii="Franklin Gothic Book" w:hAnsi="Franklin Gothic Book"/>
              <w:b/>
              <w:bCs/>
            </w:rPr>
          </w:rPrChange>
        </w:rPr>
      </w:pPr>
      <w:r w:rsidRPr="538BBC37">
        <w:rPr>
          <w:rFonts w:ascii="Franklin Gothic Book" w:hAnsi="Franklin Gothic Book"/>
          <w:b/>
          <w:bCs/>
          <w:lang w:val="fr-FR"/>
          <w:rPrChange w:id="863" w:author="Lienou Ngadjoueng Stephane" w:date="2026-03-25T18:39:00Z">
            <w:rPr>
              <w:rFonts w:ascii="Franklin Gothic Book" w:hAnsi="Franklin Gothic Book"/>
              <w:b/>
              <w:bCs/>
            </w:rPr>
          </w:rPrChange>
        </w:rPr>
        <w:t>SECTION 9</w:t>
      </w:r>
    </w:p>
    <w:p w14:paraId="6958EC65" w14:textId="26972B95" w:rsidR="008D45CF" w:rsidRPr="008D45CF" w:rsidRDefault="008D45CF" w:rsidP="538BBC37">
      <w:pPr>
        <w:widowControl w:val="0"/>
        <w:spacing w:line="216" w:lineRule="auto"/>
        <w:ind w:left="720"/>
        <w:jc w:val="center"/>
        <w:rPr>
          <w:rStyle w:val="TitreCar"/>
          <w:rFonts w:ascii="Franklin Gothic Book" w:hAnsi="Franklin Gothic Book"/>
          <w:b w:val="0"/>
          <w:bCs w:val="0"/>
          <w:color w:val="FF9900"/>
          <w:sz w:val="22"/>
          <w:szCs w:val="22"/>
          <w:rPrChange w:id="864" w:author="">
            <w:rPr>
              <w:rStyle w:val="TitreCar"/>
              <w:i w:val="0"/>
              <w:color w:val="000000" w:themeColor="text1"/>
              <w:sz w:val="30"/>
              <w:szCs w:val="30"/>
            </w:rPr>
          </w:rPrChange>
        </w:rPr>
      </w:pPr>
    </w:p>
    <w:p w14:paraId="2DE2E286" w14:textId="0556ADDF" w:rsidR="009C7C53" w:rsidRPr="008D45CF" w:rsidRDefault="009C7C53" w:rsidP="4F20EC0D">
      <w:pPr>
        <w:spacing w:line="216" w:lineRule="auto"/>
        <w:rPr>
          <w:rStyle w:val="TitreCar"/>
          <w:rFonts w:ascii="Franklin Gothic Book" w:hAnsi="Franklin Gothic Book"/>
          <w:color w:val="FF9900"/>
          <w:sz w:val="22"/>
          <w:szCs w:val="22"/>
          <w:lang w:val="en-US"/>
          <w:rPrChange w:id="865" w:author="">
            <w:rPr>
              <w:rStyle w:val="TitreCar"/>
              <w:i w:val="0"/>
              <w:iCs w:val="0"/>
              <w:color w:val="000000" w:themeColor="text1"/>
              <w:sz w:val="30"/>
              <w:szCs w:val="30"/>
              <w:lang w:val="en-US"/>
            </w:rPr>
          </w:rPrChange>
        </w:rPr>
      </w:pPr>
      <w:r w:rsidRPr="538BBC37">
        <w:rPr>
          <w:rStyle w:val="TitreCar"/>
          <w:rFonts w:ascii="Franklin Gothic Book" w:hAnsi="Franklin Gothic Book"/>
          <w:color w:val="FF9900"/>
          <w:sz w:val="22"/>
          <w:szCs w:val="22"/>
          <w:lang w:val="en-US"/>
        </w:rPr>
        <w:t>Déclaration Relative aux Normes Éthiques pour tous les Entrepreneurs Chargés d’Approvisionnement, de Services et de Travaux</w:t>
      </w:r>
    </w:p>
    <w:p w14:paraId="7418F20A" w14:textId="77777777" w:rsidR="009C7C53" w:rsidRDefault="009C7C53" w:rsidP="009C7C53">
      <w:pPr>
        <w:ind w:left="993" w:right="260" w:hanging="567"/>
        <w:jc w:val="both"/>
        <w:rPr>
          <w:rFonts w:ascii="Franklin Gothic Book" w:eastAsiaTheme="minorHAnsi" w:hAnsi="Franklin Gothic Book" w:cstheme="minorBidi"/>
          <w:sz w:val="20"/>
          <w:szCs w:val="20"/>
          <w:lang w:val="fr-ML"/>
        </w:rPr>
      </w:pPr>
    </w:p>
    <w:p w14:paraId="7C0A4EC8" w14:textId="77777777" w:rsidR="009C7C53" w:rsidRPr="009A59EB" w:rsidRDefault="009C7C53" w:rsidP="009C7C53">
      <w:pPr>
        <w:ind w:left="993" w:right="260" w:hanging="567"/>
        <w:jc w:val="both"/>
        <w:rPr>
          <w:rFonts w:ascii="Franklin Gothic Book" w:hAnsi="Franklin Gothic Book"/>
          <w:sz w:val="20"/>
          <w:szCs w:val="20"/>
          <w:lang w:val="fr-FR"/>
        </w:rPr>
      </w:pPr>
      <w:r w:rsidRPr="009A59EB">
        <w:rPr>
          <w:rFonts w:ascii="Franklin Gothic Book" w:hAnsi="Franklin Gothic Book"/>
          <w:sz w:val="20"/>
          <w:lang w:val="fr-FR"/>
        </w:rPr>
        <w:lastRenderedPageBreak/>
        <w:t>Nous, soussignés, (« </w:t>
      </w:r>
      <w:r w:rsidRPr="009A59EB">
        <w:rPr>
          <w:rFonts w:ascii="Franklin Gothic Book" w:hAnsi="Franklin Gothic Book"/>
          <w:b/>
          <w:sz w:val="20"/>
          <w:lang w:val="fr-FR"/>
        </w:rPr>
        <w:t>nous</w:t>
      </w:r>
      <w:r w:rsidRPr="009A59EB">
        <w:rPr>
          <w:rFonts w:ascii="Franklin Gothic Book" w:hAnsi="Franklin Gothic Book"/>
          <w:sz w:val="20"/>
          <w:lang w:val="fr-FR"/>
        </w:rPr>
        <w:t> », « </w:t>
      </w:r>
      <w:r w:rsidRPr="009A59EB">
        <w:rPr>
          <w:rFonts w:ascii="Franklin Gothic Book" w:hAnsi="Franklin Gothic Book"/>
          <w:b/>
          <w:sz w:val="20"/>
          <w:lang w:val="fr-FR"/>
        </w:rPr>
        <w:t>notre</w:t>
      </w:r>
      <w:r w:rsidRPr="009A59EB">
        <w:rPr>
          <w:rFonts w:ascii="Franklin Gothic Book" w:hAnsi="Franklin Gothic Book"/>
          <w:sz w:val="20"/>
          <w:lang w:val="fr-FR"/>
        </w:rPr>
        <w:t> » ou « </w:t>
      </w:r>
      <w:r w:rsidRPr="009A59EB">
        <w:rPr>
          <w:rFonts w:ascii="Franklin Gothic Book" w:hAnsi="Franklin Gothic Book"/>
          <w:b/>
          <w:sz w:val="20"/>
          <w:lang w:val="fr-FR"/>
        </w:rPr>
        <w:t>nos</w:t>
      </w:r>
      <w:r w:rsidRPr="009A59EB">
        <w:rPr>
          <w:rFonts w:ascii="Franklin Gothic Book" w:hAnsi="Franklin Gothic Book"/>
          <w:sz w:val="20"/>
          <w:lang w:val="fr-FR"/>
        </w:rPr>
        <w:t xml:space="preserve"> ») </w:t>
      </w:r>
      <w:r w:rsidRPr="009A59EB">
        <w:rPr>
          <w:rFonts w:ascii="Franklin Gothic Book" w:hAnsi="Franklin Gothic Book"/>
          <w:b/>
          <w:sz w:val="20"/>
          <w:lang w:val="fr-FR"/>
        </w:rPr>
        <w:t>CONSIDÉRANT QUE </w:t>
      </w:r>
      <w:r w:rsidRPr="009A59EB">
        <w:rPr>
          <w:rFonts w:ascii="Franklin Gothic Book" w:hAnsi="Franklin Gothic Book"/>
          <w:sz w:val="20"/>
          <w:lang w:val="fr-FR"/>
        </w:rPr>
        <w:t>:</w:t>
      </w:r>
    </w:p>
    <w:p w14:paraId="327D5740" w14:textId="77777777" w:rsidR="009C7C53" w:rsidRPr="009A59EB" w:rsidRDefault="009C7C53" w:rsidP="009C7C53">
      <w:pPr>
        <w:ind w:left="993" w:right="260" w:hanging="567"/>
        <w:jc w:val="both"/>
        <w:rPr>
          <w:rFonts w:ascii="Franklin Gothic Book" w:hAnsi="Franklin Gothic Book"/>
          <w:sz w:val="20"/>
          <w:szCs w:val="20"/>
          <w:lang w:val="fr-FR"/>
        </w:rPr>
      </w:pPr>
      <w:r w:rsidRPr="009A59EB">
        <w:rPr>
          <w:rFonts w:ascii="Franklin Gothic Book" w:hAnsi="Franklin Gothic Book"/>
          <w:b/>
          <w:bCs/>
          <w:sz w:val="20"/>
          <w:lang w:val="fr-FR"/>
        </w:rPr>
        <w:t>TOUT D’ABORD</w:t>
      </w:r>
      <w:r w:rsidRPr="009A59EB">
        <w:rPr>
          <w:rFonts w:ascii="Franklin Gothic Book" w:hAnsi="Franklin Gothic Book"/>
          <w:sz w:val="20"/>
          <w:lang w:val="fr-FR"/>
        </w:rPr>
        <w:t>, nous participons à une consultation ou concluons un contrat avec Norwegian Refugee Council (</w:t>
      </w:r>
      <w:r w:rsidRPr="009A59EB">
        <w:rPr>
          <w:rFonts w:ascii="Franklin Gothic Book" w:hAnsi="Franklin Gothic Book"/>
          <w:b/>
          <w:sz w:val="20"/>
          <w:lang w:val="fr-FR"/>
        </w:rPr>
        <w:t>NRC</w:t>
      </w:r>
      <w:r w:rsidRPr="009A59EB">
        <w:rPr>
          <w:rFonts w:ascii="Franklin Gothic Book" w:hAnsi="Franklin Gothic Book"/>
          <w:sz w:val="20"/>
          <w:lang w:val="fr-FR"/>
        </w:rPr>
        <w:t>) pour la fourniture de biens, de services ou de travaux à NRC (le « </w:t>
      </w:r>
      <w:r w:rsidRPr="009A59EB">
        <w:rPr>
          <w:rFonts w:ascii="Franklin Gothic Book" w:hAnsi="Franklin Gothic Book"/>
          <w:b/>
          <w:bCs/>
          <w:sz w:val="20"/>
          <w:lang w:val="fr-FR"/>
        </w:rPr>
        <w:t>Contrat</w:t>
      </w:r>
      <w:r w:rsidRPr="009A59EB">
        <w:rPr>
          <w:rFonts w:ascii="Franklin Gothic Book" w:hAnsi="Franklin Gothic Book"/>
          <w:sz w:val="20"/>
          <w:lang w:val="fr-FR"/>
        </w:rPr>
        <w:t> »).</w:t>
      </w:r>
    </w:p>
    <w:p w14:paraId="0D891130" w14:textId="77777777" w:rsidR="009C7C53" w:rsidRPr="009A59EB" w:rsidRDefault="009C7C53" w:rsidP="009C7C53">
      <w:pPr>
        <w:ind w:left="993" w:right="260" w:hanging="567"/>
        <w:jc w:val="both"/>
        <w:rPr>
          <w:rFonts w:ascii="Franklin Gothic Book" w:hAnsi="Franklin Gothic Book"/>
          <w:sz w:val="20"/>
          <w:szCs w:val="20"/>
          <w:lang w:val="fr-FR"/>
        </w:rPr>
      </w:pPr>
      <w:r w:rsidRPr="009A59EB">
        <w:rPr>
          <w:rFonts w:ascii="Franklin Gothic Book" w:hAnsi="Franklin Gothic Book"/>
          <w:b/>
          <w:sz w:val="20"/>
          <w:lang w:val="fr-FR"/>
        </w:rPr>
        <w:t>DEUXIÈMEMENT</w:t>
      </w:r>
      <w:r w:rsidRPr="009A59EB">
        <w:rPr>
          <w:rFonts w:ascii="Franklin Gothic Book" w:hAnsi="Franklin Gothic Book"/>
          <w:sz w:val="20"/>
          <w:lang w:val="fr-FR"/>
        </w:rPr>
        <w:t xml:space="preserve">, nous comprenons qu’en tant qu’organisation humanitaire, NRC s’attend à ce que ses fournisseurs et entrepreneurs aient des normes éthiques élevées. </w:t>
      </w:r>
    </w:p>
    <w:p w14:paraId="5E65173B" w14:textId="43186D95" w:rsidR="009C7C53" w:rsidRPr="003443FE" w:rsidRDefault="009C7C53" w:rsidP="4F20EC0D">
      <w:pPr>
        <w:ind w:left="993" w:right="260" w:hanging="567"/>
        <w:jc w:val="both"/>
        <w:rPr>
          <w:rFonts w:ascii="Franklin Gothic Book" w:hAnsi="Franklin Gothic Book"/>
          <w:sz w:val="20"/>
          <w:szCs w:val="20"/>
        </w:rPr>
      </w:pPr>
      <w:r w:rsidRPr="538BBC37">
        <w:rPr>
          <w:rFonts w:ascii="Franklin Gothic Book" w:hAnsi="Franklin Gothic Book"/>
          <w:b/>
          <w:bCs/>
          <w:sz w:val="20"/>
          <w:szCs w:val="20"/>
        </w:rPr>
        <w:t>TROISIÈMEMENT</w:t>
      </w:r>
      <w:r w:rsidRPr="538BBC37">
        <w:rPr>
          <w:rFonts w:ascii="Franklin Gothic Book" w:hAnsi="Franklin Gothic Book"/>
          <w:sz w:val="20"/>
          <w:szCs w:val="20"/>
        </w:rPr>
        <w:t xml:space="preserve">, nous comprenons que NRC a donc besoin que nous confirmions adhérer aux et respecter les normes éthiques qui s’appliquent (les </w:t>
      </w:r>
      <w:r w:rsidRPr="538BBC37">
        <w:rPr>
          <w:rFonts w:ascii="Franklin Gothic Book" w:hAnsi="Franklin Gothic Book"/>
          <w:b/>
          <w:bCs/>
          <w:sz w:val="20"/>
          <w:szCs w:val="20"/>
        </w:rPr>
        <w:t>« normes éthiques</w:t>
      </w:r>
      <w:r w:rsidRPr="538BBC37">
        <w:rPr>
          <w:rFonts w:ascii="Franklin Gothic Book" w:hAnsi="Franklin Gothic Book"/>
          <w:sz w:val="20"/>
          <w:szCs w:val="20"/>
        </w:rPr>
        <w:t xml:space="preserve"> ») en signant la présente déclaration (la </w:t>
      </w:r>
      <w:r w:rsidRPr="538BBC37">
        <w:rPr>
          <w:rFonts w:ascii="Franklin Gothic Book" w:hAnsi="Franklin Gothic Book"/>
          <w:b/>
          <w:bCs/>
          <w:sz w:val="20"/>
          <w:szCs w:val="20"/>
        </w:rPr>
        <w:t>« Déclaration</w:t>
      </w:r>
      <w:r w:rsidRPr="538BBC37">
        <w:rPr>
          <w:rFonts w:ascii="Franklin Gothic Book" w:hAnsi="Franklin Gothic Book"/>
          <w:sz w:val="20"/>
          <w:szCs w:val="20"/>
        </w:rPr>
        <w:t xml:space="preserve"> »).  </w:t>
      </w:r>
    </w:p>
    <w:p w14:paraId="6739267F" w14:textId="77777777" w:rsidR="009C7C53" w:rsidRPr="009A59EB" w:rsidRDefault="009C7C53" w:rsidP="009C7C53">
      <w:pPr>
        <w:ind w:left="993" w:right="260" w:hanging="567"/>
        <w:jc w:val="both"/>
        <w:rPr>
          <w:rFonts w:ascii="Franklin Gothic Book" w:hAnsi="Franklin Gothic Book"/>
          <w:sz w:val="20"/>
          <w:szCs w:val="20"/>
          <w:lang w:val="fr-FR"/>
        </w:rPr>
      </w:pPr>
      <w:r w:rsidRPr="009A59EB">
        <w:rPr>
          <w:rFonts w:ascii="Franklin Gothic Book" w:hAnsi="Franklin Gothic Book"/>
          <w:b/>
          <w:sz w:val="20"/>
          <w:lang w:val="fr-FR"/>
        </w:rPr>
        <w:t>PAR CONSÉQUENT</w:t>
      </w:r>
      <w:r w:rsidRPr="009A59EB">
        <w:rPr>
          <w:rFonts w:ascii="Franklin Gothic Book" w:hAnsi="Franklin Gothic Book"/>
          <w:sz w:val="20"/>
          <w:lang w:val="fr-FR"/>
        </w:rPr>
        <w:t xml:space="preserve">, nous </w:t>
      </w:r>
      <w:r w:rsidRPr="009A59EB">
        <w:rPr>
          <w:rFonts w:ascii="Franklin Gothic Book" w:hAnsi="Franklin Gothic Book"/>
          <w:b/>
          <w:sz w:val="20"/>
          <w:lang w:val="fr-FR"/>
        </w:rPr>
        <w:t>DÉCLARONS</w:t>
      </w:r>
      <w:r w:rsidRPr="009A59EB">
        <w:rPr>
          <w:rFonts w:ascii="Franklin Gothic Book" w:hAnsi="Franklin Gothic Book"/>
          <w:sz w:val="20"/>
          <w:lang w:val="fr-FR"/>
        </w:rPr>
        <w:t xml:space="preserve"> </w:t>
      </w:r>
      <w:r w:rsidRPr="009A59EB">
        <w:rPr>
          <w:rFonts w:ascii="Franklin Gothic Book" w:hAnsi="Franklin Gothic Book"/>
          <w:b/>
          <w:bCs/>
          <w:sz w:val="20"/>
          <w:lang w:val="fr-FR"/>
        </w:rPr>
        <w:t>PAR LA PRÉSENTE</w:t>
      </w:r>
      <w:r w:rsidRPr="009A59EB">
        <w:rPr>
          <w:rFonts w:ascii="Franklin Gothic Book" w:hAnsi="Franklin Gothic Book"/>
          <w:sz w:val="20"/>
          <w:lang w:val="fr-FR"/>
        </w:rPr>
        <w:t xml:space="preserve"> ce qui suit :</w:t>
      </w:r>
    </w:p>
    <w:p w14:paraId="1686BDD7" w14:textId="77777777" w:rsidR="009C7C53" w:rsidRDefault="009C7C53" w:rsidP="009C7C53">
      <w:pPr>
        <w:ind w:left="567" w:hanging="567"/>
        <w:jc w:val="both"/>
        <w:rPr>
          <w:rFonts w:ascii="Franklin Gothic Book" w:hAnsi="Franklin Gothic Book"/>
          <w:sz w:val="20"/>
          <w:szCs w:val="20"/>
          <w:lang w:val="fr-ML"/>
        </w:rPr>
      </w:pPr>
    </w:p>
    <w:p w14:paraId="4A2DA391" w14:textId="77777777" w:rsidR="009C7C53" w:rsidRDefault="009C7C53" w:rsidP="009C7C53">
      <w:pPr>
        <w:rPr>
          <w:rFonts w:ascii="Franklin Gothic Book" w:hAnsi="Franklin Gothic Book"/>
          <w:b/>
          <w:bCs/>
          <w:sz w:val="20"/>
          <w:szCs w:val="20"/>
          <w:lang w:val="fr-ML"/>
        </w:rPr>
        <w:sectPr w:rsidR="009C7C53">
          <w:pgSz w:w="11906" w:h="16838"/>
          <w:pgMar w:top="720" w:right="720" w:bottom="720" w:left="720" w:header="708" w:footer="708" w:gutter="0"/>
          <w:cols w:space="720"/>
        </w:sectPr>
      </w:pPr>
    </w:p>
    <w:p w14:paraId="53E8CFEF" w14:textId="77777777" w:rsidR="009C7C53" w:rsidRDefault="009C7C53" w:rsidP="00112683">
      <w:pPr>
        <w:pStyle w:val="Paragraphedeliste"/>
        <w:numPr>
          <w:ilvl w:val="0"/>
          <w:numId w:val="38"/>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des lois applicables et de ces normes éthiques</w:t>
      </w:r>
    </w:p>
    <w:p w14:paraId="257DF0FF" w14:textId="77777777" w:rsidR="009C7C53" w:rsidRDefault="009C7C53" w:rsidP="009C7C53">
      <w:pPr>
        <w:ind w:left="284" w:hanging="284"/>
        <w:jc w:val="both"/>
        <w:rPr>
          <w:rFonts w:ascii="Franklin Gothic Book" w:hAnsi="Franklin Gothic Book"/>
          <w:sz w:val="20"/>
          <w:szCs w:val="20"/>
        </w:rPr>
      </w:pPr>
      <w:r>
        <w:rPr>
          <w:rFonts w:ascii="Franklin Gothic Book" w:hAnsi="Franklin Gothic Book"/>
          <w:sz w:val="20"/>
        </w:rPr>
        <w:t>Nous déclarons que nous :</w:t>
      </w:r>
    </w:p>
    <w:p w14:paraId="6B933310" w14:textId="77777777" w:rsidR="009C7C53" w:rsidRDefault="009C7C53" w:rsidP="00112683">
      <w:pPr>
        <w:pStyle w:val="Paragraphedeliste"/>
        <w:numPr>
          <w:ilvl w:val="0"/>
          <w:numId w:val="39"/>
        </w:numPr>
        <w:spacing w:after="0" w:line="256" w:lineRule="auto"/>
        <w:ind w:left="284" w:hanging="284"/>
        <w:jc w:val="both"/>
        <w:rPr>
          <w:rFonts w:ascii="Franklin Gothic Book" w:hAnsi="Franklin Gothic Book"/>
          <w:sz w:val="20"/>
          <w:szCs w:val="20"/>
        </w:rPr>
      </w:pPr>
      <w:r>
        <w:rPr>
          <w:rFonts w:ascii="Franklin Gothic Book" w:hAnsi="Franklin Gothic Book"/>
          <w:sz w:val="20"/>
        </w:rPr>
        <w:t>Respecterons les normes éthiques de cette déclaration (les « normes éthiques »)</w:t>
      </w:r>
    </w:p>
    <w:p w14:paraId="091AD125" w14:textId="77777777" w:rsidR="009C7C53" w:rsidRDefault="009C7C53" w:rsidP="00112683">
      <w:pPr>
        <w:pStyle w:val="Paragraphedeliste"/>
        <w:numPr>
          <w:ilvl w:val="0"/>
          <w:numId w:val="39"/>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Veillerons à ce que toute partie nous représentant, y compris, mais sans s’y limiter : </w:t>
      </w:r>
    </w:p>
    <w:p w14:paraId="64D6344F"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 xml:space="preserve">les membres du conseil </w:t>
      </w:r>
    </w:p>
    <w:p w14:paraId="08A19990"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les directeurs</w:t>
      </w:r>
    </w:p>
    <w:p w14:paraId="3A8CDB24"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les employés</w:t>
      </w:r>
    </w:p>
    <w:p w14:paraId="48BFC5E6"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les entrepreneurs ou sous-traitants et leurs employés</w:t>
      </w:r>
    </w:p>
    <w:p w14:paraId="0017EFE3"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 xml:space="preserve">les consultants et les sous-consultants, ainsi que leurs employés </w:t>
      </w:r>
    </w:p>
    <w:p w14:paraId="315A7716" w14:textId="77777777" w:rsidR="009C7C53" w:rsidRPr="009A59EB" w:rsidRDefault="009C7C53" w:rsidP="009C7C53">
      <w:pPr>
        <w:ind w:left="284" w:firstLine="142"/>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 xml:space="preserve">d’autres représentants juridiques </w:t>
      </w:r>
    </w:p>
    <w:p w14:paraId="7697537E"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(nos « Représentants ») soient au courant de ces normes éthiques et les respectent.</w:t>
      </w:r>
    </w:p>
    <w:p w14:paraId="266B01B6" w14:textId="77777777" w:rsidR="009C7C53" w:rsidRPr="009A59EB" w:rsidRDefault="009C7C53" w:rsidP="009C7C53">
      <w:pPr>
        <w:jc w:val="both"/>
        <w:rPr>
          <w:rFonts w:ascii="Franklin Gothic Book" w:hAnsi="Franklin Gothic Book"/>
          <w:sz w:val="20"/>
          <w:szCs w:val="20"/>
          <w:lang w:val="fr-FR"/>
        </w:rPr>
      </w:pPr>
    </w:p>
    <w:p w14:paraId="722D5D2F"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Dans le cas où nous, ou nos représentants, ne répondons pas aux normes éthiques actuelles, nous nous engageons à :</w:t>
      </w:r>
    </w:p>
    <w:p w14:paraId="515CCB82" w14:textId="77777777" w:rsidR="009C7C53" w:rsidRDefault="009C7C53" w:rsidP="00112683">
      <w:pPr>
        <w:pStyle w:val="Paragraphedeliste"/>
        <w:numPr>
          <w:ilvl w:val="0"/>
          <w:numId w:val="40"/>
        </w:numPr>
        <w:spacing w:after="0" w:line="256" w:lineRule="auto"/>
        <w:ind w:left="284" w:hanging="284"/>
        <w:jc w:val="both"/>
        <w:rPr>
          <w:rFonts w:ascii="Franklin Gothic Book" w:hAnsi="Franklin Gothic Book"/>
          <w:sz w:val="20"/>
          <w:szCs w:val="20"/>
        </w:rPr>
      </w:pPr>
      <w:r>
        <w:rPr>
          <w:rFonts w:ascii="Franklin Gothic Book" w:hAnsi="Franklin Gothic Book"/>
          <w:sz w:val="20"/>
        </w:rPr>
        <w:t>Expliquer à NRC de quelle façon nous ne satisfaisons pas actuellement aux normes éthiques</w:t>
      </w:r>
    </w:p>
    <w:p w14:paraId="6FF828BE" w14:textId="77777777" w:rsidR="009C7C53" w:rsidRDefault="009C7C53" w:rsidP="00112683">
      <w:pPr>
        <w:pStyle w:val="Paragraphedeliste"/>
        <w:numPr>
          <w:ilvl w:val="0"/>
          <w:numId w:val="40"/>
        </w:numPr>
        <w:spacing w:after="0" w:line="256" w:lineRule="auto"/>
        <w:ind w:left="284" w:hanging="284"/>
        <w:jc w:val="both"/>
        <w:rPr>
          <w:rFonts w:ascii="Franklin Gothic Book" w:hAnsi="Franklin Gothic Book"/>
          <w:sz w:val="20"/>
          <w:szCs w:val="20"/>
        </w:rPr>
      </w:pPr>
      <w:r>
        <w:rPr>
          <w:rFonts w:ascii="Franklin Gothic Book" w:hAnsi="Franklin Gothic Book"/>
          <w:sz w:val="20"/>
        </w:rPr>
        <w:t>Convenir d’un plan et d’un calendrier avec NRC pour mettre en œuvre des changements qui nous permettent de respecter les normes éthiques</w:t>
      </w:r>
    </w:p>
    <w:p w14:paraId="1E3FFE28" w14:textId="77777777" w:rsidR="009C7C53" w:rsidRDefault="009C7C53" w:rsidP="00112683">
      <w:pPr>
        <w:pStyle w:val="Paragraphedeliste"/>
        <w:numPr>
          <w:ilvl w:val="0"/>
          <w:numId w:val="40"/>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Faire le point régulièrement avec NRC quant aux progrès du plan de mise en œuvre. </w:t>
      </w:r>
    </w:p>
    <w:p w14:paraId="18060532" w14:textId="77777777" w:rsidR="009C7C53" w:rsidRDefault="009C7C53" w:rsidP="009C7C53">
      <w:pPr>
        <w:ind w:left="284" w:hanging="284"/>
        <w:jc w:val="both"/>
        <w:rPr>
          <w:rFonts w:ascii="Franklin Gothic Book" w:hAnsi="Franklin Gothic Book"/>
          <w:sz w:val="20"/>
          <w:szCs w:val="20"/>
          <w:lang w:val="fr-ML"/>
        </w:rPr>
      </w:pPr>
    </w:p>
    <w:p w14:paraId="3A021FA3" w14:textId="77777777" w:rsidR="009C7C53" w:rsidRDefault="009C7C53" w:rsidP="00112683">
      <w:pPr>
        <w:pStyle w:val="Paragraphedeliste"/>
        <w:numPr>
          <w:ilvl w:val="0"/>
          <w:numId w:val="38"/>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statut</w:t>
      </w:r>
    </w:p>
    <w:p w14:paraId="7E848D33"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Nous déclarons par la présente que ni nous, ni à notre connaissance, nos Représentants, ne sommes dans l’une des situations suivantes :</w:t>
      </w:r>
    </w:p>
    <w:p w14:paraId="3E29C754"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vanish/>
          <w:sz w:val="20"/>
          <w:szCs w:val="20"/>
          <w:lang w:val="en-GB"/>
        </w:rPr>
      </w:pPr>
    </w:p>
    <w:p w14:paraId="63D0A746"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vanish/>
          <w:sz w:val="20"/>
          <w:szCs w:val="20"/>
          <w:lang w:val="en-GB"/>
        </w:rPr>
      </w:pPr>
    </w:p>
    <w:p w14:paraId="56AE0664"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Avoir fait une offre, un paiement, une contrepartie ou un avantage de quelque nature que ce soit, constituant une pratique illégale ou relevant de la corruption, directement ou indirectement, en vue ou en contrepartie de la soumission, l’attribution ou l’exécution du Contrat.</w:t>
      </w:r>
    </w:p>
    <w:p w14:paraId="6D37FB9F"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Être impliqués dans toute forme de fraude, de corruption, de collusion, de pratique coercitive, de subornation, de participation à une organisation criminelle ou à d’autres activités illégales</w:t>
      </w:r>
    </w:p>
    <w:p w14:paraId="17BD060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Être insolvables, en voie de mise sous séquestre, en faillite ou en liquidation</w:t>
      </w:r>
    </w:p>
    <w:p w14:paraId="499D6A1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Avoir suspendu des activités</w:t>
      </w:r>
    </w:p>
    <w:p w14:paraId="36FC3153"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Être soumis à des procédures judiciaires liées à 2.1</w:t>
      </w:r>
    </w:p>
    <w:p w14:paraId="03FD1ABE"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Avoir été à tout moment reconnus coupables et condamnés par un tribunal, que ce soit dans le pays d’emploi ou à l’étranger, pour une infraction pénale à l’égard d’enfants ou d’adultes vulnérables</w:t>
      </w:r>
    </w:p>
    <w:p w14:paraId="1FF7997B"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Être engagés dans :</w:t>
      </w:r>
    </w:p>
    <w:p w14:paraId="78C7CED5" w14:textId="77777777" w:rsidR="009C7C53" w:rsidRPr="009A59EB" w:rsidRDefault="009C7C53" w:rsidP="009C7C53">
      <w:pPr>
        <w:ind w:left="567" w:hanging="141"/>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des actes de terrorisme ou le soutien matériel au terrorisme</w:t>
      </w:r>
    </w:p>
    <w:p w14:paraId="2456C8B4" w14:textId="77777777" w:rsidR="009C7C53" w:rsidRPr="009A59EB" w:rsidRDefault="009C7C53" w:rsidP="009C7C53">
      <w:pPr>
        <w:ind w:left="567" w:hanging="141"/>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la vente ou la fabrication, directement ou indirectement, de mines antipersonnel ou de tout composant produit principalement pour l’exploitation de ces mines</w:t>
      </w:r>
    </w:p>
    <w:p w14:paraId="305E56AA" w14:textId="77777777" w:rsidR="009C7C53" w:rsidRPr="009A59EB" w:rsidRDefault="009C7C53" w:rsidP="009C7C53">
      <w:pPr>
        <w:ind w:left="567" w:hanging="141"/>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la vente ou la fabrication, directement ou indirectement, d’armes</w:t>
      </w:r>
    </w:p>
    <w:p w14:paraId="2E2F9738" w14:textId="77777777" w:rsidR="009C7C53" w:rsidRPr="009A59EB" w:rsidRDefault="009C7C53" w:rsidP="009C7C53">
      <w:pPr>
        <w:ind w:left="567" w:hanging="141"/>
        <w:jc w:val="both"/>
        <w:rPr>
          <w:rFonts w:ascii="Franklin Gothic Book" w:hAnsi="Franklin Gothic Book"/>
          <w:sz w:val="20"/>
          <w:szCs w:val="20"/>
          <w:lang w:val="fr-FR"/>
        </w:rPr>
      </w:pPr>
      <w:r w:rsidRPr="009A59EB">
        <w:rPr>
          <w:rFonts w:ascii="Franklin Gothic Book" w:hAnsi="Franklin Gothic Book"/>
          <w:sz w:val="20"/>
          <w:lang w:val="fr-FR"/>
        </w:rPr>
        <w:t>•</w:t>
      </w:r>
      <w:r w:rsidRPr="009A59EB">
        <w:rPr>
          <w:rFonts w:ascii="Franklin Gothic Book" w:hAnsi="Franklin Gothic Book"/>
          <w:sz w:val="20"/>
          <w:lang w:val="fr-FR"/>
        </w:rPr>
        <w:tab/>
        <w:t>la production d’alcool, de tabac ou de pornographie.</w:t>
      </w:r>
    </w:p>
    <w:p w14:paraId="72C9028D" w14:textId="77777777" w:rsidR="009C7C53" w:rsidRDefault="009C7C53" w:rsidP="009C7C53">
      <w:pPr>
        <w:ind w:left="284" w:hanging="284"/>
        <w:jc w:val="both"/>
        <w:rPr>
          <w:rFonts w:ascii="Franklin Gothic Book" w:hAnsi="Franklin Gothic Book"/>
          <w:sz w:val="20"/>
          <w:szCs w:val="20"/>
          <w:lang w:val="fr-ML"/>
        </w:rPr>
      </w:pPr>
    </w:p>
    <w:p w14:paraId="2473D8CE"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aux conflits d’intérêts </w:t>
      </w:r>
    </w:p>
    <w:p w14:paraId="0B511ACD"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Nous déclarons que ni nous ni, à notre connaissance, nos Représentants n’avons de conflit d’intérêts non divulgué avec NRC.  </w:t>
      </w:r>
    </w:p>
    <w:p w14:paraId="417DD448"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En cas de conflit d’intérêts potentiel entre nos Représentants et NRC ou un membre du personnel de NRC, nous aviserons NRC par écrit de ce conflit.  NRC doit ensuite déterminer si des mesures sont nécessaires.</w:t>
      </w:r>
    </w:p>
    <w:p w14:paraId="1345B5A3"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Un conflit d’intérêts peut être dû à une relation avec un membre du personnel NRC, comme sa famille ou ses amis. </w:t>
      </w:r>
    </w:p>
    <w:p w14:paraId="7455DBC5"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Nous comprenons que si nous ne faisons pas état d’un conflit d'intérêts potentiel et que nous nous trouvons plus tard dans un conflit d'intérêts, nous pourrions être retirés de la base de données des commerçants de NRC.</w:t>
      </w:r>
    </w:p>
    <w:p w14:paraId="1CDCFF31" w14:textId="77777777" w:rsidR="009C7C53" w:rsidRDefault="009C7C53" w:rsidP="009C7C53">
      <w:pPr>
        <w:ind w:left="284" w:hanging="284"/>
        <w:jc w:val="both"/>
        <w:rPr>
          <w:rFonts w:ascii="Franklin Gothic Book" w:hAnsi="Franklin Gothic Book"/>
          <w:sz w:val="20"/>
          <w:szCs w:val="20"/>
          <w:lang w:val="fr-ML"/>
        </w:rPr>
      </w:pPr>
    </w:p>
    <w:p w14:paraId="6536C08F"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 respect de la législation nationale</w:t>
      </w:r>
    </w:p>
    <w:p w14:paraId="00860BEA"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Nous déclarons que nous et, à notre connaissance, nos Représentants :</w:t>
      </w:r>
    </w:p>
    <w:p w14:paraId="3183BAF1"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Respectons toutes les lois et réglementations en vigueur dans le ou les pays où le Contrat sera exécuté.</w:t>
      </w:r>
    </w:p>
    <w:p w14:paraId="25A78C77"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Respections toutes les lois d’exportation applicables concernant le ou les pays où le Contrat sera exécuté.</w:t>
      </w:r>
    </w:p>
    <w:p w14:paraId="27C47933"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Sommes enregistrés auprès de l’autorité gouvernementale compétente en matière d’imposition pour la durée du contrat.</w:t>
      </w:r>
    </w:p>
    <w:p w14:paraId="376A720E"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Payons les taxes conformément à toutes les lois et réglementations nationales applicables pendant la durée du contrat.</w:t>
      </w:r>
    </w:p>
    <w:p w14:paraId="09A66116" w14:textId="77777777" w:rsidR="009C7C53" w:rsidRDefault="009C7C53" w:rsidP="009C7C53">
      <w:pPr>
        <w:ind w:left="284" w:hanging="284"/>
        <w:jc w:val="both"/>
        <w:rPr>
          <w:rFonts w:ascii="Franklin Gothic Book" w:hAnsi="Franklin Gothic Book"/>
          <w:sz w:val="20"/>
          <w:szCs w:val="20"/>
          <w:lang w:val="fr-ML"/>
        </w:rPr>
      </w:pPr>
    </w:p>
    <w:p w14:paraId="4EE74AA1"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concernant le respect des normes du travail</w:t>
      </w:r>
    </w:p>
    <w:p w14:paraId="1A26E0D3"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Nous déclarons que nous et, à notre connaissance, nos Représentants :</w:t>
      </w:r>
    </w:p>
    <w:p w14:paraId="608BCC6D"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lastRenderedPageBreak/>
        <w:t xml:space="preserve">Nous déclarons que nous et, à notre connaissance, nos Représentants nous conformons aux normes nationales en vigueur en matière de droit du travail et à la Déclaration de l’Organisation internationale du travail sur les principes et droits fondamentaux au travail.  </w:t>
      </w:r>
    </w:p>
    <w:p w14:paraId="6E2E6044"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Plus précisément, nous déclarons que nous et, à notre connaissance, nos Représentants nous conformons aux normes minimales de travail suivantes :</w:t>
      </w:r>
    </w:p>
    <w:p w14:paraId="042FF569" w14:textId="77777777" w:rsidR="009C7C53" w:rsidRDefault="009C7C53" w:rsidP="009C7C53">
      <w:pPr>
        <w:jc w:val="both"/>
        <w:rPr>
          <w:rFonts w:ascii="Franklin Gothic Book" w:hAnsi="Franklin Gothic Book"/>
          <w:sz w:val="20"/>
          <w:szCs w:val="20"/>
          <w:lang w:val="fr-ML"/>
        </w:rPr>
      </w:pPr>
    </w:p>
    <w:p w14:paraId="3EE6756B"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u w:val="single"/>
        </w:rPr>
        <w:t>Conditions de travail</w:t>
      </w:r>
    </w:p>
    <w:p w14:paraId="2A334D29" w14:textId="77777777" w:rsidR="009C7C53" w:rsidRDefault="009C7C53" w:rsidP="00112683">
      <w:pPr>
        <w:pStyle w:val="Paragraphedeliste"/>
        <w:numPr>
          <w:ilvl w:val="0"/>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Tous les travailleurs reçoivent un contrat de travail rédigé dans une langue qu’ils comprennent.</w:t>
      </w:r>
    </w:p>
    <w:p w14:paraId="0D23D5B8" w14:textId="77777777" w:rsidR="009C7C53" w:rsidRDefault="009C7C53" w:rsidP="00112683">
      <w:pPr>
        <w:pStyle w:val="Paragraphedeliste"/>
        <w:numPr>
          <w:ilvl w:val="0"/>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Tous les travailleurs sont libres de partir après avoir donné un préavis raisonnable.</w:t>
      </w:r>
    </w:p>
    <w:p w14:paraId="32CAB3AF" w14:textId="77777777" w:rsidR="009C7C53" w:rsidRDefault="009C7C53" w:rsidP="00112683">
      <w:pPr>
        <w:pStyle w:val="Paragraphedeliste"/>
        <w:numPr>
          <w:ilvl w:val="0"/>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Tous les travailleurs ont le droit de s’affilier à ou de former des syndicats de leur choix et de négocier collectivement.</w:t>
      </w:r>
    </w:p>
    <w:p w14:paraId="255C1120" w14:textId="77777777" w:rsidR="009C7C53" w:rsidRDefault="009C7C53" w:rsidP="00112683">
      <w:pPr>
        <w:pStyle w:val="Paragraphedeliste"/>
        <w:numPr>
          <w:ilvl w:val="0"/>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Aucun travailleur n’est tenu de déposer des « acomptes », des papiers d’identité ou des documents d’immigration pour obtenir un emploi.</w:t>
      </w:r>
    </w:p>
    <w:p w14:paraId="5809B637"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Salaires et avantages sociaux</w:t>
      </w:r>
    </w:p>
    <w:p w14:paraId="07A041A9" w14:textId="77777777" w:rsidR="009C7C53" w:rsidRDefault="009C7C53" w:rsidP="00112683">
      <w:pPr>
        <w:pStyle w:val="Paragraphedeliste"/>
        <w:numPr>
          <w:ilvl w:val="1"/>
          <w:numId w:val="43"/>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Les salaires et les avantages sociaux payés pour une semaine de travail normale répondent, au minimum, aux normes juridiques nationales ou aux normes de référence de l’industrie, selon la valeur la plus élevée. Les salaires sont toujours suffisants pour répondre aux besoins de base. </w:t>
      </w:r>
    </w:p>
    <w:p w14:paraId="2A03B687" w14:textId="77777777" w:rsidR="009C7C53" w:rsidRDefault="009C7C53" w:rsidP="00112683">
      <w:pPr>
        <w:pStyle w:val="Paragraphedeliste"/>
        <w:numPr>
          <w:ilvl w:val="1"/>
          <w:numId w:val="43"/>
        </w:numPr>
        <w:spacing w:after="0" w:line="256" w:lineRule="auto"/>
        <w:ind w:left="284" w:hanging="284"/>
        <w:jc w:val="both"/>
        <w:rPr>
          <w:rFonts w:ascii="Franklin Gothic Book" w:hAnsi="Franklin Gothic Book"/>
          <w:sz w:val="20"/>
          <w:szCs w:val="20"/>
        </w:rPr>
      </w:pPr>
      <w:r>
        <w:rPr>
          <w:rFonts w:ascii="Franklin Gothic Book" w:hAnsi="Franklin Gothic Book"/>
          <w:sz w:val="20"/>
        </w:rPr>
        <w:t>Aucune déduction de salaire n’est faite à titre de mesure disciplinaire.</w:t>
      </w:r>
    </w:p>
    <w:p w14:paraId="6B7E337B"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u w:val="single"/>
        </w:rPr>
        <w:t>Temps de travail</w:t>
      </w:r>
    </w:p>
    <w:p w14:paraId="6389D8BD" w14:textId="77777777" w:rsidR="009C7C53" w:rsidRDefault="009C7C53" w:rsidP="00112683">
      <w:pPr>
        <w:pStyle w:val="Paragraphedeliste"/>
        <w:numPr>
          <w:ilvl w:val="1"/>
          <w:numId w:val="44"/>
        </w:numPr>
        <w:spacing w:after="0" w:line="256" w:lineRule="auto"/>
        <w:ind w:left="284" w:hanging="284"/>
        <w:jc w:val="both"/>
        <w:rPr>
          <w:rFonts w:ascii="Franklin Gothic Book" w:hAnsi="Franklin Gothic Book"/>
          <w:sz w:val="20"/>
          <w:szCs w:val="20"/>
        </w:rPr>
      </w:pPr>
      <w:r>
        <w:rPr>
          <w:rFonts w:ascii="Franklin Gothic Book" w:hAnsi="Franklin Gothic Book"/>
          <w:sz w:val="20"/>
        </w:rPr>
        <w:t>Les heures de travail sont conformes aux lois nationales et aux normes de référence de l’industrie, selon celle qui offre une meilleure protection. Dans la mesure du possible, les heures de travail ne dépassent pas 48 heures par semaine (8 heures par jour).</w:t>
      </w:r>
    </w:p>
    <w:p w14:paraId="3A4CA998" w14:textId="77777777" w:rsidR="009C7C53" w:rsidRDefault="009C7C53" w:rsidP="00112683">
      <w:pPr>
        <w:pStyle w:val="Paragraphedeliste"/>
        <w:numPr>
          <w:ilvl w:val="1"/>
          <w:numId w:val="44"/>
        </w:numPr>
        <w:spacing w:after="0" w:line="256" w:lineRule="auto"/>
        <w:ind w:left="284" w:hanging="284"/>
        <w:jc w:val="both"/>
        <w:rPr>
          <w:rFonts w:ascii="Franklin Gothic Book" w:hAnsi="Franklin Gothic Book"/>
          <w:sz w:val="20"/>
          <w:szCs w:val="20"/>
        </w:rPr>
      </w:pPr>
      <w:r>
        <w:rPr>
          <w:rFonts w:ascii="Franklin Gothic Book" w:hAnsi="Franklin Gothic Book"/>
          <w:sz w:val="20"/>
        </w:rPr>
        <w:t>Les travailleurs ont au moins un jour de congé pour chaque période de 7 jours.</w:t>
      </w:r>
    </w:p>
    <w:p w14:paraId="2A130B61"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u w:val="single"/>
        </w:rPr>
        <w:t>Santé et sécurité</w:t>
      </w:r>
    </w:p>
    <w:p w14:paraId="37A855F1" w14:textId="77777777" w:rsidR="009C7C53" w:rsidRDefault="009C7C53" w:rsidP="00112683">
      <w:pPr>
        <w:pStyle w:val="Paragraphedeliste"/>
        <w:numPr>
          <w:ilvl w:val="1"/>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Des mesures sont prises pour prévenir les accidents et les blessures résultant de, associés à ou survenant dans le cours du travail, en minimisant, dans la mesure du possible, les causes des risques inhérents à l’environnement de travail. </w:t>
      </w:r>
    </w:p>
    <w:p w14:paraId="4FF5BFE3" w14:textId="77777777" w:rsidR="009C7C53" w:rsidRDefault="009C7C53" w:rsidP="00112683">
      <w:pPr>
        <w:pStyle w:val="Paragraphedeliste"/>
        <w:numPr>
          <w:ilvl w:val="1"/>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Les travailleurs reçoivent une formation régulière et documentée sur la santé et la sécurité, et cette formation est répétée pour les nouveaux travailleurs.</w:t>
      </w:r>
    </w:p>
    <w:p w14:paraId="21CF504B" w14:textId="77777777" w:rsidR="009C7C53" w:rsidRDefault="009C7C53" w:rsidP="00112683">
      <w:pPr>
        <w:pStyle w:val="Paragraphedeliste"/>
        <w:numPr>
          <w:ilvl w:val="1"/>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Les travailleurs ont accès à des toilettes propres et à de l’eau potable, et, le cas échéant, à des installations sanitaires pour l’entreposage des aliments.</w:t>
      </w:r>
    </w:p>
    <w:p w14:paraId="29480525" w14:textId="77777777" w:rsidR="009C7C53" w:rsidRDefault="009C7C53" w:rsidP="00112683">
      <w:pPr>
        <w:pStyle w:val="Paragraphedeliste"/>
        <w:numPr>
          <w:ilvl w:val="1"/>
          <w:numId w:val="42"/>
        </w:numPr>
        <w:spacing w:after="0" w:line="256" w:lineRule="auto"/>
        <w:ind w:left="284" w:hanging="284"/>
        <w:jc w:val="both"/>
        <w:rPr>
          <w:rFonts w:ascii="Franklin Gothic Book" w:hAnsi="Franklin Gothic Book"/>
          <w:sz w:val="20"/>
          <w:szCs w:val="20"/>
        </w:rPr>
      </w:pPr>
      <w:r>
        <w:rPr>
          <w:rFonts w:ascii="Franklin Gothic Book" w:hAnsi="Franklin Gothic Book"/>
          <w:sz w:val="20"/>
        </w:rPr>
        <w:t>L’hébergement, s’il est fourni, est propre, sûr et bien ventilé.</w:t>
      </w:r>
    </w:p>
    <w:p w14:paraId="4AFA2340"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u w:val="single"/>
        </w:rPr>
        <w:t>Discrimination et abus</w:t>
      </w:r>
    </w:p>
    <w:p w14:paraId="79271AAC" w14:textId="77777777" w:rsidR="009C7C53" w:rsidRDefault="009C7C53" w:rsidP="00112683">
      <w:pPr>
        <w:pStyle w:val="Paragraphedeliste"/>
        <w:numPr>
          <w:ilvl w:val="1"/>
          <w:numId w:val="38"/>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Aucune forme de travail forcé, incluant le travail obligatoire ou le travail pénitentiaire non volontaire, n’est autorisée.  </w:t>
      </w:r>
    </w:p>
    <w:p w14:paraId="6C37432D" w14:textId="77777777" w:rsidR="009C7C53" w:rsidRDefault="009C7C53" w:rsidP="00112683">
      <w:pPr>
        <w:pStyle w:val="Paragraphedeliste"/>
        <w:numPr>
          <w:ilvl w:val="1"/>
          <w:numId w:val="38"/>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Il n’y a pas de discrimination sur le lieu de travail fondée sur l’origine ethnique, la religion, l’âge, le handicap, le </w:t>
      </w:r>
      <w:r>
        <w:rPr>
          <w:rFonts w:ascii="Franklin Gothic Book" w:hAnsi="Franklin Gothic Book"/>
          <w:sz w:val="20"/>
        </w:rPr>
        <w:t xml:space="preserve">genre, l’état civil, l’orientation sexuelle, l’appartenance syndicale ou l’affiliation politique. </w:t>
      </w:r>
    </w:p>
    <w:p w14:paraId="1F18F795" w14:textId="77777777" w:rsidR="009C7C53" w:rsidRDefault="009C7C53" w:rsidP="00112683">
      <w:pPr>
        <w:pStyle w:val="Paragraphedeliste"/>
        <w:numPr>
          <w:ilvl w:val="1"/>
          <w:numId w:val="38"/>
        </w:numPr>
        <w:spacing w:after="0" w:line="256" w:lineRule="auto"/>
        <w:ind w:left="284" w:hanging="284"/>
        <w:jc w:val="both"/>
        <w:rPr>
          <w:rFonts w:ascii="Franklin Gothic Book" w:hAnsi="Franklin Gothic Book"/>
          <w:sz w:val="20"/>
          <w:szCs w:val="20"/>
        </w:rPr>
      </w:pPr>
      <w:r>
        <w:rPr>
          <w:rFonts w:ascii="Franklin Gothic Book" w:hAnsi="Franklin Gothic Book"/>
          <w:sz w:val="20"/>
        </w:rPr>
        <w:t>Des mesures sont en place pour protéger les travailleurs contre les comportements sexuellement intrusifs, menaçants, insultants ou abusifs, et contre la discrimination ou la cessation d’emploi pour des motifs injustifiables, comme le mariage, la grossesse, la parentalité ou le statut VIH.</w:t>
      </w:r>
    </w:p>
    <w:p w14:paraId="1BDEC7B4" w14:textId="77777777" w:rsidR="009C7C53" w:rsidRDefault="009C7C53" w:rsidP="00112683">
      <w:pPr>
        <w:pStyle w:val="Paragraphedeliste"/>
        <w:numPr>
          <w:ilvl w:val="1"/>
          <w:numId w:val="38"/>
        </w:numPr>
        <w:spacing w:after="0" w:line="256" w:lineRule="auto"/>
        <w:ind w:left="284" w:hanging="284"/>
        <w:jc w:val="both"/>
        <w:rPr>
          <w:rFonts w:ascii="Franklin Gothic Book" w:hAnsi="Franklin Gothic Book"/>
          <w:sz w:val="20"/>
          <w:szCs w:val="20"/>
        </w:rPr>
      </w:pPr>
      <w:r>
        <w:rPr>
          <w:rFonts w:ascii="Franklin Gothic Book" w:hAnsi="Franklin Gothic Book"/>
          <w:sz w:val="20"/>
        </w:rPr>
        <w:t>L’abus ou la punition physique, ou les menaces d’abus physique, le harcèlement sexuel ou autre et l’abus verbal, ainsi que d’autres formes d’intimidation, sont interdits.</w:t>
      </w:r>
    </w:p>
    <w:p w14:paraId="4C9FFD30"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u w:val="single"/>
        </w:rPr>
        <w:t>Personnes de moins de 18 ans</w:t>
      </w:r>
    </w:p>
    <w:p w14:paraId="30C0E824" w14:textId="77777777" w:rsidR="009C7C53" w:rsidRDefault="009C7C53" w:rsidP="00112683">
      <w:pPr>
        <w:pStyle w:val="Paragraphedeliste"/>
        <w:numPr>
          <w:ilvl w:val="0"/>
          <w:numId w:val="45"/>
        </w:numPr>
        <w:spacing w:after="0" w:line="256" w:lineRule="auto"/>
        <w:ind w:left="284" w:hanging="284"/>
        <w:jc w:val="both"/>
        <w:rPr>
          <w:rFonts w:ascii="Franklin Gothic Book" w:hAnsi="Franklin Gothic Book"/>
          <w:sz w:val="20"/>
          <w:szCs w:val="20"/>
        </w:rPr>
      </w:pPr>
      <w:r>
        <w:rPr>
          <w:rFonts w:ascii="Franklin Gothic Book" w:hAnsi="Franklin Gothic Book"/>
          <w:sz w:val="20"/>
        </w:rPr>
        <w:t>Aucune personne de moins de 18 ans ne doit être engagée dans un travail dangereux pour sa santé ou sa sécurité, y compris le travail de nuit.</w:t>
      </w:r>
    </w:p>
    <w:p w14:paraId="73966E6A" w14:textId="77777777" w:rsidR="009C7C53" w:rsidRDefault="009C7C53" w:rsidP="00112683">
      <w:pPr>
        <w:pStyle w:val="Paragraphedeliste"/>
        <w:numPr>
          <w:ilvl w:val="0"/>
          <w:numId w:val="45"/>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Les heures de travail et la nature du travail de tout travailleur âgé de moins de 18 ans ne doivent pas entraver sa possibilité de terminer ses études. </w:t>
      </w:r>
    </w:p>
    <w:p w14:paraId="6D16C154" w14:textId="77777777" w:rsidR="009C7C53" w:rsidRDefault="009C7C53" w:rsidP="009C7C53">
      <w:pPr>
        <w:ind w:left="284" w:hanging="284"/>
        <w:jc w:val="both"/>
        <w:rPr>
          <w:rFonts w:ascii="Franklin Gothic Book" w:hAnsi="Franklin Gothic Book"/>
          <w:sz w:val="20"/>
          <w:szCs w:val="20"/>
          <w:lang w:val="fr-ML"/>
        </w:rPr>
      </w:pPr>
    </w:p>
    <w:p w14:paraId="1D03B837" w14:textId="77777777" w:rsidR="009C7C53" w:rsidRDefault="009C7C53" w:rsidP="009C7C53">
      <w:pPr>
        <w:ind w:left="284" w:hanging="284"/>
        <w:jc w:val="both"/>
        <w:rPr>
          <w:rFonts w:ascii="Franklin Gothic Book" w:hAnsi="Franklin Gothic Book"/>
          <w:sz w:val="20"/>
          <w:szCs w:val="20"/>
          <w:lang w:val="fr-ML"/>
        </w:rPr>
      </w:pPr>
    </w:p>
    <w:p w14:paraId="32BEE3D5" w14:textId="77777777" w:rsidR="009C7C53" w:rsidRDefault="009C7C53" w:rsidP="009C7C53">
      <w:pPr>
        <w:jc w:val="both"/>
        <w:rPr>
          <w:rFonts w:ascii="Franklin Gothic Book" w:hAnsi="Franklin Gothic Book"/>
          <w:b/>
          <w:bCs/>
          <w:color w:val="A6A6A6" w:themeColor="background1" w:themeShade="A6"/>
          <w:sz w:val="20"/>
          <w:szCs w:val="20"/>
          <w:lang w:val="fr-ML"/>
        </w:rPr>
      </w:pPr>
    </w:p>
    <w:p w14:paraId="603731A7"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aux normes environnementales</w:t>
      </w:r>
    </w:p>
    <w:p w14:paraId="4078B440"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Nous déclarons que nous et, à notre connaissance, nos Représentants nous conformons, dans la mesure du possible, aux normes nationales applicables en matière de droit de l’environnement et aux normes internationales en matière d’environnement.</w:t>
      </w:r>
    </w:p>
    <w:p w14:paraId="71A7DA42"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Plus précisément, nous déclarons que nous et, à notre connaissance, nos Représentants adhèrent aux normes suivantes :</w:t>
      </w:r>
    </w:p>
    <w:p w14:paraId="4F6CFC1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respectons la législation et la réglementation nationales et internationales en matière d’environnement.</w:t>
      </w:r>
    </w:p>
    <w:p w14:paraId="23106177"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veillons à ce que la production et l’extraction de matières premières destinées à la production ne contribuent pas à la destruction des ressources et de la base de revenus des populations marginalisées, par exemple en revendiquant de vastes zones terrestres ou d’autres ressources naturelles dont ces populations dépendent.</w:t>
      </w:r>
    </w:p>
    <w:p w14:paraId="4677DAE9"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prenons en considération les mesures environnementales tout au long de la chaîne de production et de distribution, allant de la production de matières premières à la vente au consommateur. Cela comprend des mesures raisonnables pour minimiser les impacts négatifs sur l’environnement (p. ex. les émissions, l’utilisation de l’eau, les déchets) et pour utiliser - dans la mesure du possible - des ressources durables. Les aspects environnementaux locaux, régionaux et mondiaux doivent être pris en compte. L’environnement local du site de production ne sera pas exploité ni dégradé par la pollution et les déchets.</w:t>
      </w:r>
    </w:p>
    <w:p w14:paraId="7F15FDD3"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gérons soigneusement les produits chimiques dangereux et autres substances conformément aux procédures de sécurité documentées.</w:t>
      </w:r>
    </w:p>
    <w:p w14:paraId="09B7780C" w14:textId="77777777" w:rsidR="009C7C53" w:rsidRDefault="009C7C53" w:rsidP="009C7C53">
      <w:pPr>
        <w:ind w:left="284" w:hanging="284"/>
        <w:jc w:val="both"/>
        <w:rPr>
          <w:rFonts w:ascii="Franklin Gothic Book" w:hAnsi="Franklin Gothic Book"/>
          <w:sz w:val="20"/>
          <w:szCs w:val="20"/>
          <w:lang w:val="fr-ML"/>
        </w:rPr>
      </w:pPr>
    </w:p>
    <w:p w14:paraId="5E852984"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lastRenderedPageBreak/>
        <w:t>Déclaration relative à la protection contre les actes d’exploitation et d’abus sexuels (PSEA)</w:t>
      </w:r>
    </w:p>
    <w:p w14:paraId="35969FE5"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À notre connaissance, nous et nos Représentants nous conformons aux normes internationales relatives à la protection contre l’exploitation, les abus et le harcèlement sexuel.  </w:t>
      </w:r>
    </w:p>
    <w:p w14:paraId="6E80E017"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Plus précisément, nous déclarons que nous et, à notre connaissance, nos Représentants adhèrent aux normes suivantes :</w:t>
      </w:r>
    </w:p>
    <w:p w14:paraId="6121D2A2"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prenons très au sérieux l’inconduite sexuelle et veillons à ce que tout employé ayant commis une inconduite sexuelle soit soumis à des mesures disciplinaires.</w:t>
      </w:r>
    </w:p>
    <w:p w14:paraId="699A697D"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qu’aucun de nos employés ne se livre à une activité sexuelle avec des personnes (adultes ou enfants) dans le cadre de ce contrat, quel que soit l’âge de la majorité ou du consentement local.  </w:t>
      </w:r>
    </w:p>
    <w:p w14:paraId="63CDDC0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ne produise, n'approvisionne, ne distribue ou n’utilise de matériel sexuellement explicite dans le cadre d’activités prévues par le Contrat ou sur les sites utilisés dans le cadre du Contrat.</w:t>
      </w:r>
    </w:p>
    <w:p w14:paraId="6B7F6098"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veillerons à ce qu’aucun de nos employés n’offre d’argent, d’emplois, de biens ou de services en échange d’activités sexuelles, y compris des faveurs sexuelles ou d’autres formes de comportement humiliant, dégradant ou abusif.  Cette interdiction s’étend à toute utilisation de travailleurs du sexe.  Si une inconduite sexuelle s’avère avoir eu lieu, ces employés sont confrontés à des mesures disciplinaires.</w:t>
      </w:r>
    </w:p>
    <w:p w14:paraId="10A995D1"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devons signaler tout incident ou plainte d’inconduite sexuelle ou d’abus envers des enfants liés aux activités menées en vertu du Contrat par l’entremise de l’unité PSEA et de sauvegarde de NRC à psea@nrc.no. </w:t>
      </w:r>
    </w:p>
    <w:p w14:paraId="54E52A4C"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rapporterons à NRC toute relation sexuelle connue ou signalée entre nos employés et le personnel de NRC.</w:t>
      </w:r>
    </w:p>
    <w:p w14:paraId="7694885D" w14:textId="77777777" w:rsidR="009C7C53" w:rsidRDefault="009C7C53" w:rsidP="009C7C53">
      <w:pPr>
        <w:ind w:left="284" w:hanging="284"/>
        <w:jc w:val="both"/>
        <w:rPr>
          <w:rFonts w:ascii="Franklin Gothic Book" w:hAnsi="Franklin Gothic Book"/>
          <w:sz w:val="20"/>
          <w:szCs w:val="20"/>
          <w:lang w:val="fr-ML"/>
        </w:rPr>
      </w:pPr>
    </w:p>
    <w:p w14:paraId="3B40410F"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Déclaration relative à la protection des enfants</w:t>
      </w:r>
    </w:p>
    <w:p w14:paraId="2B0CBE3B" w14:textId="34D72DA7" w:rsidR="009C7C53" w:rsidRPr="009A59EB" w:rsidRDefault="009C7C53" w:rsidP="009C7C53">
      <w:pPr>
        <w:jc w:val="both"/>
        <w:rPr>
          <w:rFonts w:ascii="Franklin Gothic Book" w:hAnsi="Franklin Gothic Book"/>
          <w:sz w:val="20"/>
          <w:szCs w:val="20"/>
          <w:lang w:val="fr-FR"/>
        </w:rPr>
      </w:pPr>
      <w:r w:rsidRPr="4A14DC50">
        <w:rPr>
          <w:rFonts w:ascii="Franklin Gothic Book" w:hAnsi="Franklin Gothic Book"/>
          <w:sz w:val="20"/>
          <w:szCs w:val="20"/>
          <w:lang w:val="fr-FR"/>
        </w:rPr>
        <w:t xml:space="preserve">Nous déclarons que ni nous ni, à notre connaissance, nos Représentants ne </w:t>
      </w:r>
      <w:r w:rsidR="1736615F" w:rsidRPr="4A14DC50">
        <w:rPr>
          <w:rFonts w:ascii="Franklin Gothic Book" w:hAnsi="Franklin Gothic Book"/>
          <w:sz w:val="20"/>
          <w:szCs w:val="20"/>
          <w:lang w:val="fr-FR"/>
        </w:rPr>
        <w:t>somment</w:t>
      </w:r>
      <w:r w:rsidRPr="4A14DC50">
        <w:rPr>
          <w:rFonts w:ascii="Franklin Gothic Book" w:hAnsi="Franklin Gothic Book"/>
          <w:sz w:val="20"/>
          <w:szCs w:val="20"/>
          <w:lang w:val="fr-FR"/>
        </w:rPr>
        <w:t xml:space="preserve"> engagés dans une pratique incompatible avec les droits énoncés dans la Convention relative aux droits de l’enfant.  Nous nous engageons à respecter les lois et politiques internationales et nationales en matière de protection des enfants.  </w:t>
      </w:r>
    </w:p>
    <w:p w14:paraId="22EAB8D9"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Plus précisément, nous déclarons que nous et, à notre connaissance, nos Représentants adhèrent aux normes suivantes :  </w:t>
      </w:r>
    </w:p>
    <w:p w14:paraId="21C22763"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soutenons et protégeons le plaignant, les survivants et les témoins de tout incident ou plainte d’inconduite sexuelle ou d’abus sexuels sur enfant.</w:t>
      </w:r>
    </w:p>
    <w:p w14:paraId="306DD08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n’abusent ni n’exploitent les enfants, ni n’agissent d’une manière qui pourrait exposer un enfant à risque de préjudice.</w:t>
      </w:r>
    </w:p>
    <w:p w14:paraId="7FE61439"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veillerons à ce que nos employés ne soient pas laissés seuls avec des enfants. </w:t>
      </w:r>
    </w:p>
    <w:p w14:paraId="38A2C399"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veillerons à ce que nos employés ne demandent pas aux enfants des coordonnées personnelles sans raison valable.</w:t>
      </w:r>
    </w:p>
    <w:p w14:paraId="573685D8"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écoutons, au meilleur de nos capacités, les vues et les opinions des enfants et traitons les garçons et les filles d’une manière respectueuse de leurs droits et de leur dignité pendant l’exécution du contrat.</w:t>
      </w:r>
    </w:p>
    <w:p w14:paraId="61B99153"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rapporterons tout soupçon de préoccupation en matière de protection des enfants par le biais du mécanisme de plaintes et de rétroaction, fourni par le point focal de NRC et à </w:t>
      </w:r>
      <w:hyperlink r:id="rId26" w:history="1">
        <w:r>
          <w:rPr>
            <w:rStyle w:val="Lienhypertexte"/>
            <w:rFonts w:ascii="Franklin Gothic Book" w:hAnsi="Franklin Gothic Book"/>
            <w:sz w:val="20"/>
          </w:rPr>
          <w:t>psea@nrc.no</w:t>
        </w:r>
      </w:hyperlink>
      <w:r>
        <w:rPr>
          <w:rFonts w:ascii="Franklin Gothic Book" w:hAnsi="Franklin Gothic Book"/>
          <w:sz w:val="20"/>
        </w:rPr>
        <w:t>.</w:t>
      </w:r>
    </w:p>
    <w:p w14:paraId="2708FF89" w14:textId="77777777" w:rsidR="009C7C53" w:rsidRDefault="009C7C53" w:rsidP="009C7C53">
      <w:pPr>
        <w:ind w:left="284" w:hanging="284"/>
        <w:jc w:val="both"/>
        <w:rPr>
          <w:rFonts w:ascii="Franklin Gothic Book" w:hAnsi="Franklin Gothic Book"/>
          <w:sz w:val="20"/>
          <w:szCs w:val="20"/>
          <w:lang w:val="fr-ML"/>
        </w:rPr>
      </w:pPr>
    </w:p>
    <w:p w14:paraId="1F3FF134"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 xml:space="preserve">Déclaration relative à la lutte contre la traite des êtres humains </w:t>
      </w:r>
    </w:p>
    <w:p w14:paraId="731527D6" w14:textId="77777777" w:rsidR="009C7C53" w:rsidRPr="009A59EB" w:rsidRDefault="009C7C53" w:rsidP="009C7C53">
      <w:pPr>
        <w:jc w:val="both"/>
        <w:rPr>
          <w:rFonts w:ascii="Franklin Gothic Book" w:hAnsi="Franklin Gothic Book"/>
          <w:b/>
          <w:bCs/>
          <w:color w:val="A6A6A6" w:themeColor="background1" w:themeShade="A6"/>
          <w:sz w:val="20"/>
          <w:szCs w:val="20"/>
          <w:lang w:val="fr-FR"/>
        </w:rPr>
      </w:pPr>
    </w:p>
    <w:p w14:paraId="0DA635AE" w14:textId="77777777" w:rsidR="009C7C53" w:rsidRPr="009A59EB" w:rsidRDefault="009C7C53" w:rsidP="009C7C53">
      <w:pPr>
        <w:jc w:val="both"/>
        <w:rPr>
          <w:rFonts w:ascii="Franklin Gothic Book" w:hAnsi="Franklin Gothic Book"/>
          <w:b/>
          <w:bCs/>
          <w:color w:val="A6A6A6" w:themeColor="background1" w:themeShade="A6"/>
          <w:sz w:val="20"/>
          <w:szCs w:val="20"/>
          <w:lang w:val="fr-FR"/>
        </w:rPr>
      </w:pPr>
    </w:p>
    <w:p w14:paraId="3C660E48"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Nous déclarons que ni nous ni, à notre connaissance, nos Représentants ne sont engagés dans la traite des personnes telle que définie dans le Protocole visant à prévenir, réprimer et punir la traite des personnes ou dans la Convention des Nations Unies contre la criminalité transnationale organisée.  </w:t>
      </w:r>
    </w:p>
    <w:p w14:paraId="323EB13B" w14:textId="77777777" w:rsidR="009C7C53" w:rsidRPr="009A59EB" w:rsidRDefault="009C7C53" w:rsidP="009C7C53">
      <w:pPr>
        <w:jc w:val="both"/>
        <w:rPr>
          <w:rFonts w:ascii="Franklin Gothic Book" w:hAnsi="Franklin Gothic Book"/>
          <w:sz w:val="20"/>
          <w:szCs w:val="20"/>
          <w:lang w:val="fr-FR"/>
        </w:rPr>
      </w:pPr>
      <w:r w:rsidRPr="009A59EB">
        <w:rPr>
          <w:rFonts w:ascii="Franklin Gothic Book" w:hAnsi="Franklin Gothic Book"/>
          <w:sz w:val="20"/>
          <w:lang w:val="fr-FR"/>
        </w:rPr>
        <w:t xml:space="preserve">Plus précisément, nous déclarons que nous et, à notre connaissance, nos Représentants adhèrent aux normes suivantes : </w:t>
      </w:r>
    </w:p>
    <w:p w14:paraId="2A21EC71"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ne sollicitons pas de personnes à des fins d'emploi, ni ne proposons d’emploi au moyen de prétentions, de représentations ou de promesses matériellement fausses ou frauduleuses.</w:t>
      </w:r>
    </w:p>
    <w:p w14:paraId="727873E1"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ne facturons pas les frais de recrutement des employés.</w:t>
      </w:r>
    </w:p>
    <w:p w14:paraId="12026DDC"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Nous ne fournissons ni n’arrangeons de logement pour les employés qui ne répondent pas aux normes de logement et de sécurité du pays hôte.</w:t>
      </w:r>
    </w:p>
    <w:p w14:paraId="023D52CA"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signaler immédiatement à NRC toute violation présumée de cette clause.  </w:t>
      </w:r>
    </w:p>
    <w:p w14:paraId="059DB5E6"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Nous nous engageons à faire connaître à nos Représentants les interdictions relatives à la traite décrites ci-dessus et à leur communiquer l’information de la ligne téléphonique directe mondiale sur la traite des êtres humains (1-844-888-FREE, </w:t>
      </w:r>
      <w:hyperlink r:id="rId27" w:history="1">
        <w:r>
          <w:rPr>
            <w:rStyle w:val="Lienhypertexte"/>
            <w:rFonts w:ascii="Franklin Gothic Book" w:hAnsi="Franklin Gothic Book"/>
            <w:sz w:val="20"/>
          </w:rPr>
          <w:t>help@befree.org</w:t>
        </w:r>
      </w:hyperlink>
      <w:r>
        <w:rPr>
          <w:rFonts w:ascii="Franklin Gothic Book" w:hAnsi="Franklin Gothic Book"/>
          <w:sz w:val="20"/>
        </w:rPr>
        <w:t>).</w:t>
      </w:r>
    </w:p>
    <w:p w14:paraId="0E57F9F9" w14:textId="77777777" w:rsidR="009C7C53" w:rsidRDefault="009C7C53" w:rsidP="009C7C53">
      <w:pPr>
        <w:ind w:left="284" w:hanging="284"/>
        <w:jc w:val="both"/>
        <w:rPr>
          <w:rFonts w:ascii="Franklin Gothic Book" w:hAnsi="Franklin Gothic Book"/>
          <w:sz w:val="20"/>
          <w:szCs w:val="20"/>
          <w:lang w:val="fr-ML"/>
        </w:rPr>
      </w:pPr>
    </w:p>
    <w:p w14:paraId="601D7F84"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Globalement</w:t>
      </w:r>
    </w:p>
    <w:p w14:paraId="66B1D324" w14:textId="77777777" w:rsidR="009C7C53" w:rsidRDefault="009C7C53" w:rsidP="009C7C53">
      <w:pPr>
        <w:ind w:left="284" w:hanging="284"/>
        <w:jc w:val="both"/>
        <w:rPr>
          <w:rFonts w:ascii="Franklin Gothic Book" w:hAnsi="Franklin Gothic Book"/>
          <w:sz w:val="20"/>
          <w:szCs w:val="20"/>
        </w:rPr>
      </w:pPr>
      <w:r>
        <w:rPr>
          <w:rFonts w:ascii="Franklin Gothic Book" w:hAnsi="Franklin Gothic Book"/>
          <w:sz w:val="20"/>
        </w:rPr>
        <w:t xml:space="preserve">Nous comprenons que : </w:t>
      </w:r>
    </w:p>
    <w:p w14:paraId="4EFDE8B0" w14:textId="77777777" w:rsidR="009C7C53" w:rsidRDefault="009C7C53" w:rsidP="00112683">
      <w:pPr>
        <w:pStyle w:val="Paragraphedeliste"/>
        <w:numPr>
          <w:ilvl w:val="1"/>
          <w:numId w:val="41"/>
        </w:numPr>
        <w:spacing w:after="0" w:line="256" w:lineRule="auto"/>
        <w:ind w:left="426" w:hanging="426"/>
        <w:jc w:val="both"/>
        <w:rPr>
          <w:rFonts w:ascii="Franklin Gothic Book" w:hAnsi="Franklin Gothic Book"/>
          <w:sz w:val="20"/>
          <w:szCs w:val="20"/>
        </w:rPr>
      </w:pPr>
      <w:r>
        <w:rPr>
          <w:rFonts w:ascii="Franklin Gothic Book" w:hAnsi="Franklin Gothic Book"/>
          <w:sz w:val="20"/>
        </w:rPr>
        <w:t>La Déclaration sera conservée au dossier pour une période de 10 ans.</w:t>
      </w:r>
    </w:p>
    <w:p w14:paraId="7DD49541" w14:textId="77777777" w:rsidR="009C7C53" w:rsidRDefault="009C7C53" w:rsidP="00112683">
      <w:pPr>
        <w:pStyle w:val="Paragraphedeliste"/>
        <w:numPr>
          <w:ilvl w:val="1"/>
          <w:numId w:val="41"/>
        </w:numPr>
        <w:spacing w:after="0" w:line="256" w:lineRule="auto"/>
        <w:ind w:left="426" w:hanging="426"/>
        <w:jc w:val="both"/>
        <w:rPr>
          <w:rFonts w:ascii="Franklin Gothic Book" w:hAnsi="Franklin Gothic Book"/>
          <w:sz w:val="20"/>
          <w:szCs w:val="20"/>
        </w:rPr>
      </w:pPr>
      <w:r>
        <w:rPr>
          <w:rFonts w:ascii="Franklin Gothic Book" w:hAnsi="Franklin Gothic Book"/>
          <w:sz w:val="20"/>
        </w:rPr>
        <w:t>La Déclaration sera mise à jour chaque année ou plus souvent, selon le cas.</w:t>
      </w:r>
    </w:p>
    <w:p w14:paraId="5F6EDF57" w14:textId="77777777" w:rsidR="009C7C53" w:rsidRDefault="009C7C53" w:rsidP="00112683">
      <w:pPr>
        <w:pStyle w:val="Paragraphedeliste"/>
        <w:numPr>
          <w:ilvl w:val="1"/>
          <w:numId w:val="41"/>
        </w:numPr>
        <w:spacing w:after="0" w:line="256" w:lineRule="auto"/>
        <w:ind w:left="426" w:hanging="426"/>
        <w:jc w:val="both"/>
        <w:rPr>
          <w:rFonts w:ascii="Franklin Gothic Book" w:hAnsi="Franklin Gothic Book"/>
          <w:sz w:val="20"/>
          <w:szCs w:val="20"/>
        </w:rPr>
      </w:pPr>
      <w:r>
        <w:rPr>
          <w:rFonts w:ascii="Franklin Gothic Book" w:hAnsi="Franklin Gothic Book"/>
          <w:sz w:val="20"/>
        </w:rPr>
        <w:t>Nous devons informer immédiatement NRC s’il y a un changement à la Déclaration.</w:t>
      </w:r>
    </w:p>
    <w:p w14:paraId="3B7AE8D8" w14:textId="77777777" w:rsidR="009C7C53" w:rsidRDefault="009C7C53" w:rsidP="00112683">
      <w:pPr>
        <w:pStyle w:val="Paragraphedeliste"/>
        <w:numPr>
          <w:ilvl w:val="1"/>
          <w:numId w:val="41"/>
        </w:numPr>
        <w:spacing w:after="0" w:line="256" w:lineRule="auto"/>
        <w:ind w:left="426" w:hanging="426"/>
        <w:jc w:val="both"/>
        <w:rPr>
          <w:rFonts w:ascii="Franklin Gothic Book" w:hAnsi="Franklin Gothic Book"/>
          <w:sz w:val="20"/>
          <w:szCs w:val="20"/>
        </w:rPr>
      </w:pPr>
      <w:r>
        <w:rPr>
          <w:rFonts w:ascii="Franklin Gothic Book" w:hAnsi="Franklin Gothic Book"/>
          <w:sz w:val="20"/>
        </w:rPr>
        <w:t xml:space="preserve">NRC peut effectuer des vérifications pour contrôler que les normes éthiques sont respectées et avoir un accès raisonnable à nos locaux et à notre documentation, à nos systèmes informatiques, etc., afin de ce faire.  </w:t>
      </w:r>
    </w:p>
    <w:p w14:paraId="754370F2" w14:textId="77777777" w:rsidR="009C7C53" w:rsidRDefault="009C7C53" w:rsidP="00112683">
      <w:pPr>
        <w:pStyle w:val="Paragraphedeliste"/>
        <w:numPr>
          <w:ilvl w:val="1"/>
          <w:numId w:val="41"/>
        </w:numPr>
        <w:spacing w:after="0" w:line="256" w:lineRule="auto"/>
        <w:ind w:left="284" w:hanging="284"/>
        <w:jc w:val="both"/>
        <w:rPr>
          <w:rFonts w:ascii="Franklin Gothic Book" w:hAnsi="Franklin Gothic Book"/>
          <w:sz w:val="20"/>
          <w:szCs w:val="20"/>
        </w:rPr>
      </w:pPr>
      <w:r>
        <w:rPr>
          <w:rFonts w:ascii="Franklin Gothic Book" w:hAnsi="Franklin Gothic Book"/>
          <w:sz w:val="20"/>
        </w:rPr>
        <w:t xml:space="preserve">Si NRC estime que nous ne nous ne respectons ou ne prenons pas les mesures appropriées pour respecter les normes d’éthique, il peut immédiatement résilier tous les contrats et accords que nous avons avec eux et sans frais pour le NRC. </w:t>
      </w:r>
    </w:p>
    <w:p w14:paraId="3750E2E2" w14:textId="77777777" w:rsidR="009C7C53" w:rsidRDefault="009C7C53" w:rsidP="009C7C53">
      <w:pPr>
        <w:ind w:left="284" w:hanging="284"/>
        <w:jc w:val="both"/>
        <w:rPr>
          <w:rFonts w:ascii="Franklin Gothic Book" w:hAnsi="Franklin Gothic Book"/>
          <w:sz w:val="20"/>
          <w:szCs w:val="20"/>
          <w:lang w:val="fr-ML"/>
        </w:rPr>
      </w:pPr>
    </w:p>
    <w:p w14:paraId="351CD264" w14:textId="77777777" w:rsidR="009C7C53" w:rsidRDefault="009C7C53" w:rsidP="00112683">
      <w:pPr>
        <w:pStyle w:val="Paragraphedeliste"/>
        <w:numPr>
          <w:ilvl w:val="0"/>
          <w:numId w:val="41"/>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color w:val="A6A6A6" w:themeColor="background1" w:themeShade="A6"/>
          <w:sz w:val="20"/>
        </w:rPr>
        <w:t>Obligation d’informer NRC</w:t>
      </w:r>
    </w:p>
    <w:p w14:paraId="2DC01B73" w14:textId="77777777" w:rsidR="009C7C53" w:rsidRPr="009A59EB" w:rsidRDefault="009C7C53" w:rsidP="009C7C53">
      <w:pPr>
        <w:ind w:left="284" w:hanging="284"/>
        <w:jc w:val="both"/>
        <w:rPr>
          <w:rFonts w:ascii="Franklin Gothic Book" w:hAnsi="Franklin Gothic Book"/>
          <w:sz w:val="20"/>
          <w:szCs w:val="20"/>
          <w:lang w:val="fr-FR"/>
        </w:rPr>
      </w:pPr>
      <w:r w:rsidRPr="009A59EB">
        <w:rPr>
          <w:rFonts w:ascii="Franklin Gothic Book" w:hAnsi="Franklin Gothic Book"/>
          <w:sz w:val="20"/>
          <w:lang w:val="fr-FR"/>
        </w:rPr>
        <w:t>Nous informerons immédiatement NRC, par l’entremise du mécanisme de plaintes et de rétroaction fourni par le point focal de NRC si :</w:t>
      </w:r>
    </w:p>
    <w:p w14:paraId="3DE9CB71" w14:textId="77777777" w:rsidR="009C7C53" w:rsidRDefault="009C7C53" w:rsidP="00112683">
      <w:pPr>
        <w:pStyle w:val="Paragraphedeliste"/>
        <w:numPr>
          <w:ilvl w:val="1"/>
          <w:numId w:val="41"/>
        </w:numPr>
        <w:spacing w:after="0" w:line="256" w:lineRule="auto"/>
        <w:ind w:left="426" w:hanging="426"/>
        <w:jc w:val="both"/>
        <w:rPr>
          <w:rFonts w:ascii="Franklin Gothic Book" w:hAnsi="Franklin Gothic Book"/>
          <w:sz w:val="20"/>
          <w:szCs w:val="20"/>
        </w:rPr>
      </w:pPr>
      <w:r>
        <w:rPr>
          <w:rFonts w:ascii="Franklin Gothic Book" w:hAnsi="Franklin Gothic Book"/>
          <w:sz w:val="20"/>
        </w:rPr>
        <w:t xml:space="preserve">Une allégation de corruption présumée, d’exploitation sexuelle ou d’abus, ou d’abus envers des enfants est faite contre nous ou, à notre connaissance, contre nos Représentants, au cours du Contrat, qu’elle soit liée ou non au Contrat. </w:t>
      </w:r>
    </w:p>
    <w:p w14:paraId="4BB14412" w14:textId="314CFCA5" w:rsidR="00EF6C9F" w:rsidRDefault="6247DABD" w:rsidP="302F3E02">
      <w:pPr>
        <w:pStyle w:val="Paragraphedeliste"/>
        <w:widowControl w:val="0"/>
        <w:numPr>
          <w:ilvl w:val="1"/>
          <w:numId w:val="41"/>
        </w:numPr>
        <w:spacing w:after="0" w:line="256" w:lineRule="auto"/>
        <w:ind w:left="426" w:hanging="426"/>
        <w:jc w:val="both"/>
        <w:rPr>
          <w:rFonts w:ascii="Franklin Gothic Book" w:hAnsi="Franklin Gothic Book"/>
          <w:sz w:val="19"/>
          <w:szCs w:val="19"/>
          <w:lang w:val="fr-ML"/>
        </w:rPr>
      </w:pPr>
      <w:r w:rsidRPr="302F3E02">
        <w:rPr>
          <w:rFonts w:ascii="Franklin Gothic Book" w:hAnsi="Franklin Gothic Book"/>
          <w:sz w:val="20"/>
          <w:szCs w:val="20"/>
        </w:rPr>
        <w:t>Une allégation ou un changement se produit relativement à l’une des déclarations faites dans le présent document</w:t>
      </w:r>
      <w:r w:rsidR="058AFB30" w:rsidRPr="302F3E02">
        <w:rPr>
          <w:rFonts w:ascii="Franklin Gothic Book" w:hAnsi="Franklin Gothic Book"/>
          <w:sz w:val="20"/>
          <w:szCs w:val="20"/>
        </w:rPr>
        <w:t>.</w:t>
      </w:r>
    </w:p>
    <w:p w14:paraId="48D4706F" w14:textId="77777777" w:rsidR="00EF6C9F" w:rsidRDefault="00EF6C9F" w:rsidP="009C7C53">
      <w:pPr>
        <w:widowControl w:val="0"/>
        <w:rPr>
          <w:rFonts w:ascii="Franklin Gothic Book" w:hAnsi="Franklin Gothic Book"/>
          <w:sz w:val="20"/>
          <w:szCs w:val="20"/>
          <w:lang w:val="fr-ML"/>
        </w:rPr>
      </w:pPr>
    </w:p>
    <w:p w14:paraId="0BB8B7AB" w14:textId="77777777" w:rsidR="00EF6C9F" w:rsidRDefault="00EF6C9F" w:rsidP="009C7C53">
      <w:pPr>
        <w:widowControl w:val="0"/>
        <w:rPr>
          <w:rFonts w:ascii="Franklin Gothic Book" w:hAnsi="Franklin Gothic Book"/>
          <w:sz w:val="20"/>
          <w:szCs w:val="20"/>
          <w:lang w:val="fr-ML"/>
        </w:rPr>
        <w:sectPr w:rsidR="00EF6C9F">
          <w:type w:val="continuous"/>
          <w:pgSz w:w="11906" w:h="16838"/>
          <w:pgMar w:top="720" w:right="720" w:bottom="720" w:left="720" w:header="680" w:footer="397" w:gutter="0"/>
          <w:cols w:num="2" w:sep="1" w:space="284"/>
        </w:sectPr>
      </w:pPr>
    </w:p>
    <w:p w14:paraId="6DF4D2B6" w14:textId="77777777" w:rsidR="009C7C53" w:rsidRPr="009A59EB" w:rsidRDefault="009C7C53" w:rsidP="009C7C53">
      <w:pPr>
        <w:jc w:val="both"/>
        <w:rPr>
          <w:rFonts w:ascii="Franklin Gothic Book" w:hAnsi="Franklin Gothic Book"/>
          <w:b/>
          <w:sz w:val="20"/>
          <w:lang w:val="fr-FR"/>
        </w:rPr>
      </w:pPr>
    </w:p>
    <w:p w14:paraId="644487C7" w14:textId="77777777" w:rsidR="009C7C53" w:rsidRPr="009A59EB" w:rsidRDefault="009C7C53" w:rsidP="009C7C53">
      <w:pPr>
        <w:ind w:left="851"/>
        <w:jc w:val="both"/>
        <w:rPr>
          <w:rFonts w:ascii="Franklin Gothic Book" w:hAnsi="Franklin Gothic Book"/>
          <w:b/>
          <w:sz w:val="20"/>
          <w:lang w:val="fr-FR"/>
        </w:rPr>
      </w:pPr>
    </w:p>
    <w:p w14:paraId="3419BA48" w14:textId="77777777" w:rsidR="009C7C53" w:rsidRPr="009A59EB" w:rsidRDefault="009C7C53" w:rsidP="009C7C53">
      <w:pPr>
        <w:ind w:left="851"/>
        <w:jc w:val="both"/>
        <w:rPr>
          <w:rFonts w:ascii="Franklin Gothic Book" w:hAnsi="Franklin Gothic Book"/>
          <w:b/>
          <w:sz w:val="20"/>
          <w:lang w:val="fr-FR"/>
        </w:rPr>
      </w:pPr>
    </w:p>
    <w:p w14:paraId="07EA05BE" w14:textId="77777777" w:rsidR="00B0593B" w:rsidRDefault="009C7C53" w:rsidP="009C7C53">
      <w:pPr>
        <w:ind w:left="851"/>
        <w:jc w:val="both"/>
        <w:rPr>
          <w:rFonts w:ascii="Franklin Gothic Book" w:hAnsi="Franklin Gothic Book"/>
          <w:b/>
          <w:sz w:val="20"/>
          <w:lang w:val="fr-FR"/>
        </w:rPr>
      </w:pPr>
      <w:r w:rsidRPr="009A59EB">
        <w:rPr>
          <w:rFonts w:ascii="Franklin Gothic Book" w:hAnsi="Franklin Gothic Book"/>
          <w:b/>
          <w:sz w:val="20"/>
          <w:lang w:val="fr-FR"/>
        </w:rPr>
        <w:t>Signé en notre nom comme suit :</w:t>
      </w:r>
    </w:p>
    <w:p w14:paraId="5A0C1F97" w14:textId="6D379207" w:rsidR="009C7C53" w:rsidRPr="009A59EB" w:rsidRDefault="009C7C53" w:rsidP="009C7C53">
      <w:pPr>
        <w:ind w:left="851"/>
        <w:jc w:val="both"/>
        <w:rPr>
          <w:rFonts w:ascii="Franklin Gothic Book" w:hAnsi="Franklin Gothic Book"/>
          <w:b/>
          <w:bCs/>
          <w:sz w:val="20"/>
          <w:szCs w:val="20"/>
          <w:lang w:val="fr-FR"/>
        </w:rPr>
      </w:pPr>
      <w:r w:rsidRPr="009A59EB">
        <w:rPr>
          <w:rFonts w:ascii="Franklin Gothic Book" w:hAnsi="Franklin Gothic Book"/>
          <w:b/>
          <w:sz w:val="20"/>
          <w:lang w:val="fr-FR"/>
        </w:rPr>
        <w:tab/>
        <w:t xml:space="preserve"> </w:t>
      </w:r>
    </w:p>
    <w:tbl>
      <w:tblPr>
        <w:tblStyle w:val="Grilledutableau"/>
        <w:tblW w:w="0" w:type="auto"/>
        <w:tblInd w:w="846" w:type="dxa"/>
        <w:tblLook w:val="04A0" w:firstRow="1" w:lastRow="0" w:firstColumn="1" w:lastColumn="0" w:noHBand="0" w:noVBand="1"/>
      </w:tblPr>
      <w:tblGrid>
        <w:gridCol w:w="1559"/>
        <w:gridCol w:w="7088"/>
      </w:tblGrid>
      <w:tr w:rsidR="009C7C53" w14:paraId="3DA4D4F4" w14:textId="77777777" w:rsidTr="302F3E02">
        <w:trPr>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14:paraId="1E24CFFB" w14:textId="77777777" w:rsidR="009C7C53" w:rsidRDefault="009C7C53">
            <w:pPr>
              <w:jc w:val="both"/>
              <w:rPr>
                <w:rFonts w:ascii="Franklin Gothic Book" w:hAnsi="Franklin Gothic Book"/>
                <w:sz w:val="20"/>
                <w:szCs w:val="20"/>
              </w:rPr>
            </w:pPr>
            <w:r>
              <w:rPr>
                <w:rFonts w:ascii="Franklin Gothic Book" w:hAnsi="Franklin Gothic Book"/>
                <w:sz w:val="20"/>
              </w:rPr>
              <w:t>Signature</w:t>
            </w:r>
          </w:p>
        </w:tc>
        <w:tc>
          <w:tcPr>
            <w:tcW w:w="7088" w:type="dxa"/>
            <w:tcBorders>
              <w:top w:val="single" w:sz="4" w:space="0" w:color="auto"/>
              <w:left w:val="single" w:sz="4" w:space="0" w:color="auto"/>
              <w:bottom w:val="single" w:sz="4" w:space="0" w:color="auto"/>
              <w:right w:val="single" w:sz="4" w:space="0" w:color="auto"/>
            </w:tcBorders>
          </w:tcPr>
          <w:p w14:paraId="054B87C9" w14:textId="77777777" w:rsidR="009C7C53" w:rsidRDefault="009C7C53">
            <w:pPr>
              <w:jc w:val="both"/>
              <w:rPr>
                <w:rFonts w:ascii="Franklin Gothic Book" w:hAnsi="Franklin Gothic Book"/>
                <w:sz w:val="20"/>
                <w:szCs w:val="20"/>
                <w:lang w:val="en-GB"/>
              </w:rPr>
            </w:pPr>
          </w:p>
        </w:tc>
      </w:tr>
      <w:tr w:rsidR="009C7C53" w14:paraId="6322100A" w14:textId="77777777" w:rsidTr="302F3E02">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4A7C86A8" w14:textId="77777777" w:rsidR="00B0593B" w:rsidRDefault="00B0593B">
            <w:pPr>
              <w:jc w:val="both"/>
              <w:rPr>
                <w:rFonts w:ascii="Franklin Gothic Book" w:hAnsi="Franklin Gothic Book"/>
                <w:sz w:val="20"/>
              </w:rPr>
            </w:pPr>
          </w:p>
          <w:p w14:paraId="0458C0E0" w14:textId="77777777" w:rsidR="00B0593B" w:rsidRDefault="00B0593B">
            <w:pPr>
              <w:jc w:val="both"/>
              <w:rPr>
                <w:rFonts w:ascii="Franklin Gothic Book" w:hAnsi="Franklin Gothic Book"/>
                <w:sz w:val="20"/>
              </w:rPr>
            </w:pPr>
          </w:p>
          <w:p w14:paraId="778A718C" w14:textId="2646C74E" w:rsidR="009C7C53" w:rsidRDefault="009C7C53">
            <w:pPr>
              <w:jc w:val="both"/>
              <w:rPr>
                <w:rFonts w:ascii="Franklin Gothic Book" w:hAnsi="Franklin Gothic Book"/>
                <w:sz w:val="20"/>
                <w:szCs w:val="20"/>
              </w:rPr>
            </w:pPr>
            <w:r>
              <w:rPr>
                <w:rFonts w:ascii="Franklin Gothic Book" w:hAnsi="Franklin Gothic Book"/>
                <w:sz w:val="20"/>
              </w:rPr>
              <w:t>Nom</w:t>
            </w:r>
          </w:p>
        </w:tc>
        <w:tc>
          <w:tcPr>
            <w:tcW w:w="7088" w:type="dxa"/>
            <w:tcBorders>
              <w:top w:val="single" w:sz="4" w:space="0" w:color="auto"/>
              <w:left w:val="single" w:sz="4" w:space="0" w:color="auto"/>
              <w:bottom w:val="single" w:sz="4" w:space="0" w:color="auto"/>
              <w:right w:val="single" w:sz="4" w:space="0" w:color="auto"/>
            </w:tcBorders>
          </w:tcPr>
          <w:p w14:paraId="065AEDCB" w14:textId="77777777" w:rsidR="009C7C53" w:rsidRDefault="009C7C53">
            <w:pPr>
              <w:jc w:val="both"/>
              <w:rPr>
                <w:rFonts w:ascii="Franklin Gothic Book" w:hAnsi="Franklin Gothic Book"/>
                <w:sz w:val="20"/>
                <w:szCs w:val="20"/>
                <w:lang w:val="en-GB"/>
              </w:rPr>
            </w:pPr>
          </w:p>
          <w:p w14:paraId="53A51E22" w14:textId="77777777" w:rsidR="00B0593B" w:rsidRDefault="00B0593B">
            <w:pPr>
              <w:jc w:val="both"/>
              <w:rPr>
                <w:rFonts w:ascii="Franklin Gothic Book" w:hAnsi="Franklin Gothic Book"/>
                <w:sz w:val="20"/>
                <w:szCs w:val="20"/>
                <w:lang w:val="en-GB"/>
              </w:rPr>
            </w:pPr>
          </w:p>
          <w:p w14:paraId="1533110E" w14:textId="30906B25" w:rsidR="00B0593B" w:rsidRDefault="00B0593B">
            <w:pPr>
              <w:jc w:val="both"/>
              <w:rPr>
                <w:rFonts w:ascii="Franklin Gothic Book" w:hAnsi="Franklin Gothic Book"/>
                <w:sz w:val="20"/>
                <w:szCs w:val="20"/>
                <w:lang w:val="en-GB"/>
              </w:rPr>
            </w:pPr>
            <w:r>
              <w:rPr>
                <w:rFonts w:ascii="Franklin Gothic Book" w:hAnsi="Franklin Gothic Book"/>
                <w:sz w:val="20"/>
                <w:szCs w:val="20"/>
                <w:lang w:val="en-GB"/>
              </w:rPr>
              <w:t>Dermot Hegarty</w:t>
            </w:r>
          </w:p>
        </w:tc>
      </w:tr>
      <w:tr w:rsidR="009C7C53" w14:paraId="1FED983F" w14:textId="77777777" w:rsidTr="302F3E02">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05FF0DD7" w14:textId="77777777" w:rsidR="00B0593B" w:rsidRDefault="00B0593B">
            <w:pPr>
              <w:jc w:val="both"/>
              <w:rPr>
                <w:rFonts w:ascii="Franklin Gothic Book" w:hAnsi="Franklin Gothic Book"/>
                <w:sz w:val="20"/>
              </w:rPr>
            </w:pPr>
          </w:p>
          <w:p w14:paraId="2CCE3430" w14:textId="5BEBF411" w:rsidR="009C7C53" w:rsidRDefault="009C7C53">
            <w:pPr>
              <w:jc w:val="both"/>
              <w:rPr>
                <w:rFonts w:ascii="Franklin Gothic Book" w:hAnsi="Franklin Gothic Book"/>
                <w:sz w:val="20"/>
                <w:szCs w:val="20"/>
              </w:rPr>
            </w:pPr>
            <w:r>
              <w:rPr>
                <w:rFonts w:ascii="Franklin Gothic Book" w:hAnsi="Franklin Gothic Book"/>
                <w:sz w:val="20"/>
              </w:rPr>
              <w:t>Poste</w:t>
            </w:r>
          </w:p>
        </w:tc>
        <w:tc>
          <w:tcPr>
            <w:tcW w:w="7088" w:type="dxa"/>
            <w:tcBorders>
              <w:top w:val="single" w:sz="4" w:space="0" w:color="auto"/>
              <w:left w:val="single" w:sz="4" w:space="0" w:color="auto"/>
              <w:bottom w:val="single" w:sz="4" w:space="0" w:color="auto"/>
              <w:right w:val="single" w:sz="4" w:space="0" w:color="auto"/>
            </w:tcBorders>
          </w:tcPr>
          <w:p w14:paraId="3EBD4BA2" w14:textId="77777777" w:rsidR="009C7C53" w:rsidRDefault="009C7C53">
            <w:pPr>
              <w:jc w:val="both"/>
              <w:rPr>
                <w:rFonts w:ascii="Franklin Gothic Book" w:hAnsi="Franklin Gothic Book"/>
                <w:sz w:val="20"/>
                <w:szCs w:val="20"/>
                <w:lang w:val="en-GB"/>
              </w:rPr>
            </w:pPr>
          </w:p>
          <w:p w14:paraId="7DB4E622" w14:textId="02ED1DA6" w:rsidR="00B0593B" w:rsidRDefault="00B0593B">
            <w:pPr>
              <w:jc w:val="both"/>
              <w:rPr>
                <w:rFonts w:ascii="Franklin Gothic Book" w:hAnsi="Franklin Gothic Book"/>
                <w:sz w:val="20"/>
                <w:szCs w:val="20"/>
                <w:lang w:val="en-GB"/>
              </w:rPr>
            </w:pPr>
            <w:r>
              <w:rPr>
                <w:rFonts w:ascii="Franklin Gothic Book" w:hAnsi="Franklin Gothic Book"/>
                <w:sz w:val="20"/>
                <w:szCs w:val="20"/>
                <w:lang w:val="en-GB"/>
              </w:rPr>
              <w:t>Directeur Pays</w:t>
            </w:r>
          </w:p>
        </w:tc>
      </w:tr>
      <w:tr w:rsidR="009C7C53" w14:paraId="190A95CC" w14:textId="77777777" w:rsidTr="302F3E02">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5A7B7670" w14:textId="77777777" w:rsidR="00B0593B" w:rsidRDefault="00B0593B">
            <w:pPr>
              <w:jc w:val="both"/>
              <w:rPr>
                <w:rFonts w:ascii="Franklin Gothic Book" w:hAnsi="Franklin Gothic Book"/>
                <w:sz w:val="20"/>
              </w:rPr>
            </w:pPr>
          </w:p>
          <w:p w14:paraId="171DFFC9" w14:textId="77777777" w:rsidR="00B0593B" w:rsidRDefault="00B0593B">
            <w:pPr>
              <w:jc w:val="both"/>
              <w:rPr>
                <w:rFonts w:ascii="Franklin Gothic Book" w:hAnsi="Franklin Gothic Book"/>
                <w:sz w:val="20"/>
              </w:rPr>
            </w:pPr>
          </w:p>
          <w:p w14:paraId="78F65FF5" w14:textId="4D7B8805" w:rsidR="009C7C53" w:rsidRDefault="009C7C53">
            <w:pPr>
              <w:jc w:val="both"/>
              <w:rPr>
                <w:rFonts w:ascii="Franklin Gothic Book" w:hAnsi="Franklin Gothic Book"/>
                <w:sz w:val="20"/>
                <w:szCs w:val="20"/>
              </w:rPr>
            </w:pPr>
            <w:r>
              <w:rPr>
                <w:rFonts w:ascii="Franklin Gothic Book" w:hAnsi="Franklin Gothic Book"/>
                <w:sz w:val="20"/>
              </w:rPr>
              <w:t>Date</w:t>
            </w:r>
          </w:p>
        </w:tc>
        <w:tc>
          <w:tcPr>
            <w:tcW w:w="7088" w:type="dxa"/>
            <w:tcBorders>
              <w:top w:val="single" w:sz="4" w:space="0" w:color="auto"/>
              <w:left w:val="single" w:sz="4" w:space="0" w:color="auto"/>
              <w:bottom w:val="single" w:sz="4" w:space="0" w:color="auto"/>
              <w:right w:val="single" w:sz="4" w:space="0" w:color="auto"/>
            </w:tcBorders>
          </w:tcPr>
          <w:p w14:paraId="1ECC2740" w14:textId="77777777" w:rsidR="009C7C53" w:rsidRDefault="009C7C53">
            <w:pPr>
              <w:jc w:val="both"/>
              <w:rPr>
                <w:rFonts w:ascii="Franklin Gothic Book" w:hAnsi="Franklin Gothic Book"/>
                <w:sz w:val="20"/>
                <w:szCs w:val="20"/>
                <w:lang w:val="en-GB"/>
              </w:rPr>
            </w:pPr>
          </w:p>
        </w:tc>
      </w:tr>
      <w:tr w:rsidR="009C7C53" w14:paraId="433EEF04" w14:textId="77777777" w:rsidTr="302F3E02">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63148A83" w14:textId="77777777" w:rsidR="00B0593B" w:rsidRDefault="00B0593B">
            <w:pPr>
              <w:jc w:val="both"/>
              <w:rPr>
                <w:rFonts w:ascii="Franklin Gothic Book" w:hAnsi="Franklin Gothic Book"/>
                <w:sz w:val="20"/>
              </w:rPr>
            </w:pPr>
          </w:p>
          <w:p w14:paraId="35C938A1" w14:textId="77777777" w:rsidR="00B0593B" w:rsidRDefault="00B0593B">
            <w:pPr>
              <w:jc w:val="both"/>
              <w:rPr>
                <w:rFonts w:ascii="Franklin Gothic Book" w:hAnsi="Franklin Gothic Book"/>
                <w:sz w:val="20"/>
              </w:rPr>
            </w:pPr>
          </w:p>
          <w:p w14:paraId="46217AE4" w14:textId="2612AED0" w:rsidR="009C7C53" w:rsidRDefault="009C7C53">
            <w:pPr>
              <w:jc w:val="both"/>
              <w:rPr>
                <w:rFonts w:ascii="Franklin Gothic Book" w:hAnsi="Franklin Gothic Book"/>
                <w:sz w:val="20"/>
                <w:szCs w:val="20"/>
              </w:rPr>
            </w:pPr>
            <w:r>
              <w:rPr>
                <w:rFonts w:ascii="Franklin Gothic Book" w:hAnsi="Franklin Gothic Book"/>
                <w:sz w:val="20"/>
              </w:rPr>
              <w:t>Lieu</w:t>
            </w:r>
          </w:p>
        </w:tc>
        <w:tc>
          <w:tcPr>
            <w:tcW w:w="7088" w:type="dxa"/>
            <w:tcBorders>
              <w:top w:val="single" w:sz="4" w:space="0" w:color="auto"/>
              <w:left w:val="single" w:sz="4" w:space="0" w:color="auto"/>
              <w:bottom w:val="single" w:sz="4" w:space="0" w:color="auto"/>
              <w:right w:val="single" w:sz="4" w:space="0" w:color="auto"/>
            </w:tcBorders>
          </w:tcPr>
          <w:p w14:paraId="0BCFF876" w14:textId="77777777" w:rsidR="009C7C53" w:rsidRDefault="009C7C53">
            <w:pPr>
              <w:jc w:val="both"/>
              <w:rPr>
                <w:rFonts w:ascii="Franklin Gothic Book" w:hAnsi="Franklin Gothic Book"/>
                <w:sz w:val="20"/>
                <w:szCs w:val="20"/>
                <w:lang w:val="en-GB"/>
              </w:rPr>
            </w:pPr>
          </w:p>
          <w:p w14:paraId="4EC3E2A4" w14:textId="77777777" w:rsidR="00B0593B" w:rsidRDefault="00B0593B">
            <w:pPr>
              <w:jc w:val="both"/>
              <w:rPr>
                <w:rFonts w:ascii="Franklin Gothic Book" w:hAnsi="Franklin Gothic Book"/>
                <w:sz w:val="20"/>
                <w:szCs w:val="20"/>
                <w:lang w:val="en-GB"/>
              </w:rPr>
            </w:pPr>
          </w:p>
          <w:p w14:paraId="0D74571F" w14:textId="7F44DD19" w:rsidR="00B0593B" w:rsidRDefault="00B0593B">
            <w:pPr>
              <w:jc w:val="both"/>
              <w:rPr>
                <w:rFonts w:ascii="Franklin Gothic Book" w:hAnsi="Franklin Gothic Book"/>
                <w:sz w:val="20"/>
                <w:szCs w:val="20"/>
                <w:lang w:val="en-GB"/>
              </w:rPr>
            </w:pPr>
            <w:r>
              <w:rPr>
                <w:rFonts w:ascii="Franklin Gothic Book" w:hAnsi="Franklin Gothic Book"/>
                <w:sz w:val="20"/>
                <w:szCs w:val="20"/>
                <w:lang w:val="en-GB"/>
              </w:rPr>
              <w:t>N’Djaména – République du Tchad</w:t>
            </w:r>
          </w:p>
        </w:tc>
      </w:tr>
    </w:tbl>
    <w:p w14:paraId="6001DCAE" w14:textId="76500C9D" w:rsidR="302F3E02" w:rsidRDefault="302F3E02" w:rsidP="5978DA6D">
      <w:pPr>
        <w:rPr>
          <w:rFonts w:ascii="Franklin Gothic Book" w:hAnsi="Franklin Gothic Book"/>
          <w:lang w:val="en-GB"/>
        </w:rPr>
      </w:pPr>
    </w:p>
    <w:p w14:paraId="05EE55C9" w14:textId="77777777" w:rsidR="00183FB1" w:rsidRDefault="00183FB1" w:rsidP="5978DA6D">
      <w:pPr>
        <w:rPr>
          <w:rFonts w:ascii="Franklin Gothic Book" w:hAnsi="Franklin Gothic Book"/>
          <w:lang w:val="en-GB"/>
        </w:rPr>
      </w:pPr>
    </w:p>
    <w:p w14:paraId="5D3D3AFD" w14:textId="77777777" w:rsidR="00183FB1" w:rsidRDefault="00183FB1" w:rsidP="5978DA6D">
      <w:pPr>
        <w:rPr>
          <w:rFonts w:ascii="Franklin Gothic Book" w:hAnsi="Franklin Gothic Book"/>
          <w:lang w:val="en-GB"/>
        </w:rPr>
      </w:pPr>
    </w:p>
    <w:p w14:paraId="35540E35" w14:textId="77777777" w:rsidR="00183FB1" w:rsidRDefault="00183FB1" w:rsidP="5978DA6D">
      <w:pPr>
        <w:rPr>
          <w:rFonts w:ascii="Franklin Gothic Book" w:hAnsi="Franklin Gothic Book"/>
          <w:lang w:val="en-GB"/>
        </w:rPr>
      </w:pPr>
    </w:p>
    <w:p w14:paraId="1357DDF2" w14:textId="77777777" w:rsidR="00183FB1" w:rsidRDefault="00183FB1" w:rsidP="5978DA6D">
      <w:pPr>
        <w:rPr>
          <w:rFonts w:ascii="Franklin Gothic Book" w:hAnsi="Franklin Gothic Book"/>
          <w:lang w:val="en-GB"/>
        </w:rPr>
      </w:pPr>
    </w:p>
    <w:p w14:paraId="55C4CDA2" w14:textId="77777777" w:rsidR="00183FB1" w:rsidRDefault="00183FB1" w:rsidP="5978DA6D">
      <w:pPr>
        <w:rPr>
          <w:rFonts w:ascii="Franklin Gothic Book" w:hAnsi="Franklin Gothic Book"/>
          <w:lang w:val="en-GB"/>
        </w:rPr>
      </w:pPr>
    </w:p>
    <w:p w14:paraId="30722CCE" w14:textId="77777777" w:rsidR="00183FB1" w:rsidRDefault="00183FB1" w:rsidP="5978DA6D">
      <w:pPr>
        <w:rPr>
          <w:rFonts w:ascii="Franklin Gothic Book" w:hAnsi="Franklin Gothic Book"/>
          <w:lang w:val="en-GB"/>
        </w:rPr>
      </w:pPr>
    </w:p>
    <w:p w14:paraId="075CC955" w14:textId="77777777" w:rsidR="00183FB1" w:rsidRDefault="00183FB1" w:rsidP="5978DA6D">
      <w:pPr>
        <w:rPr>
          <w:rFonts w:ascii="Franklin Gothic Book" w:hAnsi="Franklin Gothic Book"/>
          <w:lang w:val="en-GB"/>
        </w:rPr>
      </w:pPr>
    </w:p>
    <w:p w14:paraId="7141D1F3" w14:textId="77777777" w:rsidR="00183FB1" w:rsidRDefault="00183FB1" w:rsidP="5978DA6D">
      <w:pPr>
        <w:rPr>
          <w:rFonts w:ascii="Franklin Gothic Book" w:hAnsi="Franklin Gothic Book"/>
          <w:lang w:val="en-GB"/>
        </w:rPr>
      </w:pPr>
    </w:p>
    <w:p w14:paraId="265D28D3" w14:textId="77777777" w:rsidR="00183FB1" w:rsidRDefault="00183FB1" w:rsidP="5978DA6D">
      <w:pPr>
        <w:rPr>
          <w:rFonts w:ascii="Franklin Gothic Book" w:hAnsi="Franklin Gothic Book"/>
          <w:lang w:val="en-GB"/>
        </w:rPr>
      </w:pPr>
    </w:p>
    <w:p w14:paraId="5675D3BF" w14:textId="77777777" w:rsidR="00183FB1" w:rsidRDefault="00183FB1" w:rsidP="5978DA6D">
      <w:pPr>
        <w:rPr>
          <w:rFonts w:ascii="Franklin Gothic Book" w:hAnsi="Franklin Gothic Book"/>
          <w:lang w:val="en-GB"/>
        </w:rPr>
      </w:pPr>
    </w:p>
    <w:p w14:paraId="13C12EA6" w14:textId="77777777" w:rsidR="00183FB1" w:rsidRDefault="00183FB1" w:rsidP="5978DA6D">
      <w:pPr>
        <w:rPr>
          <w:rFonts w:ascii="Franklin Gothic Book" w:hAnsi="Franklin Gothic Book"/>
          <w:lang w:val="en-GB"/>
        </w:rPr>
      </w:pPr>
    </w:p>
    <w:p w14:paraId="344F36B3" w14:textId="77777777" w:rsidR="00183FB1" w:rsidRDefault="00183FB1" w:rsidP="5978DA6D">
      <w:pPr>
        <w:rPr>
          <w:rFonts w:ascii="Franklin Gothic Book" w:hAnsi="Franklin Gothic Book"/>
          <w:lang w:val="en-GB"/>
        </w:rPr>
      </w:pPr>
    </w:p>
    <w:p w14:paraId="7703BDF2" w14:textId="77777777" w:rsidR="00183FB1" w:rsidRDefault="00183FB1" w:rsidP="5978DA6D">
      <w:pPr>
        <w:rPr>
          <w:rFonts w:ascii="Franklin Gothic Book" w:hAnsi="Franklin Gothic Book"/>
          <w:lang w:val="en-GB"/>
        </w:rPr>
      </w:pPr>
    </w:p>
    <w:p w14:paraId="35837EF9" w14:textId="77777777" w:rsidR="00183FB1" w:rsidRDefault="00183FB1" w:rsidP="5978DA6D">
      <w:pPr>
        <w:rPr>
          <w:rFonts w:ascii="Franklin Gothic Book" w:hAnsi="Franklin Gothic Book"/>
          <w:lang w:val="en-GB"/>
        </w:rPr>
      </w:pPr>
    </w:p>
    <w:p w14:paraId="05F61983" w14:textId="77777777" w:rsidR="00183FB1" w:rsidRDefault="00183FB1" w:rsidP="5978DA6D">
      <w:pPr>
        <w:rPr>
          <w:rFonts w:ascii="Franklin Gothic Book" w:hAnsi="Franklin Gothic Book"/>
          <w:lang w:val="en-GB"/>
        </w:rPr>
      </w:pPr>
    </w:p>
    <w:p w14:paraId="77F88C6B" w14:textId="77777777" w:rsidR="00183FB1" w:rsidRDefault="00183FB1" w:rsidP="5978DA6D">
      <w:pPr>
        <w:rPr>
          <w:rFonts w:ascii="Franklin Gothic Book" w:hAnsi="Franklin Gothic Book"/>
          <w:lang w:val="en-GB"/>
        </w:rPr>
      </w:pPr>
    </w:p>
    <w:p w14:paraId="464EF1FB" w14:textId="77777777" w:rsidR="00183FB1" w:rsidRDefault="00183FB1" w:rsidP="5978DA6D">
      <w:pPr>
        <w:rPr>
          <w:rFonts w:ascii="Franklin Gothic Book" w:hAnsi="Franklin Gothic Book"/>
          <w:lang w:val="en-GB"/>
        </w:rPr>
      </w:pPr>
    </w:p>
    <w:p w14:paraId="7D6B8895" w14:textId="77777777" w:rsidR="00183FB1" w:rsidRDefault="00183FB1" w:rsidP="5978DA6D">
      <w:pPr>
        <w:rPr>
          <w:rFonts w:ascii="Franklin Gothic Book" w:hAnsi="Franklin Gothic Book"/>
          <w:lang w:val="en-GB"/>
        </w:rPr>
      </w:pPr>
    </w:p>
    <w:p w14:paraId="7DAD3637" w14:textId="77777777" w:rsidR="00183FB1" w:rsidRDefault="00183FB1" w:rsidP="5978DA6D">
      <w:pPr>
        <w:rPr>
          <w:rFonts w:ascii="Franklin Gothic Book" w:hAnsi="Franklin Gothic Book"/>
          <w:lang w:val="en-GB"/>
        </w:rPr>
      </w:pPr>
    </w:p>
    <w:p w14:paraId="481AF967" w14:textId="77777777" w:rsidR="00183FB1" w:rsidRDefault="00183FB1" w:rsidP="5978DA6D">
      <w:pPr>
        <w:rPr>
          <w:rFonts w:ascii="Franklin Gothic Book" w:hAnsi="Franklin Gothic Book"/>
          <w:lang w:val="en-GB"/>
        </w:rPr>
      </w:pPr>
    </w:p>
    <w:p w14:paraId="480CF79B" w14:textId="77777777" w:rsidR="00183FB1" w:rsidRDefault="00183FB1" w:rsidP="5978DA6D">
      <w:pPr>
        <w:rPr>
          <w:rFonts w:ascii="Franklin Gothic Book" w:hAnsi="Franklin Gothic Book"/>
          <w:lang w:val="en-GB"/>
        </w:rPr>
      </w:pPr>
    </w:p>
    <w:p w14:paraId="138FF3A4" w14:textId="77777777" w:rsidR="00183FB1" w:rsidRDefault="00183FB1" w:rsidP="5978DA6D">
      <w:pPr>
        <w:rPr>
          <w:rFonts w:ascii="Franklin Gothic Book" w:hAnsi="Franklin Gothic Book"/>
          <w:lang w:val="en-GB"/>
        </w:rPr>
      </w:pPr>
    </w:p>
    <w:p w14:paraId="734212E5" w14:textId="77777777" w:rsidR="00183FB1" w:rsidRDefault="00183FB1" w:rsidP="5978DA6D">
      <w:pPr>
        <w:rPr>
          <w:rFonts w:ascii="Franklin Gothic Book" w:hAnsi="Franklin Gothic Book"/>
          <w:lang w:val="en-GB"/>
        </w:rPr>
      </w:pPr>
    </w:p>
    <w:p w14:paraId="789134C0" w14:textId="77777777" w:rsidR="00183FB1" w:rsidRDefault="00183FB1" w:rsidP="5978DA6D">
      <w:pPr>
        <w:rPr>
          <w:rFonts w:ascii="Franklin Gothic Book" w:hAnsi="Franklin Gothic Book"/>
          <w:lang w:val="en-GB"/>
        </w:rPr>
      </w:pPr>
    </w:p>
    <w:p w14:paraId="25854638" w14:textId="77777777" w:rsidR="00183FB1" w:rsidRDefault="00183FB1" w:rsidP="5978DA6D">
      <w:pPr>
        <w:rPr>
          <w:rFonts w:ascii="Franklin Gothic Book" w:hAnsi="Franklin Gothic Book"/>
          <w:lang w:val="en-GB"/>
        </w:rPr>
      </w:pPr>
    </w:p>
    <w:p w14:paraId="7E537F25" w14:textId="77777777" w:rsidR="00183FB1" w:rsidRDefault="00183FB1" w:rsidP="5978DA6D">
      <w:pPr>
        <w:rPr>
          <w:rFonts w:ascii="Franklin Gothic Book" w:hAnsi="Franklin Gothic Book"/>
          <w:lang w:val="en-GB"/>
        </w:rPr>
      </w:pPr>
    </w:p>
    <w:p w14:paraId="0A1C688B" w14:textId="77777777" w:rsidR="00183FB1" w:rsidRDefault="00183FB1" w:rsidP="5978DA6D">
      <w:pPr>
        <w:rPr>
          <w:rFonts w:ascii="Franklin Gothic Book" w:hAnsi="Franklin Gothic Book"/>
          <w:lang w:val="en-GB"/>
        </w:rPr>
      </w:pPr>
    </w:p>
    <w:p w14:paraId="649E850D" w14:textId="77777777" w:rsidR="00183FB1" w:rsidRDefault="00183FB1" w:rsidP="5978DA6D">
      <w:pPr>
        <w:rPr>
          <w:rFonts w:ascii="Franklin Gothic Book" w:hAnsi="Franklin Gothic Book"/>
          <w:lang w:val="en-GB"/>
        </w:rPr>
      </w:pPr>
    </w:p>
    <w:p w14:paraId="4E709971" w14:textId="77777777" w:rsidR="00183FB1" w:rsidRDefault="00183FB1" w:rsidP="5978DA6D">
      <w:pPr>
        <w:rPr>
          <w:rFonts w:ascii="Franklin Gothic Book" w:hAnsi="Franklin Gothic Book"/>
          <w:lang w:val="en-GB"/>
        </w:rPr>
      </w:pPr>
    </w:p>
    <w:p w14:paraId="4B8CFAD1" w14:textId="10E1FAAE" w:rsidR="302F3E02" w:rsidRDefault="302F3E02" w:rsidP="302F3E02">
      <w:pPr>
        <w:rPr>
          <w:rFonts w:ascii="Franklin Gothic Book" w:hAnsi="Franklin Gothic Book"/>
          <w:lang w:val="en-GB"/>
        </w:rPr>
      </w:pPr>
    </w:p>
    <w:p w14:paraId="43D00434" w14:textId="1FC943DF" w:rsidR="00EF6C9F" w:rsidRPr="009A59EB" w:rsidRDefault="2286EE8F" w:rsidP="00EF6C9F">
      <w:pPr>
        <w:spacing w:after="120"/>
        <w:rPr>
          <w:rFonts w:ascii="Calibri Light" w:hAnsi="Calibri Light" w:cs="Calibri Light"/>
          <w:b/>
          <w:bCs/>
          <w:color w:val="000000"/>
          <w:lang w:val="fr-FR" w:eastAsia="fr-FR"/>
        </w:rPr>
      </w:pPr>
      <w:r w:rsidRPr="302F3E02">
        <w:rPr>
          <w:rFonts w:ascii="Calibri Light" w:hAnsi="Calibri Light" w:cs="Calibri Light"/>
          <w:b/>
          <w:bCs/>
          <w:color w:val="000000" w:themeColor="text1"/>
          <w:lang w:val="fr-FR" w:eastAsia="fr-FR"/>
        </w:rPr>
        <w:t>ANNE</w:t>
      </w:r>
      <w:r w:rsidR="580B4E12" w:rsidRPr="302F3E02">
        <w:rPr>
          <w:rFonts w:ascii="Calibri Light" w:hAnsi="Calibri Light" w:cs="Calibri Light"/>
          <w:b/>
          <w:bCs/>
          <w:color w:val="000000" w:themeColor="text1"/>
          <w:lang w:val="fr-FR" w:eastAsia="fr-FR"/>
        </w:rPr>
        <w:t>XE 1 : LISTE DE MATERIELS ET EQUIPEMENT A METTRE A DISPOSITION</w:t>
      </w:r>
    </w:p>
    <w:tbl>
      <w:tblPr>
        <w:tblStyle w:val="TableGrid1"/>
        <w:tblW w:w="5000" w:type="pct"/>
        <w:tblLook w:val="04A0" w:firstRow="1" w:lastRow="0" w:firstColumn="1" w:lastColumn="0" w:noHBand="0" w:noVBand="1"/>
      </w:tblPr>
      <w:tblGrid>
        <w:gridCol w:w="5169"/>
        <w:gridCol w:w="4028"/>
        <w:gridCol w:w="1259"/>
      </w:tblGrid>
      <w:tr w:rsidR="00EF6C9F" w:rsidRPr="004A40BC" w14:paraId="2B6C210B" w14:textId="77777777" w:rsidTr="4F20EC0D">
        <w:trPr>
          <w:trHeight w:val="518"/>
        </w:trPr>
        <w:tc>
          <w:tcPr>
            <w:tcW w:w="2472" w:type="pct"/>
            <w:shd w:val="clear" w:color="auto" w:fill="BFBFBF" w:themeFill="background1" w:themeFillShade="BF"/>
            <w:vAlign w:val="center"/>
          </w:tcPr>
          <w:p w14:paraId="1E3E0D91" w14:textId="77777777" w:rsidR="00EF6C9F" w:rsidRPr="004A40BC" w:rsidRDefault="00EF6C9F" w:rsidP="000E4D03">
            <w:pPr>
              <w:jc w:val="center"/>
              <w:rPr>
                <w:rFonts w:ascii="Calibri Light" w:eastAsia="Calibri" w:hAnsi="Calibri Light" w:cs="Calibri Light"/>
                <w:b/>
              </w:rPr>
            </w:pPr>
            <w:r w:rsidRPr="004A40BC">
              <w:rPr>
                <w:rFonts w:ascii="Calibri Light" w:eastAsia="Calibri" w:hAnsi="Calibri Light" w:cs="Calibri Light"/>
                <w:b/>
              </w:rPr>
              <w:t>Matériels /Equipements</w:t>
            </w:r>
          </w:p>
        </w:tc>
        <w:tc>
          <w:tcPr>
            <w:tcW w:w="1926" w:type="pct"/>
            <w:shd w:val="clear" w:color="auto" w:fill="BFBFBF" w:themeFill="background1" w:themeFillShade="BF"/>
            <w:vAlign w:val="center"/>
          </w:tcPr>
          <w:p w14:paraId="4D9B42E0" w14:textId="77777777" w:rsidR="00EF6C9F" w:rsidRPr="004A40BC" w:rsidRDefault="00EF6C9F" w:rsidP="000E4D03">
            <w:pPr>
              <w:jc w:val="center"/>
              <w:rPr>
                <w:rFonts w:ascii="Calibri Light" w:eastAsia="Calibri" w:hAnsi="Calibri Light" w:cs="Calibri Light"/>
                <w:b/>
              </w:rPr>
            </w:pPr>
            <w:r w:rsidRPr="004A40BC">
              <w:rPr>
                <w:rFonts w:ascii="Calibri Light" w:eastAsia="Calibri" w:hAnsi="Calibri Light" w:cs="Calibri Light"/>
                <w:b/>
              </w:rPr>
              <w:t>Capacité / caractéristiques</w:t>
            </w:r>
          </w:p>
        </w:tc>
        <w:tc>
          <w:tcPr>
            <w:tcW w:w="602" w:type="pct"/>
            <w:shd w:val="clear" w:color="auto" w:fill="BFBFBF" w:themeFill="background1" w:themeFillShade="BF"/>
            <w:vAlign w:val="center"/>
          </w:tcPr>
          <w:p w14:paraId="586164FD" w14:textId="77777777" w:rsidR="00EF6C9F" w:rsidRPr="004A40BC" w:rsidRDefault="00EF6C9F" w:rsidP="000E4D03">
            <w:pPr>
              <w:jc w:val="center"/>
              <w:rPr>
                <w:rFonts w:ascii="Calibri Light" w:eastAsia="Calibri" w:hAnsi="Calibri Light" w:cs="Calibri Light"/>
                <w:b/>
              </w:rPr>
            </w:pPr>
            <w:r w:rsidRPr="004A40BC">
              <w:rPr>
                <w:rFonts w:ascii="Calibri Light" w:eastAsia="Calibri" w:hAnsi="Calibri Light" w:cs="Calibri Light"/>
                <w:b/>
              </w:rPr>
              <w:t>Nombre</w:t>
            </w:r>
          </w:p>
        </w:tc>
      </w:tr>
      <w:tr w:rsidR="00EF6C9F" w:rsidRPr="004A40BC" w14:paraId="34C6BD5A" w14:textId="77777777" w:rsidTr="4F20EC0D">
        <w:trPr>
          <w:trHeight w:val="1118"/>
        </w:trPr>
        <w:tc>
          <w:tcPr>
            <w:tcW w:w="2472" w:type="pct"/>
          </w:tcPr>
          <w:p w14:paraId="6E3C6262" w14:textId="6955C833" w:rsidR="00EF6C9F" w:rsidRPr="004A40BC" w:rsidRDefault="00EF6C9F" w:rsidP="4F20EC0D">
            <w:pPr>
              <w:widowControl w:val="0"/>
              <w:numPr>
                <w:ilvl w:val="0"/>
                <w:numId w:val="46"/>
              </w:numPr>
              <w:tabs>
                <w:tab w:val="left" w:pos="0"/>
                <w:tab w:val="left" w:pos="426"/>
                <w:tab w:val="left" w:pos="709"/>
                <w:tab w:val="left" w:pos="851"/>
                <w:tab w:val="num" w:pos="1776"/>
              </w:tabs>
              <w:suppressAutoHyphens/>
              <w:jc w:val="both"/>
              <w:rPr>
                <w:rFonts w:ascii="Calibri Light" w:eastAsia="Calibri" w:hAnsi="Calibri Light" w:cs="Calibri Light"/>
                <w:b/>
                <w:bCs/>
              </w:rPr>
            </w:pPr>
            <w:r w:rsidRPr="4F20EC0D">
              <w:rPr>
                <w:rFonts w:ascii="Calibri Light" w:eastAsia="Calibri" w:hAnsi="Calibri Light" w:cs="Calibri Light"/>
                <w:b/>
                <w:bCs/>
              </w:rPr>
              <w:t xml:space="preserve">Parc </w:t>
            </w:r>
            <w:r w:rsidR="33FECC38" w:rsidRPr="4F20EC0D">
              <w:rPr>
                <w:rFonts w:ascii="Calibri Light" w:eastAsia="Calibri" w:hAnsi="Calibri Light" w:cs="Calibri Light"/>
                <w:b/>
                <w:bCs/>
              </w:rPr>
              <w:t>automobile:</w:t>
            </w:r>
            <w:r w:rsidRPr="4F20EC0D">
              <w:rPr>
                <w:rFonts w:ascii="Calibri Light" w:eastAsia="Calibri" w:hAnsi="Calibri Light" w:cs="Calibri Light"/>
                <w:b/>
                <w:bCs/>
              </w:rPr>
              <w:t xml:space="preserve"> </w:t>
            </w:r>
          </w:p>
          <w:p w14:paraId="1D973D12" w14:textId="77777777" w:rsidR="00EF6C9F" w:rsidRPr="009A59EB" w:rsidRDefault="00EF6C9F" w:rsidP="00112683">
            <w:pPr>
              <w:widowControl w:val="0"/>
              <w:numPr>
                <w:ilvl w:val="0"/>
                <w:numId w:val="47"/>
              </w:numPr>
              <w:tabs>
                <w:tab w:val="left" w:pos="-720"/>
                <w:tab w:val="left" w:pos="0"/>
                <w:tab w:val="left" w:pos="426"/>
                <w:tab w:val="left" w:pos="709"/>
                <w:tab w:val="left" w:pos="851"/>
              </w:tabs>
              <w:suppressAutoHyphens/>
              <w:jc w:val="both"/>
              <w:rPr>
                <w:rFonts w:ascii="Calibri Light" w:eastAsia="Calibri" w:hAnsi="Calibri Light" w:cs="Calibri Light"/>
                <w:lang w:val="fr-FR"/>
              </w:rPr>
            </w:pPr>
            <w:r w:rsidRPr="009A59EB">
              <w:rPr>
                <w:rFonts w:ascii="Calibri Light" w:eastAsia="Calibri" w:hAnsi="Calibri Light" w:cs="Calibri Light"/>
                <w:lang w:val="fr-FR"/>
              </w:rPr>
              <w:t>Camion de transport des matériaux et ravitaillement chantier</w:t>
            </w:r>
          </w:p>
          <w:p w14:paraId="4E0E8B91" w14:textId="77777777" w:rsidR="00EF6C9F" w:rsidRPr="004A40BC" w:rsidRDefault="00EF6C9F" w:rsidP="00112683">
            <w:pPr>
              <w:widowControl w:val="0"/>
              <w:numPr>
                <w:ilvl w:val="0"/>
                <w:numId w:val="47"/>
              </w:numPr>
              <w:tabs>
                <w:tab w:val="left" w:pos="-720"/>
                <w:tab w:val="left" w:pos="0"/>
                <w:tab w:val="left" w:pos="426"/>
                <w:tab w:val="left" w:pos="709"/>
                <w:tab w:val="left" w:pos="851"/>
              </w:tabs>
              <w:suppressAutoHyphens/>
              <w:jc w:val="both"/>
              <w:rPr>
                <w:rFonts w:ascii="Calibri Light" w:eastAsia="Calibri" w:hAnsi="Calibri Light" w:cs="Calibri Light"/>
                <w:b/>
              </w:rPr>
            </w:pPr>
            <w:r w:rsidRPr="004A40BC">
              <w:rPr>
                <w:rFonts w:ascii="Calibri Light" w:eastAsia="Calibri" w:hAnsi="Calibri Light" w:cs="Calibri Light"/>
              </w:rPr>
              <w:t>Véhicule 4 x 4 de liaison</w:t>
            </w:r>
          </w:p>
        </w:tc>
        <w:tc>
          <w:tcPr>
            <w:tcW w:w="1926" w:type="pct"/>
            <w:vAlign w:val="center"/>
          </w:tcPr>
          <w:p w14:paraId="1F0D2414" w14:textId="77777777" w:rsidR="00EF6C9F" w:rsidRPr="004A40BC" w:rsidRDefault="00EF6C9F" w:rsidP="000E4D03">
            <w:pPr>
              <w:rPr>
                <w:rFonts w:ascii="Calibri Light" w:eastAsia="Calibri" w:hAnsi="Calibri Light" w:cs="Calibri Light"/>
              </w:rPr>
            </w:pPr>
            <w:r w:rsidRPr="004A40BC">
              <w:rPr>
                <w:rFonts w:ascii="Calibri Light" w:eastAsia="Calibri" w:hAnsi="Calibri Light" w:cs="Calibri Light"/>
              </w:rPr>
              <w:t>Tout terrain</w:t>
            </w:r>
          </w:p>
        </w:tc>
        <w:tc>
          <w:tcPr>
            <w:tcW w:w="602" w:type="pct"/>
            <w:vAlign w:val="center"/>
          </w:tcPr>
          <w:p w14:paraId="562DC40B" w14:textId="77777777" w:rsidR="00EF6C9F" w:rsidRPr="004A40BC" w:rsidRDefault="00EF6C9F" w:rsidP="000E4D03">
            <w:pPr>
              <w:jc w:val="center"/>
              <w:rPr>
                <w:rFonts w:ascii="Calibri Light" w:eastAsia="Calibri" w:hAnsi="Calibri Light" w:cs="Calibri Light"/>
              </w:rPr>
            </w:pPr>
            <w:r w:rsidRPr="004A40BC">
              <w:rPr>
                <w:rFonts w:ascii="Calibri Light" w:eastAsia="Calibri" w:hAnsi="Calibri Light" w:cs="Calibri Light"/>
              </w:rPr>
              <w:t>01</w:t>
            </w:r>
          </w:p>
        </w:tc>
      </w:tr>
      <w:tr w:rsidR="00EF6C9F" w:rsidRPr="004A40BC" w14:paraId="68731245" w14:textId="77777777" w:rsidTr="4F20EC0D">
        <w:trPr>
          <w:trHeight w:val="1118"/>
        </w:trPr>
        <w:tc>
          <w:tcPr>
            <w:tcW w:w="2472" w:type="pct"/>
          </w:tcPr>
          <w:p w14:paraId="475AF9FD" w14:textId="77777777" w:rsidR="00EF6C9F" w:rsidRPr="009A59EB" w:rsidRDefault="00EF6C9F" w:rsidP="00112683">
            <w:pPr>
              <w:widowControl w:val="0"/>
              <w:numPr>
                <w:ilvl w:val="0"/>
                <w:numId w:val="46"/>
              </w:numPr>
              <w:tabs>
                <w:tab w:val="left" w:pos="-720"/>
                <w:tab w:val="left" w:pos="0"/>
                <w:tab w:val="left" w:pos="426"/>
                <w:tab w:val="left" w:pos="709"/>
                <w:tab w:val="left" w:pos="851"/>
                <w:tab w:val="num" w:pos="1776"/>
              </w:tabs>
              <w:suppressAutoHyphens/>
              <w:jc w:val="both"/>
              <w:rPr>
                <w:rFonts w:ascii="Calibri Light" w:eastAsia="Calibri" w:hAnsi="Calibri Light" w:cs="Calibri Light"/>
                <w:b/>
                <w:lang w:val="fr-FR"/>
              </w:rPr>
            </w:pPr>
            <w:r w:rsidRPr="009A59EB">
              <w:rPr>
                <w:rFonts w:ascii="Calibri Light" w:eastAsia="Calibri" w:hAnsi="Calibri Light" w:cs="Calibri Light"/>
                <w:b/>
                <w:lang w:val="fr-FR"/>
              </w:rPr>
              <w:t>Outillage de béton, test de béton et maçonnerie</w:t>
            </w:r>
          </w:p>
        </w:tc>
        <w:tc>
          <w:tcPr>
            <w:tcW w:w="1926" w:type="pct"/>
            <w:vAlign w:val="center"/>
          </w:tcPr>
          <w:p w14:paraId="08354604" w14:textId="77777777" w:rsidR="00EF6C9F" w:rsidRPr="009A59EB" w:rsidRDefault="00EF6C9F" w:rsidP="000E4D03">
            <w:pPr>
              <w:rPr>
                <w:rFonts w:ascii="Calibri Light" w:eastAsia="Calibri" w:hAnsi="Calibri Light" w:cs="Calibri Light"/>
                <w:lang w:val="fr-FR"/>
              </w:rPr>
            </w:pPr>
            <w:r w:rsidRPr="009A59EB">
              <w:rPr>
                <w:rFonts w:ascii="Calibri Light" w:eastAsia="Calibri" w:hAnsi="Calibri Light" w:cs="Calibri Light"/>
                <w:lang w:val="fr-FR"/>
              </w:rPr>
              <w:t>Matériel pour le bétonnage, le transport et le finissage du béton, kit auge + taloche + truelle, etc.</w:t>
            </w:r>
          </w:p>
        </w:tc>
        <w:tc>
          <w:tcPr>
            <w:tcW w:w="602" w:type="pct"/>
            <w:vAlign w:val="center"/>
          </w:tcPr>
          <w:p w14:paraId="7ECBB887" w14:textId="77777777" w:rsidR="00EF6C9F" w:rsidRPr="004A40BC" w:rsidRDefault="00EF6C9F" w:rsidP="000E4D03">
            <w:pPr>
              <w:jc w:val="center"/>
              <w:rPr>
                <w:rFonts w:ascii="Calibri Light" w:eastAsia="Calibri" w:hAnsi="Calibri Light" w:cs="Calibri Light"/>
              </w:rPr>
            </w:pPr>
            <w:r>
              <w:rPr>
                <w:rFonts w:ascii="Calibri Light" w:eastAsia="Calibri" w:hAnsi="Calibri Light" w:cs="Calibri Light"/>
              </w:rPr>
              <w:t>01</w:t>
            </w:r>
          </w:p>
        </w:tc>
      </w:tr>
      <w:tr w:rsidR="00EF6C9F" w:rsidRPr="004A40BC" w14:paraId="52D30EBD" w14:textId="77777777" w:rsidTr="4F20EC0D">
        <w:trPr>
          <w:trHeight w:val="1118"/>
        </w:trPr>
        <w:tc>
          <w:tcPr>
            <w:tcW w:w="2472" w:type="pct"/>
          </w:tcPr>
          <w:p w14:paraId="2190CB64" w14:textId="4F897191" w:rsidR="00EF6C9F" w:rsidRPr="009A59EB" w:rsidRDefault="00EF6C9F" w:rsidP="4F20EC0D">
            <w:pPr>
              <w:widowControl w:val="0"/>
              <w:numPr>
                <w:ilvl w:val="0"/>
                <w:numId w:val="46"/>
              </w:numPr>
              <w:tabs>
                <w:tab w:val="left" w:pos="0"/>
                <w:tab w:val="left" w:pos="426"/>
                <w:tab w:val="left" w:pos="709"/>
                <w:tab w:val="left" w:pos="851"/>
                <w:tab w:val="num" w:pos="1776"/>
              </w:tabs>
              <w:suppressAutoHyphens/>
              <w:jc w:val="both"/>
              <w:rPr>
                <w:rFonts w:ascii="Calibri Light" w:eastAsia="Calibri" w:hAnsi="Calibri Light" w:cs="Calibri Light"/>
                <w:b/>
                <w:bCs/>
                <w:lang w:val="fr-FR"/>
              </w:rPr>
            </w:pPr>
            <w:r w:rsidRPr="4F20EC0D">
              <w:rPr>
                <w:rFonts w:ascii="Calibri Light" w:eastAsia="Calibri" w:hAnsi="Calibri Light" w:cs="Calibri Light"/>
                <w:b/>
                <w:bCs/>
                <w:lang w:val="fr-FR"/>
              </w:rPr>
              <w:t xml:space="preserve">Kit/outil de menuiserie </w:t>
            </w:r>
            <w:r w:rsidR="6325B488" w:rsidRPr="4F20EC0D">
              <w:rPr>
                <w:rFonts w:ascii="Calibri Light" w:eastAsia="Calibri" w:hAnsi="Calibri Light" w:cs="Calibri Light"/>
                <w:b/>
                <w:bCs/>
                <w:lang w:val="fr-FR"/>
              </w:rPr>
              <w:t xml:space="preserve">bois ou </w:t>
            </w:r>
            <w:r w:rsidRPr="4F20EC0D">
              <w:rPr>
                <w:rFonts w:ascii="Calibri Light" w:eastAsia="Calibri" w:hAnsi="Calibri Light" w:cs="Calibri Light"/>
                <w:b/>
                <w:bCs/>
                <w:lang w:val="fr-FR"/>
              </w:rPr>
              <w:t>métallique/soudure</w:t>
            </w:r>
          </w:p>
        </w:tc>
        <w:tc>
          <w:tcPr>
            <w:tcW w:w="1926" w:type="pct"/>
            <w:vAlign w:val="center"/>
          </w:tcPr>
          <w:p w14:paraId="4AD78B80" w14:textId="53731C0D" w:rsidR="00EF6C9F" w:rsidRPr="009A59EB" w:rsidRDefault="2762BA56" w:rsidP="000E4D03">
            <w:pPr>
              <w:rPr>
                <w:rFonts w:ascii="Calibri Light" w:eastAsia="Calibri" w:hAnsi="Calibri Light" w:cs="Calibri Light"/>
                <w:lang w:val="fr-FR"/>
              </w:rPr>
            </w:pPr>
            <w:r w:rsidRPr="4F20EC0D">
              <w:rPr>
                <w:rFonts w:ascii="Calibri Light" w:eastAsia="Calibri" w:hAnsi="Calibri Light" w:cs="Calibri Light"/>
                <w:lang w:val="fr-FR"/>
              </w:rPr>
              <w:t xml:space="preserve">outils de mesurage : </w:t>
            </w:r>
            <w:r w:rsidR="3F893A07" w:rsidRPr="4F20EC0D">
              <w:rPr>
                <w:rFonts w:ascii="Calibri Light" w:eastAsia="Calibri" w:hAnsi="Calibri Light" w:cs="Calibri Light"/>
                <w:lang w:val="fr-FR"/>
              </w:rPr>
              <w:t>mètre ruban, équerre de charpentier, niveau a bulle, etc…</w:t>
            </w:r>
            <w:r w:rsidR="39F54E7D" w:rsidRPr="4F20EC0D">
              <w:rPr>
                <w:rFonts w:ascii="Calibri Light" w:eastAsia="Calibri" w:hAnsi="Calibri Light" w:cs="Calibri Light"/>
                <w:lang w:val="fr-FR"/>
              </w:rPr>
              <w:t xml:space="preserve"> ; </w:t>
            </w:r>
            <w:r w:rsidR="23615F3A" w:rsidRPr="4F20EC0D">
              <w:rPr>
                <w:rFonts w:ascii="Calibri Light" w:eastAsia="Calibri" w:hAnsi="Calibri Light" w:cs="Calibri Light"/>
                <w:lang w:val="fr-FR"/>
              </w:rPr>
              <w:t>outils de coupe : scies</w:t>
            </w:r>
          </w:p>
        </w:tc>
        <w:tc>
          <w:tcPr>
            <w:tcW w:w="602" w:type="pct"/>
            <w:vAlign w:val="center"/>
          </w:tcPr>
          <w:p w14:paraId="4A0F94FA" w14:textId="77777777" w:rsidR="00EF6C9F" w:rsidRPr="004A40BC" w:rsidRDefault="00EF6C9F" w:rsidP="000E4D03">
            <w:pPr>
              <w:jc w:val="center"/>
              <w:rPr>
                <w:rFonts w:ascii="Calibri Light" w:eastAsia="Calibri" w:hAnsi="Calibri Light" w:cs="Calibri Light"/>
              </w:rPr>
            </w:pPr>
            <w:r>
              <w:rPr>
                <w:rFonts w:ascii="Calibri Light" w:eastAsia="Calibri" w:hAnsi="Calibri Light" w:cs="Calibri Light"/>
              </w:rPr>
              <w:t>01</w:t>
            </w:r>
          </w:p>
        </w:tc>
      </w:tr>
    </w:tbl>
    <w:p w14:paraId="05E95349" w14:textId="77777777" w:rsidR="00EF6C9F" w:rsidRPr="009A59EB" w:rsidRDefault="00EF6C9F" w:rsidP="00EF6C9F">
      <w:pPr>
        <w:spacing w:before="120" w:after="120"/>
        <w:rPr>
          <w:rFonts w:ascii="Calibri Light" w:hAnsi="Calibri Light" w:cs="Calibri Light"/>
          <w:b/>
          <w:bCs/>
          <w:color w:val="000000"/>
          <w:lang w:val="fr-FR" w:eastAsia="fr-FR"/>
        </w:rPr>
      </w:pPr>
      <w:r w:rsidRPr="009A59EB">
        <w:rPr>
          <w:rFonts w:ascii="Calibri Light" w:hAnsi="Calibri Light" w:cs="Calibri Light"/>
          <w:b/>
          <w:bCs/>
          <w:color w:val="000000"/>
          <w:lang w:val="fr-FR" w:eastAsia="fr-FR"/>
        </w:rPr>
        <w:t>ANNEXE 2 : LISTE DU PERSONNEL CLE ET SON IMPLICATION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3"/>
        <w:gridCol w:w="4075"/>
        <w:gridCol w:w="2614"/>
        <w:gridCol w:w="2614"/>
      </w:tblGrid>
      <w:tr w:rsidR="00EF6C9F" w:rsidRPr="003443FE" w14:paraId="2F9F108C" w14:textId="77777777" w:rsidTr="000E4D03">
        <w:trPr>
          <w:trHeight w:val="623"/>
        </w:trPr>
        <w:tc>
          <w:tcPr>
            <w:tcW w:w="551" w:type="pct"/>
            <w:shd w:val="clear" w:color="auto" w:fill="BFBFBF"/>
            <w:vAlign w:val="center"/>
          </w:tcPr>
          <w:p w14:paraId="632CDD33" w14:textId="77777777" w:rsidR="00EF6C9F" w:rsidRPr="004A40BC" w:rsidRDefault="00EF6C9F" w:rsidP="000E4D03">
            <w:pPr>
              <w:jc w:val="center"/>
              <w:rPr>
                <w:rFonts w:ascii="Calibri Light" w:eastAsia="Calibri" w:hAnsi="Calibri Light" w:cs="Calibri Light"/>
                <w:b/>
                <w:i/>
              </w:rPr>
            </w:pPr>
            <w:r w:rsidRPr="004A40BC">
              <w:rPr>
                <w:rFonts w:ascii="Calibri Light" w:eastAsia="Calibri" w:hAnsi="Calibri Light" w:cs="Calibri Light"/>
                <w:b/>
                <w:i/>
              </w:rPr>
              <w:t>No.</w:t>
            </w:r>
          </w:p>
        </w:tc>
        <w:tc>
          <w:tcPr>
            <w:tcW w:w="1948" w:type="pct"/>
            <w:shd w:val="clear" w:color="auto" w:fill="BFBFBF"/>
            <w:vAlign w:val="center"/>
          </w:tcPr>
          <w:p w14:paraId="4B2EEAE2" w14:textId="77777777" w:rsidR="00EF6C9F" w:rsidRPr="004A40BC" w:rsidRDefault="00EF6C9F" w:rsidP="000E4D03">
            <w:pPr>
              <w:jc w:val="center"/>
              <w:rPr>
                <w:rFonts w:ascii="Calibri Light" w:eastAsia="Calibri" w:hAnsi="Calibri Light" w:cs="Calibri Light"/>
                <w:b/>
                <w:i/>
              </w:rPr>
            </w:pPr>
            <w:r w:rsidRPr="004A40BC">
              <w:rPr>
                <w:rFonts w:ascii="Calibri Light" w:eastAsia="Calibri" w:hAnsi="Calibri Light" w:cs="Calibri Light"/>
                <w:b/>
                <w:i/>
              </w:rPr>
              <w:t>Position</w:t>
            </w:r>
          </w:p>
        </w:tc>
        <w:tc>
          <w:tcPr>
            <w:tcW w:w="1250" w:type="pct"/>
            <w:shd w:val="clear" w:color="auto" w:fill="BFBFBF"/>
            <w:vAlign w:val="center"/>
          </w:tcPr>
          <w:p w14:paraId="61F5B585" w14:textId="77777777" w:rsidR="00EF6C9F" w:rsidRPr="009A59EB" w:rsidRDefault="00EF6C9F" w:rsidP="000E4D03">
            <w:pPr>
              <w:jc w:val="center"/>
              <w:rPr>
                <w:rFonts w:ascii="Calibri Light" w:eastAsia="Calibri" w:hAnsi="Calibri Light" w:cs="Calibri Light"/>
                <w:b/>
                <w:i/>
                <w:lang w:val="fr-FR"/>
              </w:rPr>
            </w:pPr>
            <w:r w:rsidRPr="009A59EB">
              <w:rPr>
                <w:rFonts w:ascii="Calibri Light" w:eastAsia="Calibri" w:hAnsi="Calibri Light" w:cs="Calibri Light"/>
                <w:b/>
                <w:i/>
                <w:lang w:val="fr-FR"/>
              </w:rPr>
              <w:t>Expérience globale en travaux (années)</w:t>
            </w:r>
          </w:p>
        </w:tc>
        <w:tc>
          <w:tcPr>
            <w:tcW w:w="1250" w:type="pct"/>
            <w:shd w:val="clear" w:color="auto" w:fill="BFBFBF"/>
            <w:vAlign w:val="center"/>
          </w:tcPr>
          <w:p w14:paraId="2A418BDB" w14:textId="77777777" w:rsidR="00EF6C9F" w:rsidRPr="009A59EB" w:rsidRDefault="00EF6C9F" w:rsidP="000E4D03">
            <w:pPr>
              <w:jc w:val="center"/>
              <w:rPr>
                <w:rFonts w:ascii="Calibri Light" w:eastAsia="Calibri" w:hAnsi="Calibri Light" w:cs="Calibri Light"/>
                <w:b/>
                <w:i/>
                <w:lang w:val="fr-FR"/>
              </w:rPr>
            </w:pPr>
            <w:r w:rsidRPr="009A59EB">
              <w:rPr>
                <w:rFonts w:ascii="Calibri Light" w:eastAsia="Calibri" w:hAnsi="Calibri Light" w:cs="Calibri Light"/>
                <w:b/>
                <w:i/>
                <w:lang w:val="fr-FR"/>
              </w:rPr>
              <w:t>Expérience dans des travaux similaires (nombre d’année)</w:t>
            </w:r>
          </w:p>
        </w:tc>
      </w:tr>
      <w:tr w:rsidR="00EF6C9F" w:rsidRPr="004A40BC" w14:paraId="7C5CF2B5" w14:textId="77777777" w:rsidTr="000E4D03">
        <w:trPr>
          <w:trHeight w:val="608"/>
        </w:trPr>
        <w:tc>
          <w:tcPr>
            <w:tcW w:w="551" w:type="pct"/>
            <w:vAlign w:val="center"/>
          </w:tcPr>
          <w:p w14:paraId="044AA959" w14:textId="77777777" w:rsidR="00EF6C9F" w:rsidRPr="004A40BC" w:rsidRDefault="00EF6C9F" w:rsidP="000E4D03">
            <w:pPr>
              <w:jc w:val="center"/>
              <w:rPr>
                <w:rFonts w:ascii="Calibri Light" w:eastAsia="Calibri" w:hAnsi="Calibri Light" w:cs="Calibri Light"/>
              </w:rPr>
            </w:pPr>
            <w:r>
              <w:rPr>
                <w:rFonts w:ascii="Calibri Light" w:eastAsia="Calibri" w:hAnsi="Calibri Light" w:cs="Calibri Light"/>
              </w:rPr>
              <w:t>1</w:t>
            </w:r>
          </w:p>
        </w:tc>
        <w:tc>
          <w:tcPr>
            <w:tcW w:w="1948" w:type="pct"/>
            <w:vAlign w:val="center"/>
          </w:tcPr>
          <w:p w14:paraId="3F4F70AE" w14:textId="77777777" w:rsidR="00EF6C9F" w:rsidRPr="009A59EB" w:rsidRDefault="00EF6C9F" w:rsidP="000E4D03">
            <w:pPr>
              <w:rPr>
                <w:rFonts w:ascii="Calibri Light" w:eastAsia="Calibri" w:hAnsi="Calibri Light" w:cs="Calibri Light"/>
                <w:lang w:val="fr-FR"/>
              </w:rPr>
            </w:pPr>
            <w:r w:rsidRPr="009A59EB">
              <w:rPr>
                <w:rFonts w:ascii="Calibri Light" w:eastAsia="Calibri" w:hAnsi="Calibri Light" w:cs="Calibri Light"/>
                <w:lang w:val="fr-FR"/>
              </w:rPr>
              <w:t>Conducteur des travaux niveau ingénieur Génie civil/Génie Rural</w:t>
            </w:r>
          </w:p>
        </w:tc>
        <w:tc>
          <w:tcPr>
            <w:tcW w:w="1250" w:type="pct"/>
            <w:vAlign w:val="center"/>
          </w:tcPr>
          <w:p w14:paraId="65A2A9A3" w14:textId="77777777" w:rsidR="00EF6C9F" w:rsidRPr="004A40BC" w:rsidRDefault="00EF6C9F" w:rsidP="000E4D03">
            <w:pPr>
              <w:jc w:val="center"/>
              <w:rPr>
                <w:rFonts w:ascii="Calibri Light" w:eastAsia="Calibri" w:hAnsi="Calibri Light" w:cs="Calibri Light"/>
                <w:u w:val="single"/>
              </w:rPr>
            </w:pPr>
            <w:r>
              <w:rPr>
                <w:rFonts w:ascii="Calibri Light" w:eastAsia="Calibri" w:hAnsi="Calibri Light" w:cs="Calibri Light"/>
                <w:u w:val="single"/>
              </w:rPr>
              <w:t>Cinq (05)</w:t>
            </w:r>
          </w:p>
        </w:tc>
        <w:tc>
          <w:tcPr>
            <w:tcW w:w="1250" w:type="pct"/>
            <w:vAlign w:val="center"/>
          </w:tcPr>
          <w:p w14:paraId="2C52B7AB" w14:textId="77777777" w:rsidR="00EF6C9F" w:rsidRPr="004A40BC" w:rsidRDefault="00EF6C9F" w:rsidP="000E4D03">
            <w:pPr>
              <w:jc w:val="center"/>
              <w:rPr>
                <w:rFonts w:ascii="Calibri Light" w:eastAsia="Calibri" w:hAnsi="Calibri Light" w:cs="Calibri Light"/>
                <w:u w:val="single"/>
              </w:rPr>
            </w:pPr>
            <w:r>
              <w:rPr>
                <w:rFonts w:ascii="Calibri Light" w:eastAsia="Calibri" w:hAnsi="Calibri Light" w:cs="Calibri Light"/>
                <w:u w:val="single"/>
              </w:rPr>
              <w:t>Trois (03)</w:t>
            </w:r>
          </w:p>
        </w:tc>
      </w:tr>
      <w:tr w:rsidR="00EF6C9F" w:rsidRPr="004A40BC" w14:paraId="3C878DA1" w14:textId="77777777" w:rsidTr="000E4D03">
        <w:trPr>
          <w:trHeight w:val="608"/>
        </w:trPr>
        <w:tc>
          <w:tcPr>
            <w:tcW w:w="551" w:type="pct"/>
            <w:vAlign w:val="center"/>
          </w:tcPr>
          <w:p w14:paraId="14D816EC" w14:textId="77777777" w:rsidR="00EF6C9F" w:rsidRDefault="00EF6C9F" w:rsidP="000E4D03">
            <w:pPr>
              <w:jc w:val="center"/>
              <w:rPr>
                <w:rFonts w:ascii="Calibri Light" w:eastAsia="Calibri" w:hAnsi="Calibri Light" w:cs="Calibri Light"/>
              </w:rPr>
            </w:pPr>
            <w:r>
              <w:rPr>
                <w:rFonts w:ascii="Calibri Light" w:eastAsia="Calibri" w:hAnsi="Calibri Light" w:cs="Calibri Light"/>
              </w:rPr>
              <w:t>2</w:t>
            </w:r>
          </w:p>
        </w:tc>
        <w:tc>
          <w:tcPr>
            <w:tcW w:w="1948" w:type="pct"/>
            <w:vAlign w:val="center"/>
          </w:tcPr>
          <w:p w14:paraId="40F4174D" w14:textId="77777777" w:rsidR="00EF6C9F" w:rsidRPr="009A59EB" w:rsidRDefault="00EF6C9F" w:rsidP="000E4D03">
            <w:pPr>
              <w:rPr>
                <w:rFonts w:ascii="Calibri Light" w:eastAsia="Calibri" w:hAnsi="Calibri Light" w:cs="Calibri Light"/>
                <w:lang w:val="fr-FR"/>
              </w:rPr>
            </w:pPr>
            <w:r w:rsidRPr="009A59EB">
              <w:rPr>
                <w:rFonts w:ascii="Calibri Light" w:eastAsia="Calibri" w:hAnsi="Calibri Light" w:cs="Calibri Light"/>
                <w:color w:val="000000"/>
                <w:lang w:val="fr-FR" w:eastAsia="fr-FR"/>
              </w:rPr>
              <w:t>Chef de chantier niveau technicien supérieur Génie Civil/génie rural</w:t>
            </w:r>
          </w:p>
        </w:tc>
        <w:tc>
          <w:tcPr>
            <w:tcW w:w="1250" w:type="pct"/>
            <w:vAlign w:val="center"/>
          </w:tcPr>
          <w:p w14:paraId="6F2ECE52" w14:textId="77777777" w:rsidR="00EF6C9F" w:rsidRPr="004A40BC" w:rsidRDefault="00EF6C9F" w:rsidP="000E4D03">
            <w:pPr>
              <w:jc w:val="center"/>
              <w:rPr>
                <w:rFonts w:ascii="Calibri Light" w:eastAsia="Calibri" w:hAnsi="Calibri Light" w:cs="Calibri Light"/>
                <w:u w:val="single"/>
              </w:rPr>
            </w:pPr>
            <w:r w:rsidRPr="004A40BC">
              <w:rPr>
                <w:rFonts w:ascii="Calibri Light" w:eastAsia="Calibri" w:hAnsi="Calibri Light" w:cs="Calibri Light"/>
                <w:u w:val="single"/>
              </w:rPr>
              <w:t>Trois (04)</w:t>
            </w:r>
          </w:p>
        </w:tc>
        <w:tc>
          <w:tcPr>
            <w:tcW w:w="1250" w:type="pct"/>
            <w:vAlign w:val="center"/>
          </w:tcPr>
          <w:p w14:paraId="71AE0876" w14:textId="77777777" w:rsidR="00EF6C9F" w:rsidRPr="004A40BC" w:rsidRDefault="00EF6C9F" w:rsidP="000E4D03">
            <w:pPr>
              <w:jc w:val="center"/>
              <w:rPr>
                <w:rFonts w:ascii="Calibri Light" w:eastAsia="Calibri" w:hAnsi="Calibri Light" w:cs="Calibri Light"/>
                <w:u w:val="single"/>
              </w:rPr>
            </w:pPr>
            <w:r w:rsidRPr="004A40BC">
              <w:rPr>
                <w:rFonts w:ascii="Calibri Light" w:eastAsia="Calibri" w:hAnsi="Calibri Light" w:cs="Calibri Light"/>
                <w:u w:val="single"/>
              </w:rPr>
              <w:t>Deux (02)</w:t>
            </w:r>
          </w:p>
        </w:tc>
      </w:tr>
    </w:tbl>
    <w:p w14:paraId="37512F95" w14:textId="77777777" w:rsidR="00EF6C9F" w:rsidRPr="004A40BC" w:rsidRDefault="00EF6C9F" w:rsidP="00EF6C9F">
      <w:pPr>
        <w:rPr>
          <w:rFonts w:ascii="Calibri Light" w:hAnsi="Calibri Light" w:cs="Calibri Light"/>
          <w:lang w:eastAsia="fr-FR"/>
        </w:rPr>
      </w:pPr>
    </w:p>
    <w:p w14:paraId="409B35A7" w14:textId="77777777" w:rsidR="00EF6C9F" w:rsidRPr="004A40BC" w:rsidRDefault="00EF6C9F" w:rsidP="00EF6C9F">
      <w:pPr>
        <w:rPr>
          <w:rFonts w:ascii="Calibri Light" w:hAnsi="Calibri Light" w:cs="Calibri Light"/>
          <w:lang w:eastAsia="fr-FR"/>
        </w:rPr>
      </w:pPr>
    </w:p>
    <w:p w14:paraId="1D662F4C" w14:textId="77777777" w:rsidR="00EF6C9F" w:rsidRPr="004A40BC" w:rsidRDefault="00EF6C9F" w:rsidP="00EF6C9F">
      <w:pPr>
        <w:rPr>
          <w:rFonts w:ascii="Calibri Light" w:hAnsi="Calibri Light" w:cs="Calibri Light"/>
          <w:lang w:eastAsia="fr-FR"/>
        </w:rPr>
      </w:pPr>
      <w:r w:rsidRPr="004A40BC">
        <w:rPr>
          <w:rFonts w:ascii="Calibri Light" w:hAnsi="Calibri Light" w:cs="Calibri Light"/>
          <w:lang w:eastAsia="fr-FR"/>
        </w:rPr>
        <w:t>Lu et approuvé</w:t>
      </w:r>
    </w:p>
    <w:p w14:paraId="74313219" w14:textId="77777777" w:rsidR="00EF6C9F" w:rsidRPr="004A40BC" w:rsidRDefault="00EF6C9F" w:rsidP="00EF6C9F">
      <w:pPr>
        <w:rPr>
          <w:rFonts w:ascii="Calibri Light" w:hAnsi="Calibri Light" w:cs="Calibri Light"/>
          <w:lang w:eastAsia="fr-FR"/>
        </w:rPr>
      </w:pPr>
      <w:r w:rsidRPr="004A40BC">
        <w:rPr>
          <w:rFonts w:ascii="Calibri Light" w:hAnsi="Calibri Light" w:cs="Calibri Light"/>
          <w:lang w:eastAsia="fr-FR"/>
        </w:rPr>
        <w:t>Lieu et date</w:t>
      </w:r>
    </w:p>
    <w:p w14:paraId="1E5BF1D4" w14:textId="77777777" w:rsidR="00EF6C9F" w:rsidRPr="004A40BC" w:rsidRDefault="00EF6C9F" w:rsidP="00EF6C9F">
      <w:pPr>
        <w:rPr>
          <w:rFonts w:ascii="Calibri Light" w:hAnsi="Calibri Light" w:cs="Calibri Light"/>
          <w:lang w:eastAsia="fr-FR"/>
        </w:rPr>
      </w:pPr>
      <w:r w:rsidRPr="004A40BC">
        <w:rPr>
          <w:rFonts w:ascii="Calibri Light" w:hAnsi="Calibri Light" w:cs="Calibri Light"/>
          <w:lang w:eastAsia="fr-FR"/>
        </w:rPr>
        <w:t>Nom et signature du soumissionnaire</w:t>
      </w:r>
    </w:p>
    <w:p w14:paraId="48591886" w14:textId="77777777" w:rsidR="00EF6C9F" w:rsidRPr="004A40BC" w:rsidRDefault="00EF6C9F" w:rsidP="00EF6C9F">
      <w:pPr>
        <w:jc w:val="both"/>
        <w:rPr>
          <w:rFonts w:ascii="Calibri Light" w:hAnsi="Calibri Light" w:cs="Calibri Light"/>
        </w:rPr>
      </w:pPr>
    </w:p>
    <w:p w14:paraId="10A2C04C" w14:textId="603109F9" w:rsidR="06AE191E" w:rsidRDefault="06AE191E" w:rsidP="06AE191E">
      <w:pPr>
        <w:tabs>
          <w:tab w:val="left" w:pos="1860"/>
        </w:tabs>
        <w:rPr>
          <w:rFonts w:ascii="Franklin Gothic Book" w:hAnsi="Franklin Gothic Book"/>
        </w:rPr>
      </w:pPr>
    </w:p>
    <w:p w14:paraId="481F9149" w14:textId="77777777" w:rsidR="00EF6C9F" w:rsidRDefault="00EF6C9F" w:rsidP="00637BB8">
      <w:pPr>
        <w:tabs>
          <w:tab w:val="left" w:pos="1860"/>
        </w:tabs>
        <w:rPr>
          <w:rFonts w:ascii="Franklin Gothic Book" w:hAnsi="Franklin Gothic Book"/>
        </w:rPr>
      </w:pPr>
    </w:p>
    <w:p w14:paraId="6E42FA5D" w14:textId="77777777" w:rsidR="00B0593B" w:rsidRDefault="00B0593B" w:rsidP="00637BB8">
      <w:pPr>
        <w:tabs>
          <w:tab w:val="left" w:pos="1860"/>
        </w:tabs>
        <w:rPr>
          <w:rFonts w:ascii="Franklin Gothic Book" w:hAnsi="Franklin Gothic Book"/>
        </w:rPr>
      </w:pPr>
    </w:p>
    <w:p w14:paraId="26F34376" w14:textId="77777777" w:rsidR="00183FB1" w:rsidRDefault="00183FB1" w:rsidP="00637BB8">
      <w:pPr>
        <w:tabs>
          <w:tab w:val="left" w:pos="1860"/>
        </w:tabs>
        <w:rPr>
          <w:rFonts w:ascii="Franklin Gothic Book" w:hAnsi="Franklin Gothic Book"/>
        </w:rPr>
      </w:pPr>
    </w:p>
    <w:p w14:paraId="5AFB482E" w14:textId="77777777" w:rsidR="00183FB1" w:rsidRDefault="00183FB1" w:rsidP="00637BB8">
      <w:pPr>
        <w:tabs>
          <w:tab w:val="left" w:pos="1860"/>
        </w:tabs>
        <w:rPr>
          <w:rFonts w:ascii="Franklin Gothic Book" w:hAnsi="Franklin Gothic Book"/>
        </w:rPr>
      </w:pPr>
    </w:p>
    <w:p w14:paraId="699CD8BF" w14:textId="77777777" w:rsidR="00183FB1" w:rsidRDefault="00183FB1" w:rsidP="00637BB8">
      <w:pPr>
        <w:tabs>
          <w:tab w:val="left" w:pos="1860"/>
        </w:tabs>
        <w:rPr>
          <w:rFonts w:ascii="Franklin Gothic Book" w:hAnsi="Franklin Gothic Book"/>
        </w:rPr>
      </w:pPr>
    </w:p>
    <w:p w14:paraId="3747CD1C" w14:textId="77777777" w:rsidR="00183FB1" w:rsidRDefault="00183FB1" w:rsidP="00637BB8">
      <w:pPr>
        <w:tabs>
          <w:tab w:val="left" w:pos="1860"/>
        </w:tabs>
        <w:rPr>
          <w:rFonts w:ascii="Franklin Gothic Book" w:hAnsi="Franklin Gothic Book"/>
        </w:rPr>
      </w:pPr>
    </w:p>
    <w:p w14:paraId="7C819F1A" w14:textId="77777777" w:rsidR="00183FB1" w:rsidRDefault="00183FB1" w:rsidP="00637BB8">
      <w:pPr>
        <w:tabs>
          <w:tab w:val="left" w:pos="1860"/>
        </w:tabs>
        <w:rPr>
          <w:rFonts w:ascii="Franklin Gothic Book" w:hAnsi="Franklin Gothic Book"/>
        </w:rPr>
      </w:pPr>
    </w:p>
    <w:p w14:paraId="49BAF9C6" w14:textId="77777777" w:rsidR="00183FB1" w:rsidRDefault="00183FB1" w:rsidP="00637BB8">
      <w:pPr>
        <w:tabs>
          <w:tab w:val="left" w:pos="1860"/>
        </w:tabs>
        <w:rPr>
          <w:rFonts w:ascii="Franklin Gothic Book" w:hAnsi="Franklin Gothic Book"/>
        </w:rPr>
      </w:pPr>
    </w:p>
    <w:p w14:paraId="6B83C6A0" w14:textId="77777777" w:rsidR="00183FB1" w:rsidRDefault="00183FB1" w:rsidP="00637BB8">
      <w:pPr>
        <w:tabs>
          <w:tab w:val="left" w:pos="1860"/>
        </w:tabs>
        <w:rPr>
          <w:rFonts w:ascii="Franklin Gothic Book" w:hAnsi="Franklin Gothic Book"/>
        </w:rPr>
      </w:pPr>
    </w:p>
    <w:p w14:paraId="76402301" w14:textId="77777777" w:rsidR="00183FB1" w:rsidRDefault="00183FB1" w:rsidP="00637BB8">
      <w:pPr>
        <w:tabs>
          <w:tab w:val="left" w:pos="1860"/>
        </w:tabs>
        <w:rPr>
          <w:rFonts w:ascii="Franklin Gothic Book" w:hAnsi="Franklin Gothic Book"/>
        </w:rPr>
      </w:pPr>
    </w:p>
    <w:p w14:paraId="175F7965" w14:textId="77777777" w:rsidR="00183FB1" w:rsidRDefault="00183FB1" w:rsidP="00637BB8">
      <w:pPr>
        <w:tabs>
          <w:tab w:val="left" w:pos="1860"/>
        </w:tabs>
        <w:rPr>
          <w:rFonts w:ascii="Franklin Gothic Book" w:hAnsi="Franklin Gothic Book"/>
        </w:rPr>
      </w:pPr>
    </w:p>
    <w:p w14:paraId="4F6F75C3" w14:textId="77777777" w:rsidR="00183FB1" w:rsidRDefault="00183FB1" w:rsidP="00637BB8">
      <w:pPr>
        <w:tabs>
          <w:tab w:val="left" w:pos="1860"/>
        </w:tabs>
        <w:rPr>
          <w:rFonts w:ascii="Franklin Gothic Book" w:hAnsi="Franklin Gothic Book"/>
        </w:rPr>
      </w:pPr>
    </w:p>
    <w:p w14:paraId="667F4031" w14:textId="77777777" w:rsidR="0074457E" w:rsidRDefault="0074457E" w:rsidP="4F20EC0D">
      <w:pPr>
        <w:tabs>
          <w:tab w:val="left" w:pos="1860"/>
        </w:tabs>
        <w:jc w:val="center"/>
        <w:rPr>
          <w:rFonts w:ascii="Calibri Light" w:eastAsia="Calibri" w:hAnsi="Calibri Light" w:cs="Calibri Light"/>
          <w:b/>
          <w:bCs/>
        </w:rPr>
        <w:sectPr w:rsidR="0074457E" w:rsidSect="00637BB8">
          <w:headerReference w:type="default" r:id="rId28"/>
          <w:pgSz w:w="11906" w:h="16838"/>
          <w:pgMar w:top="720" w:right="720" w:bottom="720" w:left="720" w:header="708" w:footer="708" w:gutter="0"/>
          <w:cols w:space="708"/>
          <w:docGrid w:linePitch="360"/>
        </w:sectPr>
      </w:pPr>
    </w:p>
    <w:p w14:paraId="7B739358" w14:textId="77777777" w:rsidR="00C63EFF" w:rsidRPr="00D82542" w:rsidRDefault="00C63EFF" w:rsidP="00C63EFF">
      <w:pPr>
        <w:rPr>
          <w:ins w:id="866" w:author="Lienou Ngadjoueng Stephane" w:date="2026-03-25T18:40:00Z"/>
          <w:rFonts w:eastAsia="Calibri" w:cs="Noto Serif"/>
          <w:b/>
        </w:rPr>
      </w:pPr>
      <w:ins w:id="867" w:author="Lienou Ngadjoueng Stephane" w:date="2026-03-25T18:40:00Z">
        <w:r w:rsidRPr="00D82542">
          <w:rPr>
            <w:rFonts w:ascii="Franklin Gothic Book" w:hAnsi="Franklin Gothic Book" w:cs="Noto Serif"/>
            <w:b/>
            <w:bCs/>
            <w:color w:val="000000"/>
            <w:lang w:eastAsia="fr-FR"/>
          </w:rPr>
          <w:t>ANNEXE 3 :  </w:t>
        </w:r>
        <w:r w:rsidRPr="00D82542">
          <w:rPr>
            <w:rFonts w:eastAsia="Calibri" w:cs="Noto Serif"/>
            <w:b/>
          </w:rPr>
          <w:t>PLANS D’EXECUTION</w:t>
        </w:r>
      </w:ins>
    </w:p>
    <w:p w14:paraId="1B2BB818" w14:textId="67C49421" w:rsidR="00EF6C9F" w:rsidDel="00C63EFF" w:rsidRDefault="00EF6C9F" w:rsidP="00EF6C9F">
      <w:pPr>
        <w:tabs>
          <w:tab w:val="left" w:pos="1860"/>
        </w:tabs>
        <w:jc w:val="center"/>
        <w:rPr>
          <w:del w:id="868" w:author="Lienou Ngadjoueng Stephane" w:date="2026-03-25T18:40:00Z"/>
          <w:rFonts w:ascii="Calibri Light" w:eastAsia="Calibri" w:hAnsi="Calibri Light" w:cs="Calibri Light"/>
          <w:b/>
        </w:rPr>
      </w:pPr>
      <w:del w:id="869" w:author="Lienou Ngadjoueng Stephane" w:date="2026-03-25T18:40:00Z">
        <w:r w:rsidRPr="004A40BC" w:rsidDel="00C63EFF">
          <w:rPr>
            <w:rFonts w:ascii="Calibri Light" w:eastAsia="Calibri" w:hAnsi="Calibri Light" w:cs="Calibri Light"/>
            <w:b/>
          </w:rPr>
          <w:delText>PLANS D’EXECUTION</w:delText>
        </w:r>
      </w:del>
    </w:p>
    <w:p w14:paraId="6CE2A713" w14:textId="1E3B214F" w:rsidR="009B1FB3" w:rsidRDefault="009B1FB3" w:rsidP="00B0593B">
      <w:pPr>
        <w:tabs>
          <w:tab w:val="left" w:pos="1860"/>
        </w:tabs>
        <w:jc w:val="center"/>
        <w:rPr>
          <w:rFonts w:ascii="Franklin Gothic Book" w:hAnsi="Franklin Gothic Book"/>
        </w:rPr>
      </w:pPr>
    </w:p>
    <w:p w14:paraId="35BBF7F8" w14:textId="77777777" w:rsidR="009B1FB3" w:rsidRDefault="009B1FB3" w:rsidP="009B1FB3">
      <w:pPr>
        <w:tabs>
          <w:tab w:val="left" w:pos="4113"/>
        </w:tabs>
        <w:rPr>
          <w:rFonts w:ascii="Franklin Gothic Book" w:hAnsi="Franklin Gothic Book"/>
        </w:rPr>
      </w:pPr>
    </w:p>
    <w:p w14:paraId="258761FA" w14:textId="08E47EB3" w:rsidR="009B1FB3" w:rsidDel="0074457E" w:rsidRDefault="000438D8" w:rsidP="009B1FB3">
      <w:pPr>
        <w:tabs>
          <w:tab w:val="left" w:pos="4113"/>
        </w:tabs>
        <w:rPr>
          <w:del w:id="870" w:author="Lienou Ngadjoueng Stephane" w:date="2026-03-25T16:07:00Z"/>
          <w:rFonts w:ascii="Franklin Gothic Book" w:hAnsi="Franklin Gothic Book"/>
        </w:rPr>
      </w:pPr>
      <w:ins w:id="871" w:author="Lienou Ngadjoueng Stephane" w:date="2026-03-25T16:07:00Z">
        <w:r w:rsidRPr="000438D8">
          <w:rPr>
            <w:rFonts w:ascii="Franklin Gothic Book" w:hAnsi="Franklin Gothic Book"/>
            <w:noProof/>
          </w:rPr>
          <w:drawing>
            <wp:inline distT="0" distB="0" distL="0" distR="0" wp14:anchorId="40DD4336" wp14:editId="6FC6AC20">
              <wp:extent cx="7728857" cy="4330700"/>
              <wp:effectExtent l="0" t="0" r="5715" b="0"/>
              <wp:docPr id="1180176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76753" name=""/>
                      <pic:cNvPicPr/>
                    </pic:nvPicPr>
                    <pic:blipFill>
                      <a:blip r:embed="rId29"/>
                      <a:stretch>
                        <a:fillRect/>
                      </a:stretch>
                    </pic:blipFill>
                    <pic:spPr>
                      <a:xfrm>
                        <a:off x="0" y="0"/>
                        <a:ext cx="7736223" cy="4334828"/>
                      </a:xfrm>
                      <a:prstGeom prst="rect">
                        <a:avLst/>
                      </a:prstGeom>
                    </pic:spPr>
                  </pic:pic>
                </a:graphicData>
              </a:graphic>
            </wp:inline>
          </w:drawing>
        </w:r>
      </w:ins>
    </w:p>
    <w:p w14:paraId="4B53A42C" w14:textId="77777777" w:rsidR="0074457E" w:rsidRDefault="0074457E" w:rsidP="009B1FB3">
      <w:pPr>
        <w:tabs>
          <w:tab w:val="left" w:pos="4113"/>
        </w:tabs>
        <w:rPr>
          <w:ins w:id="872" w:author="Lienou Ngadjoueng Stephane" w:date="2026-03-25T16:08:00Z"/>
          <w:rFonts w:ascii="Franklin Gothic Book" w:hAnsi="Franklin Gothic Book"/>
        </w:rPr>
      </w:pPr>
    </w:p>
    <w:p w14:paraId="3852F653" w14:textId="2F15F6B7" w:rsidR="009B1FB3" w:rsidDel="00B75558" w:rsidRDefault="00B75558" w:rsidP="009B1FB3">
      <w:pPr>
        <w:tabs>
          <w:tab w:val="left" w:pos="4113"/>
        </w:tabs>
        <w:rPr>
          <w:del w:id="873" w:author="Lienou Ngadjoueng Stephane" w:date="2026-03-25T16:07:00Z"/>
          <w:rFonts w:ascii="Franklin Gothic Book" w:hAnsi="Franklin Gothic Book"/>
        </w:rPr>
      </w:pPr>
      <w:ins w:id="874" w:author="Lienou Ngadjoueng Stephane" w:date="2026-03-25T16:08:00Z">
        <w:r w:rsidRPr="00B75558">
          <w:rPr>
            <w:rFonts w:ascii="Franklin Gothic Book" w:hAnsi="Franklin Gothic Book"/>
            <w:noProof/>
          </w:rPr>
          <w:drawing>
            <wp:inline distT="0" distB="0" distL="0" distR="0" wp14:anchorId="78A69AF3" wp14:editId="3C52BDDE">
              <wp:extent cx="7721600" cy="5453644"/>
              <wp:effectExtent l="0" t="0" r="0" b="0"/>
              <wp:docPr id="100691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91709" name=""/>
                      <pic:cNvPicPr/>
                    </pic:nvPicPr>
                    <pic:blipFill>
                      <a:blip r:embed="rId30"/>
                      <a:stretch>
                        <a:fillRect/>
                      </a:stretch>
                    </pic:blipFill>
                    <pic:spPr>
                      <a:xfrm>
                        <a:off x="0" y="0"/>
                        <a:ext cx="7740174" cy="5466763"/>
                      </a:xfrm>
                      <a:prstGeom prst="rect">
                        <a:avLst/>
                      </a:prstGeom>
                    </pic:spPr>
                  </pic:pic>
                </a:graphicData>
              </a:graphic>
            </wp:inline>
          </w:drawing>
        </w:r>
      </w:ins>
    </w:p>
    <w:p w14:paraId="412C1E16" w14:textId="095DAB1B" w:rsidR="00B75558" w:rsidRDefault="008114A7" w:rsidP="009B1FB3">
      <w:pPr>
        <w:tabs>
          <w:tab w:val="left" w:pos="4113"/>
        </w:tabs>
        <w:rPr>
          <w:ins w:id="875" w:author="Lienou Ngadjoueng Stephane" w:date="2026-03-25T16:09:00Z"/>
          <w:rFonts w:ascii="Franklin Gothic Book" w:hAnsi="Franklin Gothic Book"/>
        </w:rPr>
      </w:pPr>
      <w:ins w:id="876" w:author="Lienou Ngadjoueng Stephane" w:date="2026-03-25T16:09:00Z">
        <w:r w:rsidRPr="008114A7">
          <w:rPr>
            <w:rFonts w:ascii="Franklin Gothic Book" w:hAnsi="Franklin Gothic Book"/>
            <w:noProof/>
          </w:rPr>
          <w:drawing>
            <wp:inline distT="0" distB="0" distL="0" distR="0" wp14:anchorId="6979E088" wp14:editId="55E8E4C0">
              <wp:extent cx="7743371" cy="5319632"/>
              <wp:effectExtent l="0" t="0" r="0" b="0"/>
              <wp:docPr id="1025736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36076" name=""/>
                      <pic:cNvPicPr/>
                    </pic:nvPicPr>
                    <pic:blipFill>
                      <a:blip r:embed="rId31"/>
                      <a:stretch>
                        <a:fillRect/>
                      </a:stretch>
                    </pic:blipFill>
                    <pic:spPr>
                      <a:xfrm>
                        <a:off x="0" y="0"/>
                        <a:ext cx="7775153" cy="5341466"/>
                      </a:xfrm>
                      <a:prstGeom prst="rect">
                        <a:avLst/>
                      </a:prstGeom>
                    </pic:spPr>
                  </pic:pic>
                </a:graphicData>
              </a:graphic>
            </wp:inline>
          </w:drawing>
        </w:r>
      </w:ins>
    </w:p>
    <w:p w14:paraId="523EC484" w14:textId="52AFBD01" w:rsidR="008114A7" w:rsidRDefault="004363A1" w:rsidP="009B1FB3">
      <w:pPr>
        <w:tabs>
          <w:tab w:val="left" w:pos="4113"/>
        </w:tabs>
        <w:rPr>
          <w:ins w:id="877" w:author="Lienou Ngadjoueng Stephane" w:date="2026-03-25T16:10:00Z"/>
          <w:rFonts w:ascii="Franklin Gothic Book" w:hAnsi="Franklin Gothic Book"/>
        </w:rPr>
      </w:pPr>
      <w:ins w:id="878" w:author="Lienou Ngadjoueng Stephane" w:date="2026-03-25T16:09:00Z">
        <w:r w:rsidRPr="004363A1">
          <w:rPr>
            <w:rFonts w:ascii="Franklin Gothic Book" w:hAnsi="Franklin Gothic Book"/>
            <w:noProof/>
          </w:rPr>
          <w:drawing>
            <wp:inline distT="0" distB="0" distL="0" distR="0" wp14:anchorId="3AF29F8A" wp14:editId="11520858">
              <wp:extent cx="7547429" cy="5308872"/>
              <wp:effectExtent l="0" t="0" r="0" b="6350"/>
              <wp:docPr id="79097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73914" name=""/>
                      <pic:cNvPicPr/>
                    </pic:nvPicPr>
                    <pic:blipFill>
                      <a:blip r:embed="rId32"/>
                      <a:stretch>
                        <a:fillRect/>
                      </a:stretch>
                    </pic:blipFill>
                    <pic:spPr>
                      <a:xfrm>
                        <a:off x="0" y="0"/>
                        <a:ext cx="7557606" cy="5316030"/>
                      </a:xfrm>
                      <a:prstGeom prst="rect">
                        <a:avLst/>
                      </a:prstGeom>
                    </pic:spPr>
                  </pic:pic>
                </a:graphicData>
              </a:graphic>
            </wp:inline>
          </w:drawing>
        </w:r>
      </w:ins>
    </w:p>
    <w:p w14:paraId="57CE44E5" w14:textId="67B82DD6" w:rsidR="004363A1" w:rsidRDefault="00C50B34" w:rsidP="009B1FB3">
      <w:pPr>
        <w:tabs>
          <w:tab w:val="left" w:pos="4113"/>
        </w:tabs>
        <w:rPr>
          <w:ins w:id="879" w:author="Lienou Ngadjoueng Stephane" w:date="2026-03-25T16:08:00Z"/>
          <w:rFonts w:ascii="Franklin Gothic Book" w:hAnsi="Franklin Gothic Book"/>
        </w:rPr>
      </w:pPr>
      <w:ins w:id="880" w:author="Lienou Ngadjoueng Stephane" w:date="2026-03-25T16:10:00Z">
        <w:r w:rsidRPr="00C50B34">
          <w:rPr>
            <w:rFonts w:ascii="Franklin Gothic Book" w:hAnsi="Franklin Gothic Book"/>
            <w:noProof/>
          </w:rPr>
          <w:drawing>
            <wp:inline distT="0" distB="0" distL="0" distR="0" wp14:anchorId="3BE131C8" wp14:editId="22B6C28C">
              <wp:extent cx="4185557" cy="2864101"/>
              <wp:effectExtent l="0" t="0" r="5715" b="0"/>
              <wp:docPr id="40975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5985" name=""/>
                      <pic:cNvPicPr/>
                    </pic:nvPicPr>
                    <pic:blipFill>
                      <a:blip r:embed="rId33"/>
                      <a:stretch>
                        <a:fillRect/>
                      </a:stretch>
                    </pic:blipFill>
                    <pic:spPr>
                      <a:xfrm>
                        <a:off x="0" y="0"/>
                        <a:ext cx="4193076" cy="2869246"/>
                      </a:xfrm>
                      <a:prstGeom prst="rect">
                        <a:avLst/>
                      </a:prstGeom>
                    </pic:spPr>
                  </pic:pic>
                </a:graphicData>
              </a:graphic>
            </wp:inline>
          </w:drawing>
        </w:r>
      </w:ins>
      <w:ins w:id="881" w:author="Lienou Ngadjoueng Stephane" w:date="2026-03-25T16:11:00Z">
        <w:r w:rsidR="006F5CD4" w:rsidRPr="006F5CD4">
          <w:rPr>
            <w:noProof/>
          </w:rPr>
          <w:t xml:space="preserve"> </w:t>
        </w:r>
        <w:r w:rsidR="006F5CD4" w:rsidRPr="006F5CD4">
          <w:rPr>
            <w:rFonts w:ascii="Franklin Gothic Book" w:hAnsi="Franklin Gothic Book"/>
            <w:noProof/>
          </w:rPr>
          <w:drawing>
            <wp:inline distT="0" distB="0" distL="0" distR="0" wp14:anchorId="1F034BAB" wp14:editId="683D7CF2">
              <wp:extent cx="3201307" cy="2820802"/>
              <wp:effectExtent l="0" t="0" r="0" b="0"/>
              <wp:docPr id="189156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970" name=""/>
                      <pic:cNvPicPr/>
                    </pic:nvPicPr>
                    <pic:blipFill>
                      <a:blip r:embed="rId34"/>
                      <a:stretch>
                        <a:fillRect/>
                      </a:stretch>
                    </pic:blipFill>
                    <pic:spPr>
                      <a:xfrm>
                        <a:off x="0" y="0"/>
                        <a:ext cx="3215772" cy="2833548"/>
                      </a:xfrm>
                      <a:prstGeom prst="rect">
                        <a:avLst/>
                      </a:prstGeom>
                    </pic:spPr>
                  </pic:pic>
                </a:graphicData>
              </a:graphic>
            </wp:inline>
          </w:drawing>
        </w:r>
      </w:ins>
    </w:p>
    <w:p w14:paraId="3558BFB3" w14:textId="1EB7B697" w:rsidR="009B1FB3" w:rsidDel="000438D8" w:rsidRDefault="7598BA16" w:rsidP="009B1FB3">
      <w:pPr>
        <w:tabs>
          <w:tab w:val="left" w:pos="4113"/>
        </w:tabs>
        <w:rPr>
          <w:del w:id="882" w:author="Lienou Ngadjoueng Stephane" w:date="2026-03-25T16:07:00Z"/>
          <w:rFonts w:ascii="Franklin Gothic Book" w:hAnsi="Franklin Gothic Book"/>
        </w:rPr>
      </w:pPr>
      <w:del w:id="883" w:author="Lienou Ngadjoueng Stephane" w:date="2026-03-25T16:07:00Z">
        <w:r w:rsidRPr="06AE191E" w:rsidDel="000438D8">
          <w:rPr>
            <w:rFonts w:ascii="Franklin Gothic Book" w:hAnsi="Franklin Gothic Book"/>
          </w:rPr>
          <w:delText>Voir annexe N°</w:delText>
        </w:r>
      </w:del>
    </w:p>
    <w:p w14:paraId="424F8629" w14:textId="77777777" w:rsidR="009B1FB3" w:rsidRDefault="009B1FB3" w:rsidP="009B1FB3">
      <w:pPr>
        <w:tabs>
          <w:tab w:val="left" w:pos="4113"/>
        </w:tabs>
        <w:rPr>
          <w:rFonts w:ascii="Franklin Gothic Book" w:hAnsi="Franklin Gothic Book"/>
        </w:rPr>
      </w:pPr>
    </w:p>
    <w:p w14:paraId="02CE1DB9" w14:textId="77777777" w:rsidR="009B1FB3" w:rsidRDefault="009B1FB3" w:rsidP="009B1FB3">
      <w:pPr>
        <w:tabs>
          <w:tab w:val="left" w:pos="4113"/>
        </w:tabs>
        <w:rPr>
          <w:rFonts w:ascii="Franklin Gothic Book" w:hAnsi="Franklin Gothic Book"/>
        </w:rPr>
      </w:pPr>
    </w:p>
    <w:p w14:paraId="2BDDC502" w14:textId="5B98CE95" w:rsidR="009B1FB3" w:rsidRDefault="009B1FB3" w:rsidP="009B1FB3">
      <w:pPr>
        <w:tabs>
          <w:tab w:val="left" w:pos="4113"/>
        </w:tabs>
        <w:rPr>
          <w:rFonts w:ascii="Franklin Gothic Book" w:hAnsi="Franklin Gothic Book"/>
        </w:rPr>
      </w:pPr>
    </w:p>
    <w:p w14:paraId="7BB74543" w14:textId="3A3E507E" w:rsidR="009B1FB3" w:rsidRDefault="009B1FB3" w:rsidP="009B1FB3">
      <w:pPr>
        <w:tabs>
          <w:tab w:val="left" w:pos="4113"/>
        </w:tabs>
        <w:rPr>
          <w:ins w:id="884" w:author="Lienou Ngadjoueng Stephane" w:date="2026-03-25T16:07:00Z"/>
          <w:rFonts w:ascii="Franklin Gothic Book" w:hAnsi="Franklin Gothic Book"/>
        </w:rPr>
      </w:pPr>
    </w:p>
    <w:p w14:paraId="2DC50A40" w14:textId="77777777" w:rsidR="0074457E" w:rsidRDefault="0074457E" w:rsidP="009B1FB3">
      <w:pPr>
        <w:tabs>
          <w:tab w:val="left" w:pos="4113"/>
        </w:tabs>
        <w:rPr>
          <w:ins w:id="885" w:author="Lienou Ngadjoueng Stephane" w:date="2026-03-25T16:07:00Z"/>
          <w:rFonts w:ascii="Franklin Gothic Book" w:hAnsi="Franklin Gothic Book"/>
        </w:rPr>
      </w:pPr>
    </w:p>
    <w:p w14:paraId="24A6EFF2" w14:textId="77777777" w:rsidR="0074457E" w:rsidRDefault="0074457E" w:rsidP="009B1FB3">
      <w:pPr>
        <w:tabs>
          <w:tab w:val="left" w:pos="4113"/>
        </w:tabs>
        <w:rPr>
          <w:rFonts w:ascii="Franklin Gothic Book" w:hAnsi="Franklin Gothic Book"/>
        </w:rPr>
      </w:pPr>
    </w:p>
    <w:p w14:paraId="47E0BE0E" w14:textId="77777777" w:rsidR="009B1FB3" w:rsidRDefault="009B1FB3" w:rsidP="009B1FB3">
      <w:pPr>
        <w:tabs>
          <w:tab w:val="left" w:pos="4113"/>
        </w:tabs>
        <w:rPr>
          <w:rFonts w:ascii="Franklin Gothic Book" w:hAnsi="Franklin Gothic Book"/>
        </w:rPr>
      </w:pPr>
    </w:p>
    <w:p w14:paraId="0BDD2BBC" w14:textId="77777777" w:rsidR="009B1FB3" w:rsidRDefault="009B1FB3" w:rsidP="009B1FB3">
      <w:pPr>
        <w:tabs>
          <w:tab w:val="left" w:pos="4113"/>
        </w:tabs>
        <w:rPr>
          <w:rFonts w:ascii="Franklin Gothic Book" w:hAnsi="Franklin Gothic Book"/>
        </w:rPr>
      </w:pPr>
    </w:p>
    <w:p w14:paraId="37750FC2" w14:textId="77777777" w:rsidR="009B1FB3" w:rsidRDefault="009B1FB3" w:rsidP="009B1FB3">
      <w:pPr>
        <w:tabs>
          <w:tab w:val="left" w:pos="4113"/>
        </w:tabs>
        <w:rPr>
          <w:rFonts w:ascii="Franklin Gothic Book" w:hAnsi="Franklin Gothic Book"/>
        </w:rPr>
      </w:pPr>
    </w:p>
    <w:p w14:paraId="5AD5F268" w14:textId="77777777" w:rsidR="009B1FB3" w:rsidRDefault="009B1FB3" w:rsidP="009B1FB3">
      <w:pPr>
        <w:tabs>
          <w:tab w:val="left" w:pos="4113"/>
        </w:tabs>
        <w:rPr>
          <w:rFonts w:ascii="Franklin Gothic Book" w:hAnsi="Franklin Gothic Book"/>
        </w:rPr>
      </w:pPr>
    </w:p>
    <w:p w14:paraId="37916785" w14:textId="103A0E16" w:rsidR="009B1FB3" w:rsidRDefault="009B1FB3" w:rsidP="009B1FB3">
      <w:pPr>
        <w:tabs>
          <w:tab w:val="left" w:pos="4113"/>
        </w:tabs>
        <w:rPr>
          <w:rFonts w:ascii="Franklin Gothic Book" w:hAnsi="Franklin Gothic Book"/>
        </w:rPr>
      </w:pPr>
    </w:p>
    <w:p w14:paraId="0219291C" w14:textId="5130E39D" w:rsidR="009B1FB3" w:rsidRDefault="009B1FB3" w:rsidP="009B1FB3">
      <w:pPr>
        <w:tabs>
          <w:tab w:val="left" w:pos="4113"/>
        </w:tabs>
        <w:rPr>
          <w:rFonts w:ascii="Franklin Gothic Book" w:hAnsi="Franklin Gothic Book"/>
        </w:rPr>
      </w:pPr>
      <w:r>
        <w:rPr>
          <w:rFonts w:ascii="Franklin Gothic Book" w:hAnsi="Franklin Gothic Book"/>
        </w:rPr>
        <w:t xml:space="preserve">           </w:t>
      </w:r>
    </w:p>
    <w:p w14:paraId="28319BC2" w14:textId="77777777" w:rsidR="009B1FB3" w:rsidRPr="009B1FB3" w:rsidRDefault="009B1FB3" w:rsidP="009B1FB3">
      <w:pPr>
        <w:tabs>
          <w:tab w:val="left" w:pos="4113"/>
        </w:tabs>
        <w:rPr>
          <w:rFonts w:ascii="Franklin Gothic Book" w:hAnsi="Franklin Gothic Book"/>
        </w:rPr>
      </w:pPr>
    </w:p>
    <w:sectPr w:rsidR="009B1FB3" w:rsidRPr="009B1FB3" w:rsidSect="0074457E">
      <w:pgSz w:w="16838" w:h="11906" w:orient="landscape"/>
      <w:pgMar w:top="720" w:right="720" w:bottom="720" w:left="720" w:header="706" w:footer="706" w:gutter="0"/>
      <w:cols w:space="708"/>
      <w:docGrid w:linePitch="360"/>
      <w:sectPrChange w:id="886" w:author="Lienou Ngadjoueng Stephane" w:date="2026-03-25T16:07:00Z">
        <w:sectPr w:rsidR="009B1FB3" w:rsidRPr="009B1FB3" w:rsidSect="0074457E">
          <w:pgSz w:w="11906" w:h="16838" w:orient="portrait"/>
          <w:pgMar w:top="720" w:right="720" w:bottom="720" w:left="72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Lienou Ngadjoueng Stephane" w:date="2026-03-25T09:18:00Z" w:initials="LN">
    <w:p w14:paraId="7DF7C5DE" w14:textId="1B0800BC" w:rsidR="00B8160D" w:rsidRPr="00AB71BA" w:rsidRDefault="00B8160D" w:rsidP="00B8160D">
      <w:pPr>
        <w:pStyle w:val="CommentText"/>
        <w:rPr>
          <w:lang w:val="en-US"/>
        </w:rPr>
      </w:pPr>
      <w:r>
        <w:rPr>
          <w:rStyle w:val="CommentReference"/>
        </w:rPr>
        <w:annotationRef/>
      </w:r>
      <w:r>
        <w:fldChar w:fldCharType="begin"/>
      </w:r>
      <w:r>
        <w:instrText>HYPERLINK "mailto:kamndoh.djetatorem@nrc.no"</w:instrText>
      </w:r>
      <w:bookmarkStart w:id="14" w:name="_@_CAA68EE08AE348419454C0C334ACAC78Z"/>
      <w:r>
        <w:fldChar w:fldCharType="separate"/>
      </w:r>
      <w:bookmarkEnd w:id="14"/>
      <w:r w:rsidRPr="00B8160D">
        <w:rPr>
          <w:rStyle w:val="Mention"/>
          <w:noProof/>
        </w:rPr>
        <w:t>@Kamndoh Djetatorem</w:t>
      </w:r>
      <w:r>
        <w:fldChar w:fldCharType="end"/>
      </w:r>
      <w:r>
        <w:t xml:space="preserve"> , as t’on vraiment 4 lots?</w:t>
      </w:r>
    </w:p>
  </w:comment>
  <w:comment w:id="13" w:author="Kamndoh Djetatorem" w:date="2026-03-25T11:18:00Z" w:initials="KD">
    <w:p w14:paraId="280A5F03" w14:textId="7BDF2122" w:rsidR="00A546AF" w:rsidRDefault="00A546AF">
      <w:pPr>
        <w:pStyle w:val="CommentText"/>
      </w:pPr>
      <w:r>
        <w:rPr>
          <w:rStyle w:val="CommentReference"/>
        </w:rPr>
        <w:annotationRef/>
      </w:r>
      <w:r w:rsidRPr="25EE7B88">
        <w:t>Non à vous de voir combien on peut partager en lot</w:t>
      </w:r>
    </w:p>
    <w:p w14:paraId="7394872B" w14:textId="4C7F6257" w:rsidR="00A546AF" w:rsidRDefault="00A546A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F7C5DE" w15:done="1"/>
  <w15:commentEx w15:paraId="7394872B" w15:paraIdParent="7DF7C5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F7888A" w16cex:dateUtc="2026-03-25T08:18:00Z"/>
  <w16cex:commentExtensible w16cex:durableId="11A74152" w16cex:dateUtc="2026-03-25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7C5DE" w16cid:durableId="35F7888A"/>
  <w16cid:commentId w16cid:paraId="7394872B" w16cid:durableId="11A741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7957" w14:textId="77777777" w:rsidR="00373753" w:rsidRDefault="00373753" w:rsidP="00350FCD">
      <w:r>
        <w:separator/>
      </w:r>
    </w:p>
  </w:endnote>
  <w:endnote w:type="continuationSeparator" w:id="0">
    <w:p w14:paraId="5117ED0D" w14:textId="77777777" w:rsidR="00373753" w:rsidRDefault="00373753" w:rsidP="00350FCD">
      <w:r>
        <w:continuationSeparator/>
      </w:r>
    </w:p>
  </w:endnote>
  <w:endnote w:type="continuationNotice" w:id="1">
    <w:p w14:paraId="4DF0AFED" w14:textId="77777777" w:rsidR="00373753" w:rsidRDefault="00373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Noto Serif">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0734" w14:textId="1E0F7492" w:rsidR="005E48E5" w:rsidRDefault="005E48E5" w:rsidP="0013460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907F5">
      <w:rPr>
        <w:rStyle w:val="Numrodepage"/>
        <w:noProof/>
      </w:rPr>
      <w:t>2</w:t>
    </w:r>
    <w:r>
      <w:rPr>
        <w:rStyle w:val="Numrodepage"/>
      </w:rPr>
      <w:fldChar w:fldCharType="end"/>
    </w:r>
  </w:p>
  <w:p w14:paraId="3DC51EA5" w14:textId="77777777" w:rsidR="005E48E5" w:rsidRDefault="005E48E5" w:rsidP="00A43EA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BBA3" w14:textId="01BEDD8D" w:rsidR="007A6A3D" w:rsidRPr="005B397E" w:rsidRDefault="5978DA6D" w:rsidP="5978DA6D">
    <w:pPr>
      <w:ind w:left="720"/>
      <w:rPr>
        <w:rFonts w:ascii="Franklin Gothic Book" w:hAnsi="Franklin Gothic Book"/>
        <w:b/>
        <w:bCs/>
        <w:color w:val="464645"/>
        <w:lang w:val="fr-FR"/>
      </w:rPr>
    </w:pPr>
    <w:r w:rsidRPr="5978DA6D">
      <w:rPr>
        <w:rFonts w:ascii="Franklin Gothic Book" w:hAnsi="Franklin Gothic Book"/>
        <w:sz w:val="20"/>
        <w:szCs w:val="20"/>
        <w:lang w:val="fr-FR"/>
      </w:rPr>
      <w:t xml:space="preserve">Référence de l’appel d’offres : </w:t>
    </w:r>
    <w:r w:rsidRPr="5978DA6D">
      <w:rPr>
        <w:rFonts w:ascii="Franklin Gothic Book" w:hAnsi="Franklin Gothic Book"/>
        <w:b/>
        <w:bCs/>
        <w:color w:val="464645"/>
        <w:lang w:val="fr-FR"/>
      </w:rPr>
      <w:t>NRC/TD/SHL/2026.03/02</w:t>
    </w:r>
  </w:p>
  <w:p w14:paraId="2C9932B3" w14:textId="7C39AB40" w:rsidR="007A6A3D" w:rsidRPr="005B397E" w:rsidRDefault="36FFEEC4" w:rsidP="007A6A3D">
    <w:pPr>
      <w:tabs>
        <w:tab w:val="center" w:pos="4536"/>
        <w:tab w:val="right" w:pos="9072"/>
      </w:tabs>
      <w:rPr>
        <w:rFonts w:ascii="Franklin Gothic Book" w:hAnsi="Franklin Gothic Book"/>
        <w:sz w:val="20"/>
        <w:szCs w:val="20"/>
        <w:lang w:val="fr-FR"/>
      </w:rPr>
    </w:pPr>
    <w:r w:rsidRPr="43688EA0">
      <w:rPr>
        <w:rFonts w:ascii="Franklin Gothic Book" w:hAnsi="Franklin Gothic Book"/>
        <w:sz w:val="20"/>
        <w:szCs w:val="20"/>
        <w:lang w:val="fr-FR"/>
      </w:rPr>
      <w:t xml:space="preserve"> </w:t>
    </w:r>
    <w:r w:rsidR="00366D57" w:rsidRPr="005B397E">
      <w:rPr>
        <w:rFonts w:ascii="Franklin Gothic Book" w:hAnsi="Franklin Gothic Book"/>
        <w:sz w:val="20"/>
        <w:lang w:val="fr-FR"/>
      </w:rPr>
      <w:tab/>
    </w:r>
    <w:r w:rsidR="007A6A3D" w:rsidRPr="43688EA0">
      <w:rPr>
        <w:rFonts w:ascii="Franklin Gothic Book" w:hAnsi="Franklin Gothic Book"/>
        <w:color w:val="2B579A"/>
        <w:sz w:val="20"/>
        <w:szCs w:val="20"/>
        <w:shd w:val="clear" w:color="auto" w:fill="E6E6E6"/>
        <w:lang w:val="fr-FR"/>
      </w:rPr>
      <w:fldChar w:fldCharType="begin"/>
    </w:r>
    <w:r w:rsidR="007A6A3D" w:rsidRPr="43688EA0">
      <w:rPr>
        <w:rFonts w:ascii="Franklin Gothic Book" w:hAnsi="Franklin Gothic Book"/>
        <w:sz w:val="20"/>
        <w:szCs w:val="20"/>
        <w:lang w:val="fr-FR"/>
      </w:rPr>
      <w:instrText>PAGE</w:instrText>
    </w:r>
    <w:r w:rsidR="007A6A3D" w:rsidRPr="43688EA0">
      <w:rPr>
        <w:rFonts w:ascii="Franklin Gothic Book" w:hAnsi="Franklin Gothic Book"/>
        <w:color w:val="2B579A"/>
        <w:sz w:val="20"/>
        <w:szCs w:val="20"/>
        <w:shd w:val="clear" w:color="auto" w:fill="E6E6E6"/>
      </w:rPr>
      <w:fldChar w:fldCharType="separate"/>
    </w:r>
    <w:r w:rsidRPr="43688EA0">
      <w:rPr>
        <w:rFonts w:ascii="Franklin Gothic Book" w:hAnsi="Franklin Gothic Book"/>
        <w:color w:val="2B579A"/>
        <w:sz w:val="20"/>
        <w:szCs w:val="20"/>
        <w:shd w:val="clear" w:color="auto" w:fill="E6E6E6"/>
        <w:lang w:val="fr-FR"/>
      </w:rPr>
      <w:t>2</w:t>
    </w:r>
    <w:r w:rsidR="007A6A3D" w:rsidRPr="43688EA0">
      <w:rPr>
        <w:rFonts w:ascii="Franklin Gothic Book" w:hAnsi="Franklin Gothic Book"/>
        <w:color w:val="2B579A"/>
        <w:sz w:val="20"/>
        <w:szCs w:val="20"/>
        <w:shd w:val="clear" w:color="auto" w:fill="E6E6E6"/>
        <w:lang w:val="fr-FR"/>
      </w:rPr>
      <w:fldChar w:fldCharType="end"/>
    </w:r>
    <w:r w:rsidRPr="005B397E">
      <w:rPr>
        <w:lang w:val="fr-FR"/>
      </w:rPr>
      <w:t xml:space="preserve"> de </w:t>
    </w:r>
    <w:r w:rsidR="007A6A3D" w:rsidRPr="43688EA0">
      <w:rPr>
        <w:rFonts w:ascii="Franklin Gothic Book" w:hAnsi="Franklin Gothic Book"/>
        <w:color w:val="2B579A"/>
        <w:sz w:val="20"/>
        <w:szCs w:val="20"/>
        <w:shd w:val="clear" w:color="auto" w:fill="E6E6E6"/>
        <w:lang w:val="fr-FR"/>
      </w:rPr>
      <w:fldChar w:fldCharType="begin"/>
    </w:r>
    <w:r w:rsidR="007A6A3D" w:rsidRPr="43688EA0">
      <w:rPr>
        <w:rFonts w:ascii="Franklin Gothic Book" w:hAnsi="Franklin Gothic Book"/>
        <w:sz w:val="20"/>
        <w:szCs w:val="20"/>
        <w:lang w:val="fr-FR"/>
      </w:rPr>
      <w:instrText>NUMPAGES</w:instrText>
    </w:r>
    <w:r w:rsidR="007A6A3D" w:rsidRPr="43688EA0">
      <w:rPr>
        <w:rFonts w:ascii="Franklin Gothic Book" w:hAnsi="Franklin Gothic Book"/>
        <w:color w:val="2B579A"/>
        <w:sz w:val="20"/>
        <w:szCs w:val="20"/>
        <w:shd w:val="clear" w:color="auto" w:fill="E6E6E6"/>
      </w:rPr>
      <w:fldChar w:fldCharType="separate"/>
    </w:r>
    <w:r w:rsidRPr="43688EA0">
      <w:rPr>
        <w:rFonts w:ascii="Franklin Gothic Book" w:hAnsi="Franklin Gothic Book"/>
        <w:color w:val="2B579A"/>
        <w:sz w:val="20"/>
        <w:szCs w:val="20"/>
        <w:shd w:val="clear" w:color="auto" w:fill="E6E6E6"/>
        <w:lang w:val="fr-FR"/>
      </w:rPr>
      <w:t>22</w:t>
    </w:r>
    <w:r w:rsidR="007A6A3D" w:rsidRPr="43688EA0">
      <w:rPr>
        <w:rFonts w:ascii="Franklin Gothic Book" w:hAnsi="Franklin Gothic Book"/>
        <w:color w:val="2B579A"/>
        <w:sz w:val="20"/>
        <w:szCs w:val="20"/>
        <w:shd w:val="clear" w:color="auto" w:fill="E6E6E6"/>
        <w:lang w:val="fr-FR"/>
      </w:rPr>
      <w:fldChar w:fldCharType="end"/>
    </w:r>
  </w:p>
  <w:p w14:paraId="437AD406" w14:textId="6E55A75C" w:rsidR="005E48E5" w:rsidRDefault="005E48E5" w:rsidP="00DF4E3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5DCB" w14:textId="77777777" w:rsidR="00373753" w:rsidRDefault="00373753" w:rsidP="00350FCD">
      <w:r>
        <w:separator/>
      </w:r>
    </w:p>
  </w:footnote>
  <w:footnote w:type="continuationSeparator" w:id="0">
    <w:p w14:paraId="19E00D1A" w14:textId="77777777" w:rsidR="00373753" w:rsidRDefault="00373753" w:rsidP="00350FCD">
      <w:r>
        <w:continuationSeparator/>
      </w:r>
    </w:p>
  </w:footnote>
  <w:footnote w:type="continuationNotice" w:id="1">
    <w:p w14:paraId="581070F4" w14:textId="77777777" w:rsidR="00373753" w:rsidRDefault="00373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8" w:type="dxa"/>
      <w:tblLayout w:type="fixed"/>
      <w:tblLook w:val="06A0" w:firstRow="1" w:lastRow="0" w:firstColumn="1" w:lastColumn="0" w:noHBand="1" w:noVBand="1"/>
    </w:tblPr>
    <w:tblGrid>
      <w:gridCol w:w="3416"/>
      <w:gridCol w:w="3416"/>
      <w:gridCol w:w="3416"/>
    </w:tblGrid>
    <w:tr w:rsidR="005A1CFD" w:rsidRPr="003443FE" w14:paraId="1DF73092" w14:textId="77777777" w:rsidTr="00DC3771">
      <w:trPr>
        <w:trHeight w:val="158"/>
      </w:trPr>
      <w:tc>
        <w:tcPr>
          <w:tcW w:w="3416" w:type="dxa"/>
        </w:tcPr>
        <w:p w14:paraId="7BD4E004" w14:textId="77777777" w:rsidR="005A1CFD" w:rsidRDefault="005A1CFD" w:rsidP="005A1CFD">
          <w:pPr>
            <w:pStyle w:val="En-tte"/>
            <w:ind w:left="-115"/>
          </w:pPr>
          <w:r>
            <w:rPr>
              <w:noProof/>
            </w:rPr>
            <w:drawing>
              <wp:inline distT="0" distB="0" distL="0" distR="0" wp14:anchorId="7C602BE1" wp14:editId="10804C27">
                <wp:extent cx="1495425" cy="371475"/>
                <wp:effectExtent l="0" t="0" r="0" b="0"/>
                <wp:docPr id="1186824481" name="Picture 11868244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416" w:type="dxa"/>
        </w:tcPr>
        <w:p w14:paraId="30A2E833" w14:textId="77777777" w:rsidR="005A1CFD" w:rsidRDefault="005A1CFD" w:rsidP="005A1CFD">
          <w:pPr>
            <w:pStyle w:val="En-tte"/>
            <w:ind w:right="-115"/>
            <w:jc w:val="right"/>
          </w:pPr>
          <w:r>
            <w:t xml:space="preserve">   </w:t>
          </w:r>
        </w:p>
      </w:tc>
      <w:tc>
        <w:tcPr>
          <w:tcW w:w="3416" w:type="dxa"/>
        </w:tcPr>
        <w:p w14:paraId="74B2B1FC" w14:textId="77777777" w:rsidR="005A1CFD" w:rsidRDefault="005A1CFD" w:rsidP="005A1CFD">
          <w:pPr>
            <w:pStyle w:val="En-tte"/>
            <w:ind w:right="-115"/>
            <w:jc w:val="right"/>
            <w:rPr>
              <w:rFonts w:ascii="Franklin Gothic Book" w:hAnsi="Franklin Gothic Book"/>
            </w:rPr>
          </w:pPr>
        </w:p>
        <w:p w14:paraId="0662F900" w14:textId="3D68DEE7" w:rsidR="005A1CFD" w:rsidRPr="000141D1" w:rsidRDefault="005A1CFD" w:rsidP="00DC3771">
          <w:pPr>
            <w:pStyle w:val="En-tte"/>
            <w:ind w:right="-115"/>
            <w:jc w:val="center"/>
            <w:rPr>
              <w:rFonts w:ascii="Franklin Gothic Book" w:hAnsi="Franklin Gothic Book"/>
            </w:rPr>
          </w:pPr>
          <w:r>
            <w:rPr>
              <w:rFonts w:ascii="Franklin Gothic Book" w:hAnsi="Franklin Gothic Book"/>
            </w:rPr>
            <w:t>Annexe 3-07C Manuel de logistique</w:t>
          </w:r>
        </w:p>
      </w:tc>
    </w:tr>
  </w:tbl>
  <w:p w14:paraId="2F0F1407" w14:textId="77777777" w:rsidR="005A1CFD" w:rsidRDefault="005A1CFD" w:rsidP="005A1CFD">
    <w:pPr>
      <w:pStyle w:val="En-tte"/>
      <w:tabs>
        <w:tab w:val="left" w:pos="6120"/>
      </w:tabs>
    </w:pPr>
  </w:p>
  <w:p w14:paraId="47CAEAFC" w14:textId="3471CA07" w:rsidR="005E48E5" w:rsidRDefault="005E48E5" w:rsidP="00AA5DDB">
    <w:pPr>
      <w:pStyle w:val="En-tte"/>
      <w:tabs>
        <w:tab w:val="clear" w:pos="4680"/>
        <w:tab w:val="clear" w:pos="9360"/>
        <w:tab w:val="left" w:pos="22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D64" w14:textId="77777777" w:rsidR="00531FCC" w:rsidRPr="00A66999" w:rsidRDefault="00531FCC" w:rsidP="00531FCC">
    <w:pPr>
      <w:pStyle w:val="En-tte"/>
    </w:pPr>
    <w:r>
      <w:rPr>
        <w:noProof/>
      </w:rPr>
      <w:drawing>
        <wp:anchor distT="0" distB="0" distL="114300" distR="114300" simplePos="0" relativeHeight="251658240" behindDoc="0" locked="0" layoutInCell="1" allowOverlap="1" wp14:anchorId="0CEB48D4" wp14:editId="35ADA9C1">
          <wp:simplePos x="0" y="0"/>
          <wp:positionH relativeFrom="column">
            <wp:posOffset>2715260</wp:posOffset>
          </wp:positionH>
          <wp:positionV relativeFrom="paragraph">
            <wp:posOffset>-103505</wp:posOffset>
          </wp:positionV>
          <wp:extent cx="914400" cy="914400"/>
          <wp:effectExtent l="0" t="0" r="0" b="0"/>
          <wp:wrapNone/>
          <wp:docPr id="647150995" name="Picture 64715099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50995" name="Picture 647150995"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2B7304A5" w14:textId="796E2BBD" w:rsidR="00531FCC" w:rsidRPr="00A66999" w:rsidRDefault="00531FCC" w:rsidP="00531FCC">
    <w:pPr>
      <w:pStyle w:val="En-tte"/>
      <w:jc w:val="right"/>
      <w:rPr>
        <w:rFonts w:ascii="Franklin Gothic Book" w:hAnsi="Franklin Gothic Book"/>
      </w:rPr>
    </w:pPr>
    <w:r>
      <w:rPr>
        <w:rFonts w:ascii="Franklin Gothic Book" w:hAnsi="Franklin Gothic Book"/>
        <w:color w:val="000000"/>
      </w:rPr>
      <w:tab/>
    </w:r>
    <w:r>
      <w:rPr>
        <w:rFonts w:ascii="Franklin Gothic Book" w:hAnsi="Franklin Gothic Book"/>
        <w:color w:val="000000"/>
      </w:rPr>
      <w:tab/>
    </w:r>
    <w:r>
      <w:rPr>
        <w:rFonts w:ascii="Franklin Gothic Book" w:hAnsi="Franklin Gothic Book"/>
      </w:rPr>
      <w:tab/>
    </w:r>
  </w:p>
  <w:p w14:paraId="7685F412" w14:textId="77777777" w:rsidR="00531FCC" w:rsidRPr="00A66999" w:rsidRDefault="00531FCC" w:rsidP="00531FCC">
    <w:pPr>
      <w:pStyle w:val="En-tte"/>
      <w:jc w:val="center"/>
      <w:rPr>
        <w:rFonts w:ascii="Franklin Gothic Book" w:hAnsi="Franklin Gothic Book"/>
        <w:lang w:val="en-GB"/>
      </w:rPr>
    </w:pPr>
  </w:p>
  <w:p w14:paraId="0BF15758" w14:textId="77777777" w:rsidR="00531FCC" w:rsidRPr="00A66999" w:rsidRDefault="00531FCC" w:rsidP="00531FCC">
    <w:pPr>
      <w:pStyle w:val="En-tte"/>
      <w:jc w:val="right"/>
      <w:rPr>
        <w:lang w:val="en-GB"/>
      </w:rPr>
    </w:pPr>
  </w:p>
  <w:p w14:paraId="1EEB9A80" w14:textId="3EF69D54" w:rsidR="009811D3" w:rsidRDefault="009811D3">
    <w:pPr>
      <w:pStyle w:val="En-tte"/>
      <w:rPr>
        <w:lang w:val="en-GB"/>
      </w:rPr>
    </w:pPr>
  </w:p>
  <w:p w14:paraId="01430DEB" w14:textId="77777777" w:rsidR="00531FCC" w:rsidRDefault="00531FC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5" w:type="dxa"/>
      <w:tblLayout w:type="fixed"/>
      <w:tblLook w:val="06A0" w:firstRow="1" w:lastRow="0" w:firstColumn="1" w:lastColumn="0" w:noHBand="1" w:noVBand="1"/>
    </w:tblPr>
    <w:tblGrid>
      <w:gridCol w:w="3215"/>
      <w:gridCol w:w="3215"/>
      <w:gridCol w:w="3215"/>
    </w:tblGrid>
    <w:tr w:rsidR="004F04B3" w:rsidRPr="003443FE" w14:paraId="369E4339" w14:textId="77777777" w:rsidTr="000E4D03">
      <w:trPr>
        <w:trHeight w:val="155"/>
      </w:trPr>
      <w:tc>
        <w:tcPr>
          <w:tcW w:w="3215" w:type="dxa"/>
        </w:tcPr>
        <w:p w14:paraId="2A47ABEF" w14:textId="77777777" w:rsidR="004F04B3" w:rsidRDefault="004F04B3" w:rsidP="004F04B3">
          <w:pPr>
            <w:pStyle w:val="En-tte"/>
            <w:ind w:left="-115"/>
          </w:pPr>
          <w:r>
            <w:rPr>
              <w:noProof/>
            </w:rPr>
            <w:drawing>
              <wp:inline distT="0" distB="0" distL="0" distR="0" wp14:anchorId="6520DF8E" wp14:editId="392D3F53">
                <wp:extent cx="1495425" cy="37147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824481" name="Picture 118682448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371475"/>
                        </a:xfrm>
                        <a:prstGeom prst="rect">
                          <a:avLst/>
                        </a:prstGeom>
                      </pic:spPr>
                    </pic:pic>
                  </a:graphicData>
                </a:graphic>
              </wp:inline>
            </w:drawing>
          </w:r>
        </w:p>
      </w:tc>
      <w:tc>
        <w:tcPr>
          <w:tcW w:w="3215" w:type="dxa"/>
        </w:tcPr>
        <w:p w14:paraId="1A9BCC5D" w14:textId="77777777" w:rsidR="004F04B3" w:rsidRDefault="004F04B3" w:rsidP="004F04B3">
          <w:pPr>
            <w:pStyle w:val="En-tte"/>
            <w:ind w:right="-115"/>
            <w:jc w:val="right"/>
          </w:pPr>
          <w:r>
            <w:t xml:space="preserve">   </w:t>
          </w:r>
        </w:p>
      </w:tc>
      <w:tc>
        <w:tcPr>
          <w:tcW w:w="3215" w:type="dxa"/>
        </w:tcPr>
        <w:p w14:paraId="65FBCBC6" w14:textId="77777777" w:rsidR="004F04B3" w:rsidRDefault="004F04B3" w:rsidP="004F04B3">
          <w:pPr>
            <w:pStyle w:val="En-tte"/>
            <w:ind w:right="-115"/>
            <w:jc w:val="right"/>
            <w:rPr>
              <w:rFonts w:ascii="Franklin Gothic Book" w:hAnsi="Franklin Gothic Book"/>
            </w:rPr>
          </w:pPr>
        </w:p>
        <w:p w14:paraId="07C5496B" w14:textId="208974AA" w:rsidR="004F04B3" w:rsidRPr="000141D1" w:rsidRDefault="004F04B3" w:rsidP="004F04B3">
          <w:pPr>
            <w:pStyle w:val="En-tte"/>
            <w:ind w:right="-115"/>
            <w:jc w:val="right"/>
            <w:rPr>
              <w:rFonts w:ascii="Franklin Gothic Book" w:hAnsi="Franklin Gothic Book"/>
            </w:rPr>
          </w:pPr>
          <w:r>
            <w:rPr>
              <w:rFonts w:ascii="Franklin Gothic Book" w:hAnsi="Franklin Gothic Book"/>
            </w:rPr>
            <w:t>Annexe 3-07C Manuel de logistique</w:t>
          </w:r>
        </w:p>
      </w:tc>
    </w:tr>
  </w:tbl>
  <w:p w14:paraId="7085A1C5" w14:textId="77777777" w:rsidR="004F04B3" w:rsidRDefault="004F04B3" w:rsidP="004F04B3">
    <w:pPr>
      <w:pStyle w:val="En-tte"/>
      <w:tabs>
        <w:tab w:val="left" w:pos="6120"/>
      </w:tabs>
    </w:pPr>
  </w:p>
  <w:p w14:paraId="519BE805" w14:textId="77777777" w:rsidR="004F04B3" w:rsidRPr="003E4386" w:rsidRDefault="004F04B3" w:rsidP="004F04B3">
    <w:pPr>
      <w:pStyle w:val="En-tte"/>
    </w:pPr>
  </w:p>
  <w:p w14:paraId="2FA41445" w14:textId="73E5FC8E" w:rsidR="005E48E5" w:rsidRDefault="005E48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5D03"/>
    <w:multiLevelType w:val="hybridMultilevel"/>
    <w:tmpl w:val="00007A5A"/>
    <w:lvl w:ilvl="0" w:tplc="0000767D">
      <w:start w:val="1"/>
      <w:numFmt w:val="decimal"/>
      <w:lvlText w:val="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63CB"/>
    <w:multiLevelType w:val="hybridMultilevel"/>
    <w:tmpl w:val="00006BFC"/>
    <w:lvl w:ilvl="0" w:tplc="00007F96">
      <w:start w:val="1"/>
      <w:numFmt w:val="decimal"/>
      <w:lvlText w:val="18.%1"/>
      <w:lvlJc w:val="left"/>
      <w:pPr>
        <w:tabs>
          <w:tab w:val="num" w:pos="720"/>
        </w:tabs>
        <w:ind w:left="720" w:hanging="360"/>
      </w:pPr>
      <w:rPr>
        <w:rFonts w:cs="Times New Roman"/>
      </w:rPr>
    </w:lvl>
    <w:lvl w:ilvl="1" w:tplc="00007FF5">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0F73D0E"/>
    <w:multiLevelType w:val="hybridMultilevel"/>
    <w:tmpl w:val="20C81908"/>
    <w:lvl w:ilvl="0" w:tplc="04090003">
      <w:start w:val="1"/>
      <w:numFmt w:val="bullet"/>
      <w:lvlText w:val="o"/>
      <w:lvlJc w:val="left"/>
      <w:pPr>
        <w:ind w:left="3108" w:hanging="360"/>
      </w:pPr>
      <w:rPr>
        <w:rFonts w:ascii="Courier New" w:hAnsi="Courier New" w:cs="Courier New"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4" w15:restartNumberingAfterBreak="0">
    <w:nsid w:val="04D17139"/>
    <w:multiLevelType w:val="hybridMultilevel"/>
    <w:tmpl w:val="8286F4A0"/>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05E14077"/>
    <w:multiLevelType w:val="hybridMultilevel"/>
    <w:tmpl w:val="088077F0"/>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 w15:restartNumberingAfterBreak="0">
    <w:nsid w:val="069B1464"/>
    <w:multiLevelType w:val="hybridMultilevel"/>
    <w:tmpl w:val="E02E0814"/>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 w15:restartNumberingAfterBreak="0">
    <w:nsid w:val="06B74241"/>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72D0600"/>
    <w:multiLevelType w:val="hybridMultilevel"/>
    <w:tmpl w:val="8996CD42"/>
    <w:lvl w:ilvl="0" w:tplc="69C89A58">
      <w:numFmt w:val="bullet"/>
      <w:lvlText w:val="-"/>
      <w:lvlJc w:val="left"/>
      <w:pPr>
        <w:ind w:left="1429" w:hanging="360"/>
      </w:pPr>
      <w:rPr>
        <w:rFonts w:ascii="Arial" w:eastAsia="Times New Roman" w:hAnsi="Arial"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98E3F64"/>
    <w:multiLevelType w:val="hybridMultilevel"/>
    <w:tmpl w:val="2BEA210C"/>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66543240">
      <w:start w:val="3"/>
      <w:numFmt w:val="decimal"/>
      <w:lvlText w:val="%5"/>
      <w:lvlJc w:val="left"/>
      <w:pPr>
        <w:ind w:left="4680" w:hanging="720"/>
      </w:pPr>
      <w:rPr>
        <w:rFonts w:hint="default"/>
        <w:color w:val="1F497D"/>
      </w:rPr>
    </w:lvl>
    <w:lvl w:ilvl="5" w:tplc="2F960AD0">
      <w:start w:val="1"/>
      <w:numFmt w:val="lowerRoman"/>
      <w:lvlText w:val="(%6)"/>
      <w:lvlJc w:val="left"/>
      <w:pPr>
        <w:ind w:left="5580" w:hanging="720"/>
      </w:pPr>
      <w:rPr>
        <w:rFonts w:hint="default"/>
      </w:rPr>
    </w:lvl>
    <w:lvl w:ilvl="6" w:tplc="4E5C9CD0">
      <w:start w:val="1"/>
      <w:numFmt w:val="low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452E9A"/>
    <w:multiLevelType w:val="multilevel"/>
    <w:tmpl w:val="1D0A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997E70"/>
    <w:multiLevelType w:val="multilevel"/>
    <w:tmpl w:val="E4C045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F675C7"/>
    <w:multiLevelType w:val="hybridMultilevel"/>
    <w:tmpl w:val="5CAEED96"/>
    <w:lvl w:ilvl="0" w:tplc="69C89A58">
      <w:numFmt w:val="bullet"/>
      <w:lvlText w:val="-"/>
      <w:lvlJc w:val="left"/>
      <w:pPr>
        <w:ind w:left="2976" w:hanging="360"/>
      </w:pPr>
      <w:rPr>
        <w:rFonts w:ascii="Arial" w:eastAsia="Times New Roman" w:hAnsi="Arial" w:cs="Arial" w:hint="default"/>
      </w:rPr>
    </w:lvl>
    <w:lvl w:ilvl="1" w:tplc="040C0003" w:tentative="1">
      <w:start w:val="1"/>
      <w:numFmt w:val="bullet"/>
      <w:lvlText w:val="o"/>
      <w:lvlJc w:val="left"/>
      <w:pPr>
        <w:ind w:left="3696" w:hanging="360"/>
      </w:pPr>
      <w:rPr>
        <w:rFonts w:ascii="Courier New" w:hAnsi="Courier New" w:cs="Courier New" w:hint="default"/>
      </w:rPr>
    </w:lvl>
    <w:lvl w:ilvl="2" w:tplc="040C0005" w:tentative="1">
      <w:start w:val="1"/>
      <w:numFmt w:val="bullet"/>
      <w:lvlText w:val=""/>
      <w:lvlJc w:val="left"/>
      <w:pPr>
        <w:ind w:left="4416" w:hanging="360"/>
      </w:pPr>
      <w:rPr>
        <w:rFonts w:ascii="Wingdings" w:hAnsi="Wingdings" w:hint="default"/>
      </w:rPr>
    </w:lvl>
    <w:lvl w:ilvl="3" w:tplc="040C0001" w:tentative="1">
      <w:start w:val="1"/>
      <w:numFmt w:val="bullet"/>
      <w:lvlText w:val=""/>
      <w:lvlJc w:val="left"/>
      <w:pPr>
        <w:ind w:left="5136" w:hanging="360"/>
      </w:pPr>
      <w:rPr>
        <w:rFonts w:ascii="Symbol" w:hAnsi="Symbol" w:hint="default"/>
      </w:rPr>
    </w:lvl>
    <w:lvl w:ilvl="4" w:tplc="040C0003" w:tentative="1">
      <w:start w:val="1"/>
      <w:numFmt w:val="bullet"/>
      <w:lvlText w:val="o"/>
      <w:lvlJc w:val="left"/>
      <w:pPr>
        <w:ind w:left="5856" w:hanging="360"/>
      </w:pPr>
      <w:rPr>
        <w:rFonts w:ascii="Courier New" w:hAnsi="Courier New" w:cs="Courier New" w:hint="default"/>
      </w:rPr>
    </w:lvl>
    <w:lvl w:ilvl="5" w:tplc="040C0005" w:tentative="1">
      <w:start w:val="1"/>
      <w:numFmt w:val="bullet"/>
      <w:lvlText w:val=""/>
      <w:lvlJc w:val="left"/>
      <w:pPr>
        <w:ind w:left="6576" w:hanging="360"/>
      </w:pPr>
      <w:rPr>
        <w:rFonts w:ascii="Wingdings" w:hAnsi="Wingdings" w:hint="default"/>
      </w:rPr>
    </w:lvl>
    <w:lvl w:ilvl="6" w:tplc="040C0001" w:tentative="1">
      <w:start w:val="1"/>
      <w:numFmt w:val="bullet"/>
      <w:lvlText w:val=""/>
      <w:lvlJc w:val="left"/>
      <w:pPr>
        <w:ind w:left="7296" w:hanging="360"/>
      </w:pPr>
      <w:rPr>
        <w:rFonts w:ascii="Symbol" w:hAnsi="Symbol" w:hint="default"/>
      </w:rPr>
    </w:lvl>
    <w:lvl w:ilvl="7" w:tplc="040C0003" w:tentative="1">
      <w:start w:val="1"/>
      <w:numFmt w:val="bullet"/>
      <w:lvlText w:val="o"/>
      <w:lvlJc w:val="left"/>
      <w:pPr>
        <w:ind w:left="8016" w:hanging="360"/>
      </w:pPr>
      <w:rPr>
        <w:rFonts w:ascii="Courier New" w:hAnsi="Courier New" w:cs="Courier New" w:hint="default"/>
      </w:rPr>
    </w:lvl>
    <w:lvl w:ilvl="8" w:tplc="040C0005" w:tentative="1">
      <w:start w:val="1"/>
      <w:numFmt w:val="bullet"/>
      <w:lvlText w:val=""/>
      <w:lvlJc w:val="left"/>
      <w:pPr>
        <w:ind w:left="8736" w:hanging="360"/>
      </w:pPr>
      <w:rPr>
        <w:rFonts w:ascii="Wingdings" w:hAnsi="Wingdings" w:hint="default"/>
      </w:rPr>
    </w:lvl>
  </w:abstractNum>
  <w:abstractNum w:abstractNumId="14" w15:restartNumberingAfterBreak="0">
    <w:nsid w:val="10BEBB48"/>
    <w:multiLevelType w:val="hybridMultilevel"/>
    <w:tmpl w:val="992CD82A"/>
    <w:lvl w:ilvl="0" w:tplc="73969BD6">
      <w:start w:val="1"/>
      <w:numFmt w:val="upperLetter"/>
      <w:lvlText w:val="%1."/>
      <w:lvlJc w:val="left"/>
      <w:pPr>
        <w:ind w:left="1429" w:hanging="360"/>
      </w:pPr>
      <w:rPr>
        <w:rFonts w:ascii="Franklin Gothic Book,Noto Serif" w:hAnsi="Franklin Gothic Book,Noto Serif" w:hint="default"/>
      </w:rPr>
    </w:lvl>
    <w:lvl w:ilvl="1" w:tplc="EB4ED118">
      <w:start w:val="1"/>
      <w:numFmt w:val="lowerLetter"/>
      <w:lvlText w:val="%2."/>
      <w:lvlJc w:val="left"/>
      <w:pPr>
        <w:ind w:left="1440" w:hanging="360"/>
      </w:pPr>
    </w:lvl>
    <w:lvl w:ilvl="2" w:tplc="2436B7D4">
      <w:start w:val="1"/>
      <w:numFmt w:val="lowerRoman"/>
      <w:lvlText w:val="%3."/>
      <w:lvlJc w:val="right"/>
      <w:pPr>
        <w:ind w:left="2160" w:hanging="180"/>
      </w:pPr>
    </w:lvl>
    <w:lvl w:ilvl="3" w:tplc="D05AB8BE">
      <w:start w:val="1"/>
      <w:numFmt w:val="decimal"/>
      <w:lvlText w:val="%4."/>
      <w:lvlJc w:val="left"/>
      <w:pPr>
        <w:ind w:left="2880" w:hanging="360"/>
      </w:pPr>
    </w:lvl>
    <w:lvl w:ilvl="4" w:tplc="0A9699E0">
      <w:start w:val="1"/>
      <w:numFmt w:val="lowerLetter"/>
      <w:lvlText w:val="%5."/>
      <w:lvlJc w:val="left"/>
      <w:pPr>
        <w:ind w:left="3600" w:hanging="360"/>
      </w:pPr>
    </w:lvl>
    <w:lvl w:ilvl="5" w:tplc="CAA4A0EC">
      <w:start w:val="1"/>
      <w:numFmt w:val="lowerRoman"/>
      <w:lvlText w:val="%6."/>
      <w:lvlJc w:val="right"/>
      <w:pPr>
        <w:ind w:left="4320" w:hanging="180"/>
      </w:pPr>
    </w:lvl>
    <w:lvl w:ilvl="6" w:tplc="11149296">
      <w:start w:val="1"/>
      <w:numFmt w:val="decimal"/>
      <w:lvlText w:val="%7."/>
      <w:lvlJc w:val="left"/>
      <w:pPr>
        <w:ind w:left="5040" w:hanging="360"/>
      </w:pPr>
    </w:lvl>
    <w:lvl w:ilvl="7" w:tplc="0926703A">
      <w:start w:val="1"/>
      <w:numFmt w:val="lowerLetter"/>
      <w:lvlText w:val="%8."/>
      <w:lvlJc w:val="left"/>
      <w:pPr>
        <w:ind w:left="5760" w:hanging="360"/>
      </w:pPr>
    </w:lvl>
    <w:lvl w:ilvl="8" w:tplc="F46A1BA2">
      <w:start w:val="1"/>
      <w:numFmt w:val="lowerRoman"/>
      <w:lvlText w:val="%9."/>
      <w:lvlJc w:val="right"/>
      <w:pPr>
        <w:ind w:left="6480" w:hanging="180"/>
      </w:pPr>
    </w:lvl>
  </w:abstractNum>
  <w:abstractNum w:abstractNumId="15"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16"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D15EFA"/>
    <w:multiLevelType w:val="multilevel"/>
    <w:tmpl w:val="B3C8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4CC7E0A"/>
    <w:multiLevelType w:val="hybridMultilevel"/>
    <w:tmpl w:val="C26C61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14534A"/>
    <w:multiLevelType w:val="multilevel"/>
    <w:tmpl w:val="E4C04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8436D3A"/>
    <w:multiLevelType w:val="hybridMultilevel"/>
    <w:tmpl w:val="2C5E9C48"/>
    <w:lvl w:ilvl="0" w:tplc="69C89A58">
      <w:numFmt w:val="bullet"/>
      <w:lvlText w:val="-"/>
      <w:lvlJc w:val="left"/>
      <w:pPr>
        <w:ind w:left="2563" w:hanging="360"/>
      </w:pPr>
      <w:rPr>
        <w:rFonts w:ascii="Arial" w:eastAsia="Times New Roman" w:hAnsi="Arial" w:cs="Aria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22" w15:restartNumberingAfterBreak="0">
    <w:nsid w:val="1DA16372"/>
    <w:multiLevelType w:val="hybridMultilevel"/>
    <w:tmpl w:val="67CA2B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5D513E"/>
    <w:multiLevelType w:val="hybridMultilevel"/>
    <w:tmpl w:val="2208D1C6"/>
    <w:lvl w:ilvl="0" w:tplc="E1144BC8">
      <w:start w:val="12"/>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2339060B"/>
    <w:multiLevelType w:val="hybridMultilevel"/>
    <w:tmpl w:val="8A5ECD62"/>
    <w:lvl w:ilvl="0" w:tplc="FB5A602C">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8614AE"/>
    <w:multiLevelType w:val="hybridMultilevel"/>
    <w:tmpl w:val="F2DC70D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39F310F"/>
    <w:multiLevelType w:val="hybridMultilevel"/>
    <w:tmpl w:val="AC2C96E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7"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 w15:restartNumberingAfterBreak="0">
    <w:nsid w:val="28C9BED3"/>
    <w:multiLevelType w:val="hybridMultilevel"/>
    <w:tmpl w:val="12547B30"/>
    <w:lvl w:ilvl="0" w:tplc="6D560AA8">
      <w:start w:val="1"/>
      <w:numFmt w:val="decimal"/>
      <w:lvlText w:val="%1."/>
      <w:lvlJc w:val="left"/>
      <w:pPr>
        <w:ind w:left="1003" w:hanging="360"/>
      </w:pPr>
    </w:lvl>
    <w:lvl w:ilvl="1" w:tplc="43E65EC8">
      <w:start w:val="1"/>
      <w:numFmt w:val="lowerLetter"/>
      <w:lvlText w:val="%2."/>
      <w:lvlJc w:val="left"/>
      <w:pPr>
        <w:ind w:left="1723" w:hanging="360"/>
      </w:pPr>
    </w:lvl>
    <w:lvl w:ilvl="2" w:tplc="899EDF7A">
      <w:start w:val="1"/>
      <w:numFmt w:val="lowerRoman"/>
      <w:lvlText w:val="%3."/>
      <w:lvlJc w:val="right"/>
      <w:pPr>
        <w:ind w:left="2443" w:hanging="180"/>
      </w:pPr>
    </w:lvl>
    <w:lvl w:ilvl="3" w:tplc="0AE0A820">
      <w:start w:val="1"/>
      <w:numFmt w:val="decimal"/>
      <w:lvlText w:val="%4."/>
      <w:lvlJc w:val="left"/>
      <w:pPr>
        <w:ind w:left="3163" w:hanging="360"/>
      </w:pPr>
    </w:lvl>
    <w:lvl w:ilvl="4" w:tplc="6CDA86E4">
      <w:start w:val="1"/>
      <w:numFmt w:val="lowerLetter"/>
      <w:lvlText w:val="%5."/>
      <w:lvlJc w:val="left"/>
      <w:pPr>
        <w:ind w:left="3883" w:hanging="360"/>
      </w:pPr>
    </w:lvl>
    <w:lvl w:ilvl="5" w:tplc="69C04884">
      <w:start w:val="1"/>
      <w:numFmt w:val="lowerRoman"/>
      <w:lvlText w:val="%6."/>
      <w:lvlJc w:val="right"/>
      <w:pPr>
        <w:ind w:left="4603" w:hanging="180"/>
      </w:pPr>
    </w:lvl>
    <w:lvl w:ilvl="6" w:tplc="7E46C640">
      <w:start w:val="1"/>
      <w:numFmt w:val="decimal"/>
      <w:lvlText w:val="%7."/>
      <w:lvlJc w:val="left"/>
      <w:pPr>
        <w:ind w:left="5323" w:hanging="360"/>
      </w:pPr>
    </w:lvl>
    <w:lvl w:ilvl="7" w:tplc="FA7896E8">
      <w:start w:val="1"/>
      <w:numFmt w:val="lowerLetter"/>
      <w:lvlText w:val="%8."/>
      <w:lvlJc w:val="left"/>
      <w:pPr>
        <w:ind w:left="6043" w:hanging="360"/>
      </w:pPr>
    </w:lvl>
    <w:lvl w:ilvl="8" w:tplc="A72E2FBA">
      <w:start w:val="1"/>
      <w:numFmt w:val="lowerRoman"/>
      <w:lvlText w:val="%9."/>
      <w:lvlJc w:val="right"/>
      <w:pPr>
        <w:ind w:left="6763" w:hanging="180"/>
      </w:pPr>
    </w:lvl>
  </w:abstractNum>
  <w:abstractNum w:abstractNumId="29" w15:restartNumberingAfterBreak="0">
    <w:nsid w:val="28FD35A9"/>
    <w:multiLevelType w:val="hybridMultilevel"/>
    <w:tmpl w:val="893A0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9C46FFC"/>
    <w:multiLevelType w:val="hybridMultilevel"/>
    <w:tmpl w:val="A8347248"/>
    <w:lvl w:ilvl="0" w:tplc="69C89A58">
      <w:numFmt w:val="bullet"/>
      <w:lvlText w:val="-"/>
      <w:lvlJc w:val="left"/>
      <w:pPr>
        <w:ind w:left="2149" w:hanging="360"/>
      </w:pPr>
      <w:rPr>
        <w:rFonts w:ascii="Arial" w:eastAsia="Times New Roman" w:hAnsi="Arial" w:cs="Aria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BF50926"/>
    <w:multiLevelType w:val="singleLevel"/>
    <w:tmpl w:val="7AE2D3EA"/>
    <w:lvl w:ilvl="0">
      <w:start w:val="1"/>
      <w:numFmt w:val="decimal"/>
      <w:lvlText w:val="%1."/>
      <w:lvlJc w:val="left"/>
      <w:pPr>
        <w:tabs>
          <w:tab w:val="num" w:pos="502"/>
        </w:tabs>
        <w:ind w:left="502" w:hanging="360"/>
      </w:pPr>
      <w:rPr>
        <w:rFonts w:ascii="Arial Narrow" w:eastAsia="Times New Roman" w:hAnsi="Arial Narrow" w:cs="Times New Roman"/>
        <w:b/>
      </w:rPr>
    </w:lvl>
  </w:abstractNum>
  <w:abstractNum w:abstractNumId="33" w15:restartNumberingAfterBreak="0">
    <w:nsid w:val="30642D7B"/>
    <w:multiLevelType w:val="multilevel"/>
    <w:tmpl w:val="233E5F8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1263C60"/>
    <w:multiLevelType w:val="hybridMultilevel"/>
    <w:tmpl w:val="C8E0ACCC"/>
    <w:lvl w:ilvl="0" w:tplc="04090003">
      <w:start w:val="1"/>
      <w:numFmt w:val="bullet"/>
      <w:lvlText w:val="o"/>
      <w:lvlJc w:val="left"/>
      <w:pPr>
        <w:ind w:left="3099" w:hanging="360"/>
      </w:pPr>
      <w:rPr>
        <w:rFonts w:ascii="Courier New" w:hAnsi="Courier New" w:cs="Courier New" w:hint="default"/>
      </w:rPr>
    </w:lvl>
    <w:lvl w:ilvl="1" w:tplc="04090003" w:tentative="1">
      <w:start w:val="1"/>
      <w:numFmt w:val="bullet"/>
      <w:lvlText w:val="o"/>
      <w:lvlJc w:val="left"/>
      <w:pPr>
        <w:ind w:left="3819" w:hanging="360"/>
      </w:pPr>
      <w:rPr>
        <w:rFonts w:ascii="Courier New" w:hAnsi="Courier New" w:cs="Courier New" w:hint="default"/>
      </w:rPr>
    </w:lvl>
    <w:lvl w:ilvl="2" w:tplc="04090005" w:tentative="1">
      <w:start w:val="1"/>
      <w:numFmt w:val="bullet"/>
      <w:lvlText w:val=""/>
      <w:lvlJc w:val="left"/>
      <w:pPr>
        <w:ind w:left="4539" w:hanging="360"/>
      </w:pPr>
      <w:rPr>
        <w:rFonts w:ascii="Wingdings" w:hAnsi="Wingdings" w:hint="default"/>
      </w:rPr>
    </w:lvl>
    <w:lvl w:ilvl="3" w:tplc="04090001" w:tentative="1">
      <w:start w:val="1"/>
      <w:numFmt w:val="bullet"/>
      <w:lvlText w:val=""/>
      <w:lvlJc w:val="left"/>
      <w:pPr>
        <w:ind w:left="5259" w:hanging="360"/>
      </w:pPr>
      <w:rPr>
        <w:rFonts w:ascii="Symbol" w:hAnsi="Symbol" w:hint="default"/>
      </w:rPr>
    </w:lvl>
    <w:lvl w:ilvl="4" w:tplc="04090003" w:tentative="1">
      <w:start w:val="1"/>
      <w:numFmt w:val="bullet"/>
      <w:lvlText w:val="o"/>
      <w:lvlJc w:val="left"/>
      <w:pPr>
        <w:ind w:left="5979" w:hanging="360"/>
      </w:pPr>
      <w:rPr>
        <w:rFonts w:ascii="Courier New" w:hAnsi="Courier New" w:cs="Courier New" w:hint="default"/>
      </w:rPr>
    </w:lvl>
    <w:lvl w:ilvl="5" w:tplc="04090005" w:tentative="1">
      <w:start w:val="1"/>
      <w:numFmt w:val="bullet"/>
      <w:lvlText w:val=""/>
      <w:lvlJc w:val="left"/>
      <w:pPr>
        <w:ind w:left="6699" w:hanging="360"/>
      </w:pPr>
      <w:rPr>
        <w:rFonts w:ascii="Wingdings" w:hAnsi="Wingdings" w:hint="default"/>
      </w:rPr>
    </w:lvl>
    <w:lvl w:ilvl="6" w:tplc="04090001" w:tentative="1">
      <w:start w:val="1"/>
      <w:numFmt w:val="bullet"/>
      <w:lvlText w:val=""/>
      <w:lvlJc w:val="left"/>
      <w:pPr>
        <w:ind w:left="7419" w:hanging="360"/>
      </w:pPr>
      <w:rPr>
        <w:rFonts w:ascii="Symbol" w:hAnsi="Symbol" w:hint="default"/>
      </w:rPr>
    </w:lvl>
    <w:lvl w:ilvl="7" w:tplc="04090003" w:tentative="1">
      <w:start w:val="1"/>
      <w:numFmt w:val="bullet"/>
      <w:lvlText w:val="o"/>
      <w:lvlJc w:val="left"/>
      <w:pPr>
        <w:ind w:left="8139" w:hanging="360"/>
      </w:pPr>
      <w:rPr>
        <w:rFonts w:ascii="Courier New" w:hAnsi="Courier New" w:cs="Courier New" w:hint="default"/>
      </w:rPr>
    </w:lvl>
    <w:lvl w:ilvl="8" w:tplc="04090005" w:tentative="1">
      <w:start w:val="1"/>
      <w:numFmt w:val="bullet"/>
      <w:lvlText w:val=""/>
      <w:lvlJc w:val="left"/>
      <w:pPr>
        <w:ind w:left="8859" w:hanging="360"/>
      </w:pPr>
      <w:rPr>
        <w:rFonts w:ascii="Wingdings" w:hAnsi="Wingdings" w:hint="default"/>
      </w:rPr>
    </w:lvl>
  </w:abstractNum>
  <w:abstractNum w:abstractNumId="35" w15:restartNumberingAfterBreak="0">
    <w:nsid w:val="32F352AD"/>
    <w:multiLevelType w:val="hybridMultilevel"/>
    <w:tmpl w:val="FB208FFA"/>
    <w:lvl w:ilvl="0" w:tplc="69C89A5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6" w15:restartNumberingAfterBreak="0">
    <w:nsid w:val="33C83D1E"/>
    <w:multiLevelType w:val="hybridMultilevel"/>
    <w:tmpl w:val="EC622914"/>
    <w:lvl w:ilvl="0" w:tplc="04090003">
      <w:start w:val="1"/>
      <w:numFmt w:val="bullet"/>
      <w:lvlText w:val="o"/>
      <w:lvlJc w:val="left"/>
      <w:pPr>
        <w:ind w:left="3081" w:hanging="360"/>
      </w:pPr>
      <w:rPr>
        <w:rFonts w:ascii="Courier New" w:hAnsi="Courier New" w:cs="Courier New" w:hint="default"/>
      </w:rPr>
    </w:lvl>
    <w:lvl w:ilvl="1" w:tplc="04090003">
      <w:start w:val="1"/>
      <w:numFmt w:val="bullet"/>
      <w:lvlText w:val="o"/>
      <w:lvlJc w:val="left"/>
      <w:pPr>
        <w:ind w:left="3801" w:hanging="360"/>
      </w:pPr>
      <w:rPr>
        <w:rFonts w:ascii="Courier New" w:hAnsi="Courier New" w:cs="Courier New" w:hint="default"/>
      </w:rPr>
    </w:lvl>
    <w:lvl w:ilvl="2" w:tplc="04090005" w:tentative="1">
      <w:start w:val="1"/>
      <w:numFmt w:val="bullet"/>
      <w:lvlText w:val=""/>
      <w:lvlJc w:val="left"/>
      <w:pPr>
        <w:ind w:left="4521" w:hanging="360"/>
      </w:pPr>
      <w:rPr>
        <w:rFonts w:ascii="Wingdings" w:hAnsi="Wingdings" w:hint="default"/>
      </w:rPr>
    </w:lvl>
    <w:lvl w:ilvl="3" w:tplc="04090001" w:tentative="1">
      <w:start w:val="1"/>
      <w:numFmt w:val="bullet"/>
      <w:lvlText w:val=""/>
      <w:lvlJc w:val="left"/>
      <w:pPr>
        <w:ind w:left="5241" w:hanging="360"/>
      </w:pPr>
      <w:rPr>
        <w:rFonts w:ascii="Symbol" w:hAnsi="Symbol" w:hint="default"/>
      </w:rPr>
    </w:lvl>
    <w:lvl w:ilvl="4" w:tplc="04090003" w:tentative="1">
      <w:start w:val="1"/>
      <w:numFmt w:val="bullet"/>
      <w:lvlText w:val="o"/>
      <w:lvlJc w:val="left"/>
      <w:pPr>
        <w:ind w:left="5961" w:hanging="360"/>
      </w:pPr>
      <w:rPr>
        <w:rFonts w:ascii="Courier New" w:hAnsi="Courier New" w:cs="Courier New" w:hint="default"/>
      </w:rPr>
    </w:lvl>
    <w:lvl w:ilvl="5" w:tplc="04090005" w:tentative="1">
      <w:start w:val="1"/>
      <w:numFmt w:val="bullet"/>
      <w:lvlText w:val=""/>
      <w:lvlJc w:val="left"/>
      <w:pPr>
        <w:ind w:left="6681" w:hanging="360"/>
      </w:pPr>
      <w:rPr>
        <w:rFonts w:ascii="Wingdings" w:hAnsi="Wingdings" w:hint="default"/>
      </w:rPr>
    </w:lvl>
    <w:lvl w:ilvl="6" w:tplc="04090001" w:tentative="1">
      <w:start w:val="1"/>
      <w:numFmt w:val="bullet"/>
      <w:lvlText w:val=""/>
      <w:lvlJc w:val="left"/>
      <w:pPr>
        <w:ind w:left="7401" w:hanging="360"/>
      </w:pPr>
      <w:rPr>
        <w:rFonts w:ascii="Symbol" w:hAnsi="Symbol" w:hint="default"/>
      </w:rPr>
    </w:lvl>
    <w:lvl w:ilvl="7" w:tplc="04090003" w:tentative="1">
      <w:start w:val="1"/>
      <w:numFmt w:val="bullet"/>
      <w:lvlText w:val="o"/>
      <w:lvlJc w:val="left"/>
      <w:pPr>
        <w:ind w:left="8121" w:hanging="360"/>
      </w:pPr>
      <w:rPr>
        <w:rFonts w:ascii="Courier New" w:hAnsi="Courier New" w:cs="Courier New" w:hint="default"/>
      </w:rPr>
    </w:lvl>
    <w:lvl w:ilvl="8" w:tplc="04090005" w:tentative="1">
      <w:start w:val="1"/>
      <w:numFmt w:val="bullet"/>
      <w:lvlText w:val=""/>
      <w:lvlJc w:val="left"/>
      <w:pPr>
        <w:ind w:left="8841" w:hanging="360"/>
      </w:pPr>
      <w:rPr>
        <w:rFonts w:ascii="Wingdings" w:hAnsi="Wingdings" w:hint="default"/>
      </w:rPr>
    </w:lvl>
  </w:abstractNum>
  <w:abstractNum w:abstractNumId="37" w15:restartNumberingAfterBreak="0">
    <w:nsid w:val="357875C1"/>
    <w:multiLevelType w:val="multilevel"/>
    <w:tmpl w:val="7D2C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B916899"/>
    <w:multiLevelType w:val="hybridMultilevel"/>
    <w:tmpl w:val="2F32FA9A"/>
    <w:lvl w:ilvl="0" w:tplc="6ED445FE">
      <w:start w:val="1"/>
      <w:numFmt w:val="upperLetter"/>
      <w:lvlText w:val="%1."/>
      <w:lvlJc w:val="left"/>
      <w:pPr>
        <w:ind w:left="2340" w:hanging="360"/>
      </w:pPr>
      <w:rPr>
        <w:rFonts w:hint="default"/>
      </w:rPr>
    </w:lvl>
    <w:lvl w:ilvl="1" w:tplc="A3E05802">
      <w:numFmt w:val="bullet"/>
      <w:lvlText w:val="•"/>
      <w:lvlJc w:val="left"/>
      <w:pPr>
        <w:ind w:left="1800" w:hanging="720"/>
      </w:pPr>
      <w:rPr>
        <w:rFonts w:ascii="Franklin Gothic Book" w:eastAsia="Times New Roman" w:hAnsi="Franklin Gothic Book" w:cs="Times New Roman" w:hint="default"/>
      </w:rPr>
    </w:lvl>
    <w:lvl w:ilvl="2" w:tplc="BB10F6FA">
      <w:start w:val="1"/>
      <w:numFmt w:val="upperLetter"/>
      <w:lvlText w:val="%3."/>
      <w:lvlJc w:val="right"/>
      <w:pPr>
        <w:ind w:left="2160" w:hanging="180"/>
      </w:pPr>
      <w:rPr>
        <w:rFonts w:hint="default"/>
        <w:b/>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3C024B23"/>
    <w:multiLevelType w:val="multilevel"/>
    <w:tmpl w:val="61CC4E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838418A"/>
    <w:multiLevelType w:val="hybridMultilevel"/>
    <w:tmpl w:val="D70803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C5B050B"/>
    <w:multiLevelType w:val="multilevel"/>
    <w:tmpl w:val="65B6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45351E"/>
    <w:multiLevelType w:val="multilevel"/>
    <w:tmpl w:val="E4C045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BD1FC0"/>
    <w:multiLevelType w:val="hybridMultilevel"/>
    <w:tmpl w:val="9F96B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14E52F0"/>
    <w:multiLevelType w:val="hybridMultilevel"/>
    <w:tmpl w:val="F45CF90E"/>
    <w:lvl w:ilvl="0" w:tplc="040C0015">
      <w:start w:val="1"/>
      <w:numFmt w:val="upperLetter"/>
      <w:lvlText w:val="%1."/>
      <w:lvlJc w:val="left"/>
      <w:pPr>
        <w:ind w:left="1429" w:hanging="360"/>
      </w:pPr>
    </w:lvl>
    <w:lvl w:ilvl="1" w:tplc="103406F4">
      <w:start w:val="1"/>
      <w:numFmt w:val="decimal"/>
      <w:lvlText w:val="%2."/>
      <w:lvlJc w:val="left"/>
      <w:pPr>
        <w:ind w:left="2149" w:hanging="360"/>
      </w:pPr>
      <w:rPr>
        <w:b/>
        <w:bCs/>
      </w:r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0" w15:restartNumberingAfterBreak="0">
    <w:nsid w:val="539B39B5"/>
    <w:multiLevelType w:val="multilevel"/>
    <w:tmpl w:val="E4C045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55D1406"/>
    <w:multiLevelType w:val="multilevel"/>
    <w:tmpl w:val="CE367D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6496DA8"/>
    <w:multiLevelType w:val="hybridMultilevel"/>
    <w:tmpl w:val="AD225EA2"/>
    <w:lvl w:ilvl="0" w:tplc="FDB8411A">
      <w:start w:val="1"/>
      <w:numFmt w:val="decimal"/>
      <w:lvlText w:val="%1."/>
      <w:lvlJc w:val="left"/>
      <w:pPr>
        <w:ind w:left="1797" w:hanging="360"/>
      </w:pPr>
      <w:rPr>
        <w:b/>
        <w:bCs w:val="0"/>
      </w:rPr>
    </w:lvl>
    <w:lvl w:ilvl="1" w:tplc="040C0019">
      <w:start w:val="1"/>
      <w:numFmt w:val="lowerLetter"/>
      <w:lvlText w:val="%2."/>
      <w:lvlJc w:val="left"/>
      <w:pPr>
        <w:ind w:left="2517" w:hanging="360"/>
      </w:pPr>
    </w:lvl>
    <w:lvl w:ilvl="2" w:tplc="040C001B" w:tentative="1">
      <w:start w:val="1"/>
      <w:numFmt w:val="lowerRoman"/>
      <w:lvlText w:val="%3."/>
      <w:lvlJc w:val="right"/>
      <w:pPr>
        <w:ind w:left="3237" w:hanging="180"/>
      </w:pPr>
    </w:lvl>
    <w:lvl w:ilvl="3" w:tplc="040C000F" w:tentative="1">
      <w:start w:val="1"/>
      <w:numFmt w:val="decimal"/>
      <w:lvlText w:val="%4."/>
      <w:lvlJc w:val="left"/>
      <w:pPr>
        <w:ind w:left="3957" w:hanging="360"/>
      </w:pPr>
    </w:lvl>
    <w:lvl w:ilvl="4" w:tplc="040C0019" w:tentative="1">
      <w:start w:val="1"/>
      <w:numFmt w:val="lowerLetter"/>
      <w:lvlText w:val="%5."/>
      <w:lvlJc w:val="left"/>
      <w:pPr>
        <w:ind w:left="4677" w:hanging="360"/>
      </w:pPr>
    </w:lvl>
    <w:lvl w:ilvl="5" w:tplc="040C001B" w:tentative="1">
      <w:start w:val="1"/>
      <w:numFmt w:val="lowerRoman"/>
      <w:lvlText w:val="%6."/>
      <w:lvlJc w:val="right"/>
      <w:pPr>
        <w:ind w:left="5397" w:hanging="180"/>
      </w:pPr>
    </w:lvl>
    <w:lvl w:ilvl="6" w:tplc="040C000F" w:tentative="1">
      <w:start w:val="1"/>
      <w:numFmt w:val="decimal"/>
      <w:lvlText w:val="%7."/>
      <w:lvlJc w:val="left"/>
      <w:pPr>
        <w:ind w:left="6117" w:hanging="360"/>
      </w:pPr>
    </w:lvl>
    <w:lvl w:ilvl="7" w:tplc="040C0019" w:tentative="1">
      <w:start w:val="1"/>
      <w:numFmt w:val="lowerLetter"/>
      <w:lvlText w:val="%8."/>
      <w:lvlJc w:val="left"/>
      <w:pPr>
        <w:ind w:left="6837" w:hanging="360"/>
      </w:pPr>
    </w:lvl>
    <w:lvl w:ilvl="8" w:tplc="040C001B" w:tentative="1">
      <w:start w:val="1"/>
      <w:numFmt w:val="lowerRoman"/>
      <w:lvlText w:val="%9."/>
      <w:lvlJc w:val="right"/>
      <w:pPr>
        <w:ind w:left="7557" w:hanging="180"/>
      </w:pPr>
    </w:lvl>
  </w:abstractNum>
  <w:abstractNum w:abstractNumId="53" w15:restartNumberingAfterBreak="0">
    <w:nsid w:val="588A718F"/>
    <w:multiLevelType w:val="multilevel"/>
    <w:tmpl w:val="75B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99F72F1"/>
    <w:multiLevelType w:val="hybridMultilevel"/>
    <w:tmpl w:val="B3F8CBA8"/>
    <w:lvl w:ilvl="0" w:tplc="69C89A58">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5" w15:restartNumberingAfterBreak="0">
    <w:nsid w:val="5A856CAA"/>
    <w:multiLevelType w:val="hybridMultilevel"/>
    <w:tmpl w:val="256CE696"/>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56" w15:restartNumberingAfterBreak="0">
    <w:nsid w:val="5D3F15C6"/>
    <w:multiLevelType w:val="hybridMultilevel"/>
    <w:tmpl w:val="FDF8A014"/>
    <w:lvl w:ilvl="0" w:tplc="06C872A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7"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1722436"/>
    <w:multiLevelType w:val="hybridMultilevel"/>
    <w:tmpl w:val="CFC077D8"/>
    <w:lvl w:ilvl="0" w:tplc="95C66AD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2BA5062"/>
    <w:multiLevelType w:val="multilevel"/>
    <w:tmpl w:val="FD8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8C546B"/>
    <w:multiLevelType w:val="hybridMultilevel"/>
    <w:tmpl w:val="B22EFFC6"/>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1"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0703EE9"/>
    <w:multiLevelType w:val="hybridMultilevel"/>
    <w:tmpl w:val="593A6492"/>
    <w:lvl w:ilvl="0" w:tplc="69C89A58">
      <w:numFmt w:val="bullet"/>
      <w:lvlText w:val="-"/>
      <w:lvlJc w:val="left"/>
      <w:pPr>
        <w:ind w:left="2421" w:hanging="360"/>
      </w:pPr>
      <w:rPr>
        <w:rFonts w:ascii="Arial" w:eastAsia="Times New Roman" w:hAnsi="Arial" w:cs="Aria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3" w15:restartNumberingAfterBreak="0">
    <w:nsid w:val="70D444DD"/>
    <w:multiLevelType w:val="hybridMultilevel"/>
    <w:tmpl w:val="4A203E22"/>
    <w:lvl w:ilvl="0" w:tplc="69C89A58">
      <w:numFmt w:val="bullet"/>
      <w:lvlText w:val="-"/>
      <w:lvlJc w:val="left"/>
      <w:pPr>
        <w:ind w:left="2520" w:hanging="360"/>
      </w:pPr>
      <w:rPr>
        <w:rFonts w:ascii="Arial" w:eastAsia="Times New Roman" w:hAnsi="Arial" w:cs="Arial"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64" w15:restartNumberingAfterBreak="0">
    <w:nsid w:val="751B5F2D"/>
    <w:multiLevelType w:val="hybridMultilevel"/>
    <w:tmpl w:val="FD60D850"/>
    <w:lvl w:ilvl="0" w:tplc="69C89A58">
      <w:numFmt w:val="bullet"/>
      <w:lvlText w:val="-"/>
      <w:lvlJc w:val="left"/>
      <w:pPr>
        <w:ind w:left="2869" w:hanging="360"/>
      </w:pPr>
      <w:rPr>
        <w:rFonts w:ascii="Arial" w:eastAsia="Times New Roman" w:hAnsi="Arial" w:cs="Aria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65"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6"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E55FB3"/>
    <w:multiLevelType w:val="multilevel"/>
    <w:tmpl w:val="E4C04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EED3007"/>
    <w:multiLevelType w:val="hybridMultilevel"/>
    <w:tmpl w:val="969099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7955734">
    <w:abstractNumId w:val="14"/>
  </w:num>
  <w:num w:numId="2" w16cid:durableId="710111504">
    <w:abstractNumId w:val="28"/>
  </w:num>
  <w:num w:numId="3" w16cid:durableId="1124032924">
    <w:abstractNumId w:val="18"/>
  </w:num>
  <w:num w:numId="4" w16cid:durableId="443815756">
    <w:abstractNumId w:val="0"/>
  </w:num>
  <w:num w:numId="5" w16cid:durableId="1719892477">
    <w:abstractNumId w:val="1"/>
  </w:num>
  <w:num w:numId="6" w16cid:durableId="329331360">
    <w:abstractNumId w:val="10"/>
  </w:num>
  <w:num w:numId="7" w16cid:durableId="1249390810">
    <w:abstractNumId w:val="66"/>
  </w:num>
  <w:num w:numId="8" w16cid:durableId="710148363">
    <w:abstractNumId w:val="15"/>
  </w:num>
  <w:num w:numId="9" w16cid:durableId="797382776">
    <w:abstractNumId w:val="58"/>
  </w:num>
  <w:num w:numId="10" w16cid:durableId="245070191">
    <w:abstractNumId w:val="19"/>
  </w:num>
  <w:num w:numId="11" w16cid:durableId="1953785580">
    <w:abstractNumId w:val="29"/>
  </w:num>
  <w:num w:numId="12" w16cid:durableId="1962224722">
    <w:abstractNumId w:val="65"/>
  </w:num>
  <w:num w:numId="13" w16cid:durableId="1556964316">
    <w:abstractNumId w:val="61"/>
  </w:num>
  <w:num w:numId="14" w16cid:durableId="1578007055">
    <w:abstractNumId w:val="6"/>
  </w:num>
  <w:num w:numId="15" w16cid:durableId="400714723">
    <w:abstractNumId w:val="26"/>
  </w:num>
  <w:num w:numId="16" w16cid:durableId="1217863557">
    <w:abstractNumId w:val="31"/>
  </w:num>
  <w:num w:numId="17" w16cid:durableId="395014733">
    <w:abstractNumId w:val="44"/>
  </w:num>
  <w:num w:numId="18" w16cid:durableId="1516575818">
    <w:abstractNumId w:val="27"/>
  </w:num>
  <w:num w:numId="19" w16cid:durableId="284235751">
    <w:abstractNumId w:val="25"/>
  </w:num>
  <w:num w:numId="20" w16cid:durableId="813915167">
    <w:abstractNumId w:val="7"/>
  </w:num>
  <w:num w:numId="21" w16cid:durableId="110324924">
    <w:abstractNumId w:val="24"/>
  </w:num>
  <w:num w:numId="22" w16cid:durableId="222373856">
    <w:abstractNumId w:val="45"/>
  </w:num>
  <w:num w:numId="23" w16cid:durableId="734623613">
    <w:abstractNumId w:val="52"/>
  </w:num>
  <w:num w:numId="24" w16cid:durableId="1125544040">
    <w:abstractNumId w:val="13"/>
  </w:num>
  <w:num w:numId="25" w16cid:durableId="1255289005">
    <w:abstractNumId w:val="21"/>
  </w:num>
  <w:num w:numId="26" w16cid:durableId="1094477888">
    <w:abstractNumId w:val="35"/>
  </w:num>
  <w:num w:numId="27" w16cid:durableId="1131942340">
    <w:abstractNumId w:val="49"/>
  </w:num>
  <w:num w:numId="28" w16cid:durableId="98643003">
    <w:abstractNumId w:val="8"/>
  </w:num>
  <w:num w:numId="29" w16cid:durableId="516580249">
    <w:abstractNumId w:val="30"/>
  </w:num>
  <w:num w:numId="30" w16cid:durableId="2078749184">
    <w:abstractNumId w:val="60"/>
  </w:num>
  <w:num w:numId="31" w16cid:durableId="1278831218">
    <w:abstractNumId w:val="64"/>
  </w:num>
  <w:num w:numId="32" w16cid:durableId="150174204">
    <w:abstractNumId w:val="4"/>
  </w:num>
  <w:num w:numId="33" w16cid:durableId="2053185643">
    <w:abstractNumId w:val="62"/>
  </w:num>
  <w:num w:numId="34" w16cid:durableId="1720587914">
    <w:abstractNumId w:val="55"/>
  </w:num>
  <w:num w:numId="35" w16cid:durableId="1939362374">
    <w:abstractNumId w:val="5"/>
  </w:num>
  <w:num w:numId="36" w16cid:durableId="155072050">
    <w:abstractNumId w:val="54"/>
  </w:num>
  <w:num w:numId="37" w16cid:durableId="562061107">
    <w:abstractNumId w:val="63"/>
  </w:num>
  <w:num w:numId="38" w16cid:durableId="329653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354389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46925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50346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47138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060753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262972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12710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35266649">
    <w:abstractNumId w:val="32"/>
  </w:num>
  <w:num w:numId="47" w16cid:durableId="505753885">
    <w:abstractNumId w:val="56"/>
  </w:num>
  <w:num w:numId="48" w16cid:durableId="1368215521">
    <w:abstractNumId w:val="22"/>
  </w:num>
  <w:num w:numId="49" w16cid:durableId="322394346">
    <w:abstractNumId w:val="48"/>
  </w:num>
  <w:num w:numId="50" w16cid:durableId="926963858">
    <w:abstractNumId w:val="36"/>
  </w:num>
  <w:num w:numId="51" w16cid:durableId="181819614">
    <w:abstractNumId w:val="3"/>
  </w:num>
  <w:num w:numId="52" w16cid:durableId="703482792">
    <w:abstractNumId w:val="34"/>
  </w:num>
  <w:num w:numId="53" w16cid:durableId="354504156">
    <w:abstractNumId w:val="59"/>
  </w:num>
  <w:num w:numId="54" w16cid:durableId="29454980">
    <w:abstractNumId w:val="37"/>
  </w:num>
  <w:num w:numId="55" w16cid:durableId="163932773">
    <w:abstractNumId w:val="17"/>
  </w:num>
  <w:num w:numId="56" w16cid:durableId="1644848707">
    <w:abstractNumId w:val="11"/>
  </w:num>
  <w:num w:numId="57" w16cid:durableId="79839251">
    <w:abstractNumId w:val="53"/>
  </w:num>
  <w:num w:numId="58" w16cid:durableId="1830976297">
    <w:abstractNumId w:val="46"/>
  </w:num>
  <w:num w:numId="59" w16cid:durableId="1797067080">
    <w:abstractNumId w:val="23"/>
  </w:num>
  <w:num w:numId="60" w16cid:durableId="732041637">
    <w:abstractNumId w:val="47"/>
  </w:num>
  <w:num w:numId="61" w16cid:durableId="99230249">
    <w:abstractNumId w:val="51"/>
  </w:num>
  <w:num w:numId="62" w16cid:durableId="1171289217">
    <w:abstractNumId w:val="40"/>
  </w:num>
  <w:num w:numId="63" w16cid:durableId="249975352">
    <w:abstractNumId w:val="50"/>
  </w:num>
  <w:num w:numId="64" w16cid:durableId="1493986430">
    <w:abstractNumId w:val="20"/>
  </w:num>
  <w:num w:numId="65" w16cid:durableId="20936554">
    <w:abstractNumId w:val="12"/>
  </w:num>
  <w:num w:numId="66" w16cid:durableId="770245033">
    <w:abstractNumId w:val="67"/>
  </w:num>
  <w:num w:numId="67" w16cid:durableId="59906799">
    <w:abstractNumId w:val="68"/>
  </w:num>
  <w:num w:numId="68" w16cid:durableId="1728216539">
    <w:abstractNumId w:val="41"/>
  </w:num>
  <w:num w:numId="69" w16cid:durableId="1786382489">
    <w:abstractNumId w:val="33"/>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enou Ngadjoueng Stephane">
    <w15:presenceInfo w15:providerId="AD" w15:userId="S::stephane.lienou@nrc.no::0dc3561c-90ec-4d3f-a570-66785fb944f3"/>
  </w15:person>
  <w15:person w15:author="Kamndoh Djetatorem">
    <w15:presenceInfo w15:providerId="AD" w15:userId="S::kamndoh.djetatorem@nrc.no::fea05c7f-86ab-4c24-9115-5961f7ff601d"/>
  </w15:person>
  <w15:person w15:author="Fatouma Hassan Ali Ahmed">
    <w15:presenceInfo w15:providerId="AD" w15:userId="S::fatouma.ali@nrc.no::df7eb755-594e-4680-9680-9307f53f8f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CD"/>
    <w:rsid w:val="00000550"/>
    <w:rsid w:val="00001DB9"/>
    <w:rsid w:val="00003E79"/>
    <w:rsid w:val="00003F3C"/>
    <w:rsid w:val="000055B6"/>
    <w:rsid w:val="0001139D"/>
    <w:rsid w:val="000135E8"/>
    <w:rsid w:val="0001521B"/>
    <w:rsid w:val="00017233"/>
    <w:rsid w:val="00025309"/>
    <w:rsid w:val="000254CC"/>
    <w:rsid w:val="000276F8"/>
    <w:rsid w:val="000310A5"/>
    <w:rsid w:val="00032821"/>
    <w:rsid w:val="00033616"/>
    <w:rsid w:val="00033C71"/>
    <w:rsid w:val="0003564E"/>
    <w:rsid w:val="000357DA"/>
    <w:rsid w:val="0003626E"/>
    <w:rsid w:val="00037C57"/>
    <w:rsid w:val="000438D8"/>
    <w:rsid w:val="00044088"/>
    <w:rsid w:val="000455B2"/>
    <w:rsid w:val="000469D3"/>
    <w:rsid w:val="00051B10"/>
    <w:rsid w:val="000526A0"/>
    <w:rsid w:val="000528DA"/>
    <w:rsid w:val="00054027"/>
    <w:rsid w:val="00054B97"/>
    <w:rsid w:val="000555AC"/>
    <w:rsid w:val="00055C47"/>
    <w:rsid w:val="000613C4"/>
    <w:rsid w:val="00063E2D"/>
    <w:rsid w:val="00073377"/>
    <w:rsid w:val="0007499F"/>
    <w:rsid w:val="00075E1B"/>
    <w:rsid w:val="00076F44"/>
    <w:rsid w:val="0007741A"/>
    <w:rsid w:val="0007779C"/>
    <w:rsid w:val="000868C7"/>
    <w:rsid w:val="00087C05"/>
    <w:rsid w:val="00092C5C"/>
    <w:rsid w:val="00093A21"/>
    <w:rsid w:val="0009401E"/>
    <w:rsid w:val="000A44CB"/>
    <w:rsid w:val="000A4FE1"/>
    <w:rsid w:val="000A50C0"/>
    <w:rsid w:val="000A67B5"/>
    <w:rsid w:val="000A6933"/>
    <w:rsid w:val="000A7DEA"/>
    <w:rsid w:val="000B37ED"/>
    <w:rsid w:val="000B6AB9"/>
    <w:rsid w:val="000B6D81"/>
    <w:rsid w:val="000C1C1A"/>
    <w:rsid w:val="000C2284"/>
    <w:rsid w:val="000C2D63"/>
    <w:rsid w:val="000C7797"/>
    <w:rsid w:val="000C7A27"/>
    <w:rsid w:val="000D2FA2"/>
    <w:rsid w:val="000D2FBF"/>
    <w:rsid w:val="000D7588"/>
    <w:rsid w:val="000E016A"/>
    <w:rsid w:val="000E198B"/>
    <w:rsid w:val="000E36E9"/>
    <w:rsid w:val="000E3F23"/>
    <w:rsid w:val="000E4D03"/>
    <w:rsid w:val="000E5AB7"/>
    <w:rsid w:val="000F0868"/>
    <w:rsid w:val="000F4841"/>
    <w:rsid w:val="000F5B4C"/>
    <w:rsid w:val="000F7AF4"/>
    <w:rsid w:val="000F7E5B"/>
    <w:rsid w:val="00100A8B"/>
    <w:rsid w:val="00102FB3"/>
    <w:rsid w:val="00103430"/>
    <w:rsid w:val="001036A3"/>
    <w:rsid w:val="00103A69"/>
    <w:rsid w:val="00104C33"/>
    <w:rsid w:val="00107935"/>
    <w:rsid w:val="00112156"/>
    <w:rsid w:val="00112683"/>
    <w:rsid w:val="00112C30"/>
    <w:rsid w:val="00116B3A"/>
    <w:rsid w:val="00120B76"/>
    <w:rsid w:val="0012174D"/>
    <w:rsid w:val="00122FDE"/>
    <w:rsid w:val="001248A8"/>
    <w:rsid w:val="00125173"/>
    <w:rsid w:val="00133FD2"/>
    <w:rsid w:val="00134424"/>
    <w:rsid w:val="00134605"/>
    <w:rsid w:val="001415D2"/>
    <w:rsid w:val="00143628"/>
    <w:rsid w:val="00147738"/>
    <w:rsid w:val="0014797C"/>
    <w:rsid w:val="001511DF"/>
    <w:rsid w:val="00152BF5"/>
    <w:rsid w:val="00154912"/>
    <w:rsid w:val="00157D9E"/>
    <w:rsid w:val="00160712"/>
    <w:rsid w:val="00161090"/>
    <w:rsid w:val="00162DF2"/>
    <w:rsid w:val="0016310A"/>
    <w:rsid w:val="00163588"/>
    <w:rsid w:val="001672DD"/>
    <w:rsid w:val="00170F62"/>
    <w:rsid w:val="00172233"/>
    <w:rsid w:val="0017685F"/>
    <w:rsid w:val="001834B9"/>
    <w:rsid w:val="00183FB1"/>
    <w:rsid w:val="00184E9C"/>
    <w:rsid w:val="00190AF3"/>
    <w:rsid w:val="00191A18"/>
    <w:rsid w:val="001937F0"/>
    <w:rsid w:val="001B2241"/>
    <w:rsid w:val="001B255B"/>
    <w:rsid w:val="001B2572"/>
    <w:rsid w:val="001B4BFC"/>
    <w:rsid w:val="001B50DD"/>
    <w:rsid w:val="001B62E7"/>
    <w:rsid w:val="001C01C1"/>
    <w:rsid w:val="001C1A14"/>
    <w:rsid w:val="001C1B48"/>
    <w:rsid w:val="001C3FCB"/>
    <w:rsid w:val="001C55C2"/>
    <w:rsid w:val="001C6574"/>
    <w:rsid w:val="001C6BDE"/>
    <w:rsid w:val="001C7A81"/>
    <w:rsid w:val="001D028F"/>
    <w:rsid w:val="001D2266"/>
    <w:rsid w:val="001D24A5"/>
    <w:rsid w:val="001D3120"/>
    <w:rsid w:val="001D75A9"/>
    <w:rsid w:val="001E54F2"/>
    <w:rsid w:val="001F16BB"/>
    <w:rsid w:val="001F3A26"/>
    <w:rsid w:val="001F5A30"/>
    <w:rsid w:val="001F659D"/>
    <w:rsid w:val="002036A0"/>
    <w:rsid w:val="00204E20"/>
    <w:rsid w:val="00213538"/>
    <w:rsid w:val="00214D8C"/>
    <w:rsid w:val="0021506C"/>
    <w:rsid w:val="00215ADC"/>
    <w:rsid w:val="00216A3E"/>
    <w:rsid w:val="00221BBD"/>
    <w:rsid w:val="00222981"/>
    <w:rsid w:val="00224474"/>
    <w:rsid w:val="002244FD"/>
    <w:rsid w:val="002249C9"/>
    <w:rsid w:val="00226FF3"/>
    <w:rsid w:val="0022747C"/>
    <w:rsid w:val="00227760"/>
    <w:rsid w:val="00231D17"/>
    <w:rsid w:val="00232C04"/>
    <w:rsid w:val="002336E0"/>
    <w:rsid w:val="00233AED"/>
    <w:rsid w:val="00234301"/>
    <w:rsid w:val="0023447E"/>
    <w:rsid w:val="002351E8"/>
    <w:rsid w:val="00240251"/>
    <w:rsid w:val="00242F61"/>
    <w:rsid w:val="00246882"/>
    <w:rsid w:val="00250418"/>
    <w:rsid w:val="00250EFC"/>
    <w:rsid w:val="00251AD9"/>
    <w:rsid w:val="00252374"/>
    <w:rsid w:val="00252CD3"/>
    <w:rsid w:val="0025384D"/>
    <w:rsid w:val="0025559D"/>
    <w:rsid w:val="002555F1"/>
    <w:rsid w:val="00257914"/>
    <w:rsid w:val="00257E2D"/>
    <w:rsid w:val="0026129B"/>
    <w:rsid w:val="00262E1C"/>
    <w:rsid w:val="00263068"/>
    <w:rsid w:val="002631F4"/>
    <w:rsid w:val="002645C9"/>
    <w:rsid w:val="00264FE2"/>
    <w:rsid w:val="002701C5"/>
    <w:rsid w:val="00272D6E"/>
    <w:rsid w:val="00277A2E"/>
    <w:rsid w:val="002839B1"/>
    <w:rsid w:val="002850C4"/>
    <w:rsid w:val="002900A7"/>
    <w:rsid w:val="00290649"/>
    <w:rsid w:val="0029170D"/>
    <w:rsid w:val="00292D7F"/>
    <w:rsid w:val="00294858"/>
    <w:rsid w:val="0029795B"/>
    <w:rsid w:val="002A5511"/>
    <w:rsid w:val="002A5C01"/>
    <w:rsid w:val="002A792C"/>
    <w:rsid w:val="002AD7E0"/>
    <w:rsid w:val="002B0F49"/>
    <w:rsid w:val="002B3005"/>
    <w:rsid w:val="002B5B56"/>
    <w:rsid w:val="002B5C09"/>
    <w:rsid w:val="002B7D9E"/>
    <w:rsid w:val="002C0389"/>
    <w:rsid w:val="002C3C8E"/>
    <w:rsid w:val="002C3FDB"/>
    <w:rsid w:val="002C4A16"/>
    <w:rsid w:val="002D1EF4"/>
    <w:rsid w:val="002D2CBC"/>
    <w:rsid w:val="002D6D6D"/>
    <w:rsid w:val="002E284F"/>
    <w:rsid w:val="002E3ADA"/>
    <w:rsid w:val="002E4FB0"/>
    <w:rsid w:val="002E5F51"/>
    <w:rsid w:val="002E6726"/>
    <w:rsid w:val="002F0053"/>
    <w:rsid w:val="002F0FFF"/>
    <w:rsid w:val="002F1161"/>
    <w:rsid w:val="002F2182"/>
    <w:rsid w:val="002F48AA"/>
    <w:rsid w:val="002F5770"/>
    <w:rsid w:val="002F5FC5"/>
    <w:rsid w:val="003011DD"/>
    <w:rsid w:val="00302571"/>
    <w:rsid w:val="00303DC1"/>
    <w:rsid w:val="0030552F"/>
    <w:rsid w:val="003066DC"/>
    <w:rsid w:val="00306F5D"/>
    <w:rsid w:val="0031236D"/>
    <w:rsid w:val="00314124"/>
    <w:rsid w:val="003146CE"/>
    <w:rsid w:val="00314A32"/>
    <w:rsid w:val="00321395"/>
    <w:rsid w:val="00323009"/>
    <w:rsid w:val="0032392A"/>
    <w:rsid w:val="0032465B"/>
    <w:rsid w:val="00326A25"/>
    <w:rsid w:val="0033131E"/>
    <w:rsid w:val="00333F23"/>
    <w:rsid w:val="00334E29"/>
    <w:rsid w:val="003356D5"/>
    <w:rsid w:val="00335F55"/>
    <w:rsid w:val="00341206"/>
    <w:rsid w:val="00343028"/>
    <w:rsid w:val="003432A4"/>
    <w:rsid w:val="003443FE"/>
    <w:rsid w:val="00350FCD"/>
    <w:rsid w:val="00353A55"/>
    <w:rsid w:val="003541EB"/>
    <w:rsid w:val="00354F41"/>
    <w:rsid w:val="00357240"/>
    <w:rsid w:val="00357FA3"/>
    <w:rsid w:val="00361C8D"/>
    <w:rsid w:val="00361D0F"/>
    <w:rsid w:val="00365B95"/>
    <w:rsid w:val="00366D57"/>
    <w:rsid w:val="00373753"/>
    <w:rsid w:val="003758BF"/>
    <w:rsid w:val="00376140"/>
    <w:rsid w:val="00377235"/>
    <w:rsid w:val="00380B60"/>
    <w:rsid w:val="003824B5"/>
    <w:rsid w:val="00384977"/>
    <w:rsid w:val="00385970"/>
    <w:rsid w:val="00386D41"/>
    <w:rsid w:val="003907F5"/>
    <w:rsid w:val="00390F1D"/>
    <w:rsid w:val="0039281C"/>
    <w:rsid w:val="00393923"/>
    <w:rsid w:val="003943A0"/>
    <w:rsid w:val="00395DA1"/>
    <w:rsid w:val="003A04DE"/>
    <w:rsid w:val="003A0825"/>
    <w:rsid w:val="003A1868"/>
    <w:rsid w:val="003A5CA0"/>
    <w:rsid w:val="003A6197"/>
    <w:rsid w:val="003A61E0"/>
    <w:rsid w:val="003B0F47"/>
    <w:rsid w:val="003B315F"/>
    <w:rsid w:val="003B32EF"/>
    <w:rsid w:val="003B3319"/>
    <w:rsid w:val="003B55E4"/>
    <w:rsid w:val="003B629B"/>
    <w:rsid w:val="003C3E2C"/>
    <w:rsid w:val="003D56F2"/>
    <w:rsid w:val="003D5907"/>
    <w:rsid w:val="003E3D22"/>
    <w:rsid w:val="003F53AD"/>
    <w:rsid w:val="003F706F"/>
    <w:rsid w:val="00400EC2"/>
    <w:rsid w:val="00401478"/>
    <w:rsid w:val="0040363E"/>
    <w:rsid w:val="004050AF"/>
    <w:rsid w:val="00406A9E"/>
    <w:rsid w:val="004129D1"/>
    <w:rsid w:val="0041460C"/>
    <w:rsid w:val="004209C0"/>
    <w:rsid w:val="00423847"/>
    <w:rsid w:val="0042405B"/>
    <w:rsid w:val="004249A4"/>
    <w:rsid w:val="00425EBF"/>
    <w:rsid w:val="00425F0A"/>
    <w:rsid w:val="00430F11"/>
    <w:rsid w:val="004363A1"/>
    <w:rsid w:val="0043791E"/>
    <w:rsid w:val="00437A97"/>
    <w:rsid w:val="00437ABE"/>
    <w:rsid w:val="00440041"/>
    <w:rsid w:val="00440A70"/>
    <w:rsid w:val="00443F87"/>
    <w:rsid w:val="00446B4A"/>
    <w:rsid w:val="004510DB"/>
    <w:rsid w:val="0045351A"/>
    <w:rsid w:val="00455451"/>
    <w:rsid w:val="00455559"/>
    <w:rsid w:val="00456709"/>
    <w:rsid w:val="00456D53"/>
    <w:rsid w:val="00460D48"/>
    <w:rsid w:val="00465499"/>
    <w:rsid w:val="00465899"/>
    <w:rsid w:val="0046668C"/>
    <w:rsid w:val="004739FC"/>
    <w:rsid w:val="00473ED1"/>
    <w:rsid w:val="00474102"/>
    <w:rsid w:val="00475A80"/>
    <w:rsid w:val="00476B81"/>
    <w:rsid w:val="00477EF8"/>
    <w:rsid w:val="00477F02"/>
    <w:rsid w:val="0048087F"/>
    <w:rsid w:val="00483130"/>
    <w:rsid w:val="00491E63"/>
    <w:rsid w:val="004B0E0F"/>
    <w:rsid w:val="004B2259"/>
    <w:rsid w:val="004B3028"/>
    <w:rsid w:val="004B38D8"/>
    <w:rsid w:val="004B41E8"/>
    <w:rsid w:val="004B5838"/>
    <w:rsid w:val="004C3692"/>
    <w:rsid w:val="004C3B96"/>
    <w:rsid w:val="004C4DFA"/>
    <w:rsid w:val="004C50D1"/>
    <w:rsid w:val="004C5E26"/>
    <w:rsid w:val="004C7608"/>
    <w:rsid w:val="004D01A9"/>
    <w:rsid w:val="004D1DE0"/>
    <w:rsid w:val="004D2448"/>
    <w:rsid w:val="004E1B73"/>
    <w:rsid w:val="004E32C2"/>
    <w:rsid w:val="004E5B5A"/>
    <w:rsid w:val="004E638B"/>
    <w:rsid w:val="004E646B"/>
    <w:rsid w:val="004F04B3"/>
    <w:rsid w:val="004F0FC3"/>
    <w:rsid w:val="004F323C"/>
    <w:rsid w:val="004F3E53"/>
    <w:rsid w:val="004F4FB2"/>
    <w:rsid w:val="004F7125"/>
    <w:rsid w:val="00501691"/>
    <w:rsid w:val="00502FE6"/>
    <w:rsid w:val="005036A3"/>
    <w:rsid w:val="005039FF"/>
    <w:rsid w:val="0050719F"/>
    <w:rsid w:val="00507A87"/>
    <w:rsid w:val="0051072B"/>
    <w:rsid w:val="005113ED"/>
    <w:rsid w:val="00511960"/>
    <w:rsid w:val="00511B5B"/>
    <w:rsid w:val="00511FDC"/>
    <w:rsid w:val="00515425"/>
    <w:rsid w:val="005175F6"/>
    <w:rsid w:val="005206D8"/>
    <w:rsid w:val="00525C76"/>
    <w:rsid w:val="00530CD0"/>
    <w:rsid w:val="00531FCC"/>
    <w:rsid w:val="0053237D"/>
    <w:rsid w:val="00534363"/>
    <w:rsid w:val="0053674D"/>
    <w:rsid w:val="0054039E"/>
    <w:rsid w:val="0054170D"/>
    <w:rsid w:val="005420B1"/>
    <w:rsid w:val="00553345"/>
    <w:rsid w:val="005548B0"/>
    <w:rsid w:val="00560187"/>
    <w:rsid w:val="00560A48"/>
    <w:rsid w:val="00560A88"/>
    <w:rsid w:val="005633D5"/>
    <w:rsid w:val="005654B3"/>
    <w:rsid w:val="005663A5"/>
    <w:rsid w:val="00567B75"/>
    <w:rsid w:val="00570B2A"/>
    <w:rsid w:val="005723E7"/>
    <w:rsid w:val="005735DE"/>
    <w:rsid w:val="00573E72"/>
    <w:rsid w:val="00575992"/>
    <w:rsid w:val="005771C0"/>
    <w:rsid w:val="00577292"/>
    <w:rsid w:val="00580E73"/>
    <w:rsid w:val="005815DF"/>
    <w:rsid w:val="00590EF1"/>
    <w:rsid w:val="0059127A"/>
    <w:rsid w:val="00591DE6"/>
    <w:rsid w:val="00593F2E"/>
    <w:rsid w:val="0059526E"/>
    <w:rsid w:val="005A1CFD"/>
    <w:rsid w:val="005A2AB2"/>
    <w:rsid w:val="005A5312"/>
    <w:rsid w:val="005A7EDA"/>
    <w:rsid w:val="005B268B"/>
    <w:rsid w:val="005B3931"/>
    <w:rsid w:val="005B397E"/>
    <w:rsid w:val="005C1D40"/>
    <w:rsid w:val="005C21C3"/>
    <w:rsid w:val="005D2E7D"/>
    <w:rsid w:val="005D4B36"/>
    <w:rsid w:val="005D4BCD"/>
    <w:rsid w:val="005D695D"/>
    <w:rsid w:val="005D6AC8"/>
    <w:rsid w:val="005E0F66"/>
    <w:rsid w:val="005E2BBF"/>
    <w:rsid w:val="005E48E5"/>
    <w:rsid w:val="005E53D5"/>
    <w:rsid w:val="005E5675"/>
    <w:rsid w:val="005E6D8D"/>
    <w:rsid w:val="005E77D8"/>
    <w:rsid w:val="005E785A"/>
    <w:rsid w:val="005E7A0A"/>
    <w:rsid w:val="005F0E24"/>
    <w:rsid w:val="005F1A0F"/>
    <w:rsid w:val="005F1EA6"/>
    <w:rsid w:val="005F2115"/>
    <w:rsid w:val="005F3F2A"/>
    <w:rsid w:val="00600685"/>
    <w:rsid w:val="00601298"/>
    <w:rsid w:val="00605894"/>
    <w:rsid w:val="006072C2"/>
    <w:rsid w:val="00607949"/>
    <w:rsid w:val="00613E9A"/>
    <w:rsid w:val="006147E0"/>
    <w:rsid w:val="00615F46"/>
    <w:rsid w:val="00617661"/>
    <w:rsid w:val="00622103"/>
    <w:rsid w:val="0062305E"/>
    <w:rsid w:val="00623B7C"/>
    <w:rsid w:val="0062402C"/>
    <w:rsid w:val="0062427D"/>
    <w:rsid w:val="00625CAA"/>
    <w:rsid w:val="0062744E"/>
    <w:rsid w:val="00634393"/>
    <w:rsid w:val="00636FD6"/>
    <w:rsid w:val="00637BB8"/>
    <w:rsid w:val="0064446F"/>
    <w:rsid w:val="00645975"/>
    <w:rsid w:val="00646CA0"/>
    <w:rsid w:val="00647256"/>
    <w:rsid w:val="00651C98"/>
    <w:rsid w:val="00652CC2"/>
    <w:rsid w:val="00655612"/>
    <w:rsid w:val="006628E3"/>
    <w:rsid w:val="00664462"/>
    <w:rsid w:val="006657C2"/>
    <w:rsid w:val="00666CAC"/>
    <w:rsid w:val="006758FF"/>
    <w:rsid w:val="0067611B"/>
    <w:rsid w:val="0067622E"/>
    <w:rsid w:val="00676A36"/>
    <w:rsid w:val="0067700D"/>
    <w:rsid w:val="006810A1"/>
    <w:rsid w:val="00682961"/>
    <w:rsid w:val="00684A97"/>
    <w:rsid w:val="006907B8"/>
    <w:rsid w:val="00692E4D"/>
    <w:rsid w:val="00694D33"/>
    <w:rsid w:val="00695D5E"/>
    <w:rsid w:val="00696C2C"/>
    <w:rsid w:val="00697141"/>
    <w:rsid w:val="0069755E"/>
    <w:rsid w:val="006A26EB"/>
    <w:rsid w:val="006A56E1"/>
    <w:rsid w:val="006A602A"/>
    <w:rsid w:val="006B160E"/>
    <w:rsid w:val="006B5E98"/>
    <w:rsid w:val="006B60CE"/>
    <w:rsid w:val="006C0657"/>
    <w:rsid w:val="006C1858"/>
    <w:rsid w:val="006C21FD"/>
    <w:rsid w:val="006C5738"/>
    <w:rsid w:val="006C5CD6"/>
    <w:rsid w:val="006D2B9A"/>
    <w:rsid w:val="006D665A"/>
    <w:rsid w:val="006D6DFD"/>
    <w:rsid w:val="006E0C5E"/>
    <w:rsid w:val="006E1DBD"/>
    <w:rsid w:val="006E4D6B"/>
    <w:rsid w:val="006E5E3D"/>
    <w:rsid w:val="006F4FA5"/>
    <w:rsid w:val="006F5742"/>
    <w:rsid w:val="006F5CD4"/>
    <w:rsid w:val="0070132A"/>
    <w:rsid w:val="007046D2"/>
    <w:rsid w:val="00704EDC"/>
    <w:rsid w:val="00705B7C"/>
    <w:rsid w:val="00707961"/>
    <w:rsid w:val="00712202"/>
    <w:rsid w:val="00712565"/>
    <w:rsid w:val="00712C47"/>
    <w:rsid w:val="00717012"/>
    <w:rsid w:val="0072166C"/>
    <w:rsid w:val="007302BD"/>
    <w:rsid w:val="007307D6"/>
    <w:rsid w:val="0073404A"/>
    <w:rsid w:val="00736DD2"/>
    <w:rsid w:val="00737805"/>
    <w:rsid w:val="00741831"/>
    <w:rsid w:val="00742E4B"/>
    <w:rsid w:val="0074457E"/>
    <w:rsid w:val="0074471E"/>
    <w:rsid w:val="00745AE4"/>
    <w:rsid w:val="00746FBF"/>
    <w:rsid w:val="00752A19"/>
    <w:rsid w:val="007544C5"/>
    <w:rsid w:val="00756831"/>
    <w:rsid w:val="00756FE0"/>
    <w:rsid w:val="00757F3D"/>
    <w:rsid w:val="00760D50"/>
    <w:rsid w:val="007615C2"/>
    <w:rsid w:val="007632E5"/>
    <w:rsid w:val="00763A38"/>
    <w:rsid w:val="00764125"/>
    <w:rsid w:val="00767F9E"/>
    <w:rsid w:val="00772D43"/>
    <w:rsid w:val="00775E9D"/>
    <w:rsid w:val="00776B21"/>
    <w:rsid w:val="0078040A"/>
    <w:rsid w:val="007805D5"/>
    <w:rsid w:val="0078063B"/>
    <w:rsid w:val="007834CF"/>
    <w:rsid w:val="00787223"/>
    <w:rsid w:val="00787B0A"/>
    <w:rsid w:val="00787D56"/>
    <w:rsid w:val="00787F4B"/>
    <w:rsid w:val="007941B4"/>
    <w:rsid w:val="00796079"/>
    <w:rsid w:val="007A1C65"/>
    <w:rsid w:val="007A5265"/>
    <w:rsid w:val="007A561F"/>
    <w:rsid w:val="007A6A3D"/>
    <w:rsid w:val="007A7035"/>
    <w:rsid w:val="007B1AFA"/>
    <w:rsid w:val="007B5299"/>
    <w:rsid w:val="007B578E"/>
    <w:rsid w:val="007C0E55"/>
    <w:rsid w:val="007C138A"/>
    <w:rsid w:val="007C2869"/>
    <w:rsid w:val="007C319A"/>
    <w:rsid w:val="007C352D"/>
    <w:rsid w:val="007C4895"/>
    <w:rsid w:val="007C5DB5"/>
    <w:rsid w:val="007C6B32"/>
    <w:rsid w:val="007D12B2"/>
    <w:rsid w:val="007D238E"/>
    <w:rsid w:val="007D4D75"/>
    <w:rsid w:val="007D7103"/>
    <w:rsid w:val="007E10F0"/>
    <w:rsid w:val="007E4745"/>
    <w:rsid w:val="007E485B"/>
    <w:rsid w:val="007E5474"/>
    <w:rsid w:val="007F1A41"/>
    <w:rsid w:val="007F3111"/>
    <w:rsid w:val="007F45FF"/>
    <w:rsid w:val="007F65CF"/>
    <w:rsid w:val="007F66FF"/>
    <w:rsid w:val="008006C6"/>
    <w:rsid w:val="0080174C"/>
    <w:rsid w:val="00802343"/>
    <w:rsid w:val="00802497"/>
    <w:rsid w:val="0080590A"/>
    <w:rsid w:val="008114A7"/>
    <w:rsid w:val="00815181"/>
    <w:rsid w:val="00815B67"/>
    <w:rsid w:val="008209DC"/>
    <w:rsid w:val="00824418"/>
    <w:rsid w:val="0083360F"/>
    <w:rsid w:val="00835AEC"/>
    <w:rsid w:val="0084185E"/>
    <w:rsid w:val="00842490"/>
    <w:rsid w:val="00842DCF"/>
    <w:rsid w:val="00844D8E"/>
    <w:rsid w:val="00847FBB"/>
    <w:rsid w:val="008524BE"/>
    <w:rsid w:val="00852DC1"/>
    <w:rsid w:val="008532A2"/>
    <w:rsid w:val="00853A2E"/>
    <w:rsid w:val="00854436"/>
    <w:rsid w:val="0085674A"/>
    <w:rsid w:val="00863983"/>
    <w:rsid w:val="00864F2E"/>
    <w:rsid w:val="00865F19"/>
    <w:rsid w:val="0086757B"/>
    <w:rsid w:val="00870051"/>
    <w:rsid w:val="00871371"/>
    <w:rsid w:val="00871C0A"/>
    <w:rsid w:val="00872532"/>
    <w:rsid w:val="008754A1"/>
    <w:rsid w:val="008802E6"/>
    <w:rsid w:val="008803D6"/>
    <w:rsid w:val="00883721"/>
    <w:rsid w:val="0088449B"/>
    <w:rsid w:val="0088574B"/>
    <w:rsid w:val="00886B3B"/>
    <w:rsid w:val="00892822"/>
    <w:rsid w:val="00892D39"/>
    <w:rsid w:val="008938E1"/>
    <w:rsid w:val="00895025"/>
    <w:rsid w:val="008960E3"/>
    <w:rsid w:val="008A2721"/>
    <w:rsid w:val="008A50F2"/>
    <w:rsid w:val="008A5558"/>
    <w:rsid w:val="008A69C1"/>
    <w:rsid w:val="008B155A"/>
    <w:rsid w:val="008B1699"/>
    <w:rsid w:val="008B49AF"/>
    <w:rsid w:val="008B50C2"/>
    <w:rsid w:val="008C1E6F"/>
    <w:rsid w:val="008C23A9"/>
    <w:rsid w:val="008C2DFF"/>
    <w:rsid w:val="008C3445"/>
    <w:rsid w:val="008C5141"/>
    <w:rsid w:val="008C67CD"/>
    <w:rsid w:val="008D03D2"/>
    <w:rsid w:val="008D405C"/>
    <w:rsid w:val="008D45CF"/>
    <w:rsid w:val="008D4C40"/>
    <w:rsid w:val="008E0BB0"/>
    <w:rsid w:val="008E1E1C"/>
    <w:rsid w:val="008E3C55"/>
    <w:rsid w:val="008E5848"/>
    <w:rsid w:val="008E6208"/>
    <w:rsid w:val="008E6575"/>
    <w:rsid w:val="008F24B1"/>
    <w:rsid w:val="008F3061"/>
    <w:rsid w:val="008F7912"/>
    <w:rsid w:val="00900156"/>
    <w:rsid w:val="009005D0"/>
    <w:rsid w:val="009010D3"/>
    <w:rsid w:val="00902318"/>
    <w:rsid w:val="00902A3D"/>
    <w:rsid w:val="0090321E"/>
    <w:rsid w:val="009034B5"/>
    <w:rsid w:val="00905500"/>
    <w:rsid w:val="00905A36"/>
    <w:rsid w:val="00906B60"/>
    <w:rsid w:val="00912F35"/>
    <w:rsid w:val="0091336E"/>
    <w:rsid w:val="0091386B"/>
    <w:rsid w:val="009177A0"/>
    <w:rsid w:val="00917A78"/>
    <w:rsid w:val="009206A4"/>
    <w:rsid w:val="00920A2C"/>
    <w:rsid w:val="00920C13"/>
    <w:rsid w:val="00926851"/>
    <w:rsid w:val="00934707"/>
    <w:rsid w:val="00935017"/>
    <w:rsid w:val="00935D6E"/>
    <w:rsid w:val="00937080"/>
    <w:rsid w:val="009414F8"/>
    <w:rsid w:val="009445FF"/>
    <w:rsid w:val="009456BE"/>
    <w:rsid w:val="00945A25"/>
    <w:rsid w:val="00946BD9"/>
    <w:rsid w:val="0094707F"/>
    <w:rsid w:val="009476CE"/>
    <w:rsid w:val="00954952"/>
    <w:rsid w:val="00955D2A"/>
    <w:rsid w:val="009570F1"/>
    <w:rsid w:val="00961E74"/>
    <w:rsid w:val="00963746"/>
    <w:rsid w:val="0096451A"/>
    <w:rsid w:val="00964D75"/>
    <w:rsid w:val="00966E07"/>
    <w:rsid w:val="009720F2"/>
    <w:rsid w:val="0097240C"/>
    <w:rsid w:val="00973377"/>
    <w:rsid w:val="00974811"/>
    <w:rsid w:val="0097532D"/>
    <w:rsid w:val="00977F1E"/>
    <w:rsid w:val="009811D3"/>
    <w:rsid w:val="00982132"/>
    <w:rsid w:val="00982D68"/>
    <w:rsid w:val="00983ECC"/>
    <w:rsid w:val="00986272"/>
    <w:rsid w:val="00992D8D"/>
    <w:rsid w:val="00993A46"/>
    <w:rsid w:val="009940EF"/>
    <w:rsid w:val="009942D4"/>
    <w:rsid w:val="00996099"/>
    <w:rsid w:val="009A59EB"/>
    <w:rsid w:val="009B156C"/>
    <w:rsid w:val="009B1FB3"/>
    <w:rsid w:val="009B318B"/>
    <w:rsid w:val="009B32B4"/>
    <w:rsid w:val="009B4C32"/>
    <w:rsid w:val="009B6599"/>
    <w:rsid w:val="009C05B9"/>
    <w:rsid w:val="009C0E46"/>
    <w:rsid w:val="009C2335"/>
    <w:rsid w:val="009C29C2"/>
    <w:rsid w:val="009C2E29"/>
    <w:rsid w:val="009C415C"/>
    <w:rsid w:val="009C4D86"/>
    <w:rsid w:val="009C53C5"/>
    <w:rsid w:val="009C7C53"/>
    <w:rsid w:val="009C7E91"/>
    <w:rsid w:val="009D03A1"/>
    <w:rsid w:val="009D1756"/>
    <w:rsid w:val="009D2AE0"/>
    <w:rsid w:val="009D6791"/>
    <w:rsid w:val="009E0674"/>
    <w:rsid w:val="009E3DFB"/>
    <w:rsid w:val="009E6CA1"/>
    <w:rsid w:val="009F1D82"/>
    <w:rsid w:val="009F439B"/>
    <w:rsid w:val="00A021CC"/>
    <w:rsid w:val="00A0269F"/>
    <w:rsid w:val="00A04DFD"/>
    <w:rsid w:val="00A06886"/>
    <w:rsid w:val="00A06AF3"/>
    <w:rsid w:val="00A06D33"/>
    <w:rsid w:val="00A07217"/>
    <w:rsid w:val="00A10101"/>
    <w:rsid w:val="00A1227D"/>
    <w:rsid w:val="00A12C24"/>
    <w:rsid w:val="00A1353E"/>
    <w:rsid w:val="00A155CF"/>
    <w:rsid w:val="00A15E44"/>
    <w:rsid w:val="00A20DA5"/>
    <w:rsid w:val="00A215A7"/>
    <w:rsid w:val="00A21CCB"/>
    <w:rsid w:val="00A21DB1"/>
    <w:rsid w:val="00A22ED5"/>
    <w:rsid w:val="00A26332"/>
    <w:rsid w:val="00A31C0E"/>
    <w:rsid w:val="00A367AE"/>
    <w:rsid w:val="00A43EA3"/>
    <w:rsid w:val="00A4486B"/>
    <w:rsid w:val="00A4681E"/>
    <w:rsid w:val="00A5052A"/>
    <w:rsid w:val="00A507D1"/>
    <w:rsid w:val="00A50C0D"/>
    <w:rsid w:val="00A546AF"/>
    <w:rsid w:val="00A55216"/>
    <w:rsid w:val="00A60816"/>
    <w:rsid w:val="00A64102"/>
    <w:rsid w:val="00A65CA2"/>
    <w:rsid w:val="00A664B7"/>
    <w:rsid w:val="00A67BBA"/>
    <w:rsid w:val="00A747F1"/>
    <w:rsid w:val="00A75466"/>
    <w:rsid w:val="00A7B698"/>
    <w:rsid w:val="00A86D84"/>
    <w:rsid w:val="00A920D9"/>
    <w:rsid w:val="00A9389D"/>
    <w:rsid w:val="00A93FE8"/>
    <w:rsid w:val="00A9506D"/>
    <w:rsid w:val="00A96076"/>
    <w:rsid w:val="00A97DC5"/>
    <w:rsid w:val="00AA167F"/>
    <w:rsid w:val="00AA1898"/>
    <w:rsid w:val="00AA1E45"/>
    <w:rsid w:val="00AA218B"/>
    <w:rsid w:val="00AA2DAC"/>
    <w:rsid w:val="00AA2EF8"/>
    <w:rsid w:val="00AA4320"/>
    <w:rsid w:val="00AA4BA8"/>
    <w:rsid w:val="00AA5DDB"/>
    <w:rsid w:val="00AA6391"/>
    <w:rsid w:val="00AB07A1"/>
    <w:rsid w:val="00AB30F1"/>
    <w:rsid w:val="00AB3A89"/>
    <w:rsid w:val="00AB71BA"/>
    <w:rsid w:val="00AC370C"/>
    <w:rsid w:val="00AC518D"/>
    <w:rsid w:val="00AC6C5D"/>
    <w:rsid w:val="00AD4BD7"/>
    <w:rsid w:val="00AD4DBF"/>
    <w:rsid w:val="00AD5D8D"/>
    <w:rsid w:val="00AE187D"/>
    <w:rsid w:val="00AE2EF7"/>
    <w:rsid w:val="00AE7AFA"/>
    <w:rsid w:val="00AF13EC"/>
    <w:rsid w:val="00AF19EB"/>
    <w:rsid w:val="00AF208A"/>
    <w:rsid w:val="00B03288"/>
    <w:rsid w:val="00B03571"/>
    <w:rsid w:val="00B05315"/>
    <w:rsid w:val="00B0593B"/>
    <w:rsid w:val="00B0794F"/>
    <w:rsid w:val="00B1050A"/>
    <w:rsid w:val="00B13C2E"/>
    <w:rsid w:val="00B15629"/>
    <w:rsid w:val="00B17282"/>
    <w:rsid w:val="00B17D3A"/>
    <w:rsid w:val="00B2354A"/>
    <w:rsid w:val="00B23736"/>
    <w:rsid w:val="00B253B8"/>
    <w:rsid w:val="00B262FF"/>
    <w:rsid w:val="00B26711"/>
    <w:rsid w:val="00B32554"/>
    <w:rsid w:val="00B32964"/>
    <w:rsid w:val="00B34552"/>
    <w:rsid w:val="00B34EB3"/>
    <w:rsid w:val="00B359C6"/>
    <w:rsid w:val="00B36625"/>
    <w:rsid w:val="00B37E17"/>
    <w:rsid w:val="00B41D65"/>
    <w:rsid w:val="00B41F7F"/>
    <w:rsid w:val="00B46C2D"/>
    <w:rsid w:val="00B574E7"/>
    <w:rsid w:val="00B608D2"/>
    <w:rsid w:val="00B60AE4"/>
    <w:rsid w:val="00B65A1C"/>
    <w:rsid w:val="00B66D9F"/>
    <w:rsid w:val="00B67973"/>
    <w:rsid w:val="00B73F31"/>
    <w:rsid w:val="00B75558"/>
    <w:rsid w:val="00B8160D"/>
    <w:rsid w:val="00B85568"/>
    <w:rsid w:val="00B867B8"/>
    <w:rsid w:val="00B87B91"/>
    <w:rsid w:val="00B91789"/>
    <w:rsid w:val="00B951FB"/>
    <w:rsid w:val="00B9594D"/>
    <w:rsid w:val="00BA021C"/>
    <w:rsid w:val="00BA34F7"/>
    <w:rsid w:val="00BA629C"/>
    <w:rsid w:val="00BB1C18"/>
    <w:rsid w:val="00BB29BB"/>
    <w:rsid w:val="00BB39B0"/>
    <w:rsid w:val="00BC09A0"/>
    <w:rsid w:val="00BC0A33"/>
    <w:rsid w:val="00BC1680"/>
    <w:rsid w:val="00BC28F7"/>
    <w:rsid w:val="00BC72E4"/>
    <w:rsid w:val="00BD0F65"/>
    <w:rsid w:val="00BD578F"/>
    <w:rsid w:val="00BD57FB"/>
    <w:rsid w:val="00BD861E"/>
    <w:rsid w:val="00BDF2FF"/>
    <w:rsid w:val="00BE2E91"/>
    <w:rsid w:val="00BE4BC0"/>
    <w:rsid w:val="00BE699F"/>
    <w:rsid w:val="00BE6F3C"/>
    <w:rsid w:val="00BE7AFE"/>
    <w:rsid w:val="00BF32A6"/>
    <w:rsid w:val="00BF3524"/>
    <w:rsid w:val="00BF3BF7"/>
    <w:rsid w:val="00BF3C6E"/>
    <w:rsid w:val="00BF6139"/>
    <w:rsid w:val="00BF6501"/>
    <w:rsid w:val="00C002F1"/>
    <w:rsid w:val="00C012DB"/>
    <w:rsid w:val="00C027B4"/>
    <w:rsid w:val="00C04F20"/>
    <w:rsid w:val="00C06C8E"/>
    <w:rsid w:val="00C1004C"/>
    <w:rsid w:val="00C11381"/>
    <w:rsid w:val="00C13FB7"/>
    <w:rsid w:val="00C14BE7"/>
    <w:rsid w:val="00C17356"/>
    <w:rsid w:val="00C1765B"/>
    <w:rsid w:val="00C21435"/>
    <w:rsid w:val="00C21F12"/>
    <w:rsid w:val="00C23FEE"/>
    <w:rsid w:val="00C27D2E"/>
    <w:rsid w:val="00C42ACB"/>
    <w:rsid w:val="00C43E70"/>
    <w:rsid w:val="00C46E6C"/>
    <w:rsid w:val="00C50B34"/>
    <w:rsid w:val="00C55E25"/>
    <w:rsid w:val="00C5798E"/>
    <w:rsid w:val="00C63001"/>
    <w:rsid w:val="00C63EFF"/>
    <w:rsid w:val="00C7272A"/>
    <w:rsid w:val="00C80C26"/>
    <w:rsid w:val="00C822CE"/>
    <w:rsid w:val="00C825E4"/>
    <w:rsid w:val="00C84A7A"/>
    <w:rsid w:val="00C8600E"/>
    <w:rsid w:val="00C866D0"/>
    <w:rsid w:val="00C87B8D"/>
    <w:rsid w:val="00C89972"/>
    <w:rsid w:val="00CA2B5B"/>
    <w:rsid w:val="00CA45F6"/>
    <w:rsid w:val="00CA4913"/>
    <w:rsid w:val="00CA7142"/>
    <w:rsid w:val="00CA7308"/>
    <w:rsid w:val="00CB2B73"/>
    <w:rsid w:val="00CB426F"/>
    <w:rsid w:val="00CB65DD"/>
    <w:rsid w:val="00CB74BC"/>
    <w:rsid w:val="00CC1D20"/>
    <w:rsid w:val="00CC683A"/>
    <w:rsid w:val="00CC6AAF"/>
    <w:rsid w:val="00CD03D6"/>
    <w:rsid w:val="00CD1BB3"/>
    <w:rsid w:val="00CD1C7D"/>
    <w:rsid w:val="00CD2BB7"/>
    <w:rsid w:val="00CD3237"/>
    <w:rsid w:val="00CD3D31"/>
    <w:rsid w:val="00CD49DD"/>
    <w:rsid w:val="00CD5808"/>
    <w:rsid w:val="00CD5A53"/>
    <w:rsid w:val="00CE021E"/>
    <w:rsid w:val="00CF0010"/>
    <w:rsid w:val="00CF3745"/>
    <w:rsid w:val="00CF3C1A"/>
    <w:rsid w:val="00CF40B6"/>
    <w:rsid w:val="00CF4E17"/>
    <w:rsid w:val="00CF5B64"/>
    <w:rsid w:val="00D0291A"/>
    <w:rsid w:val="00D0343F"/>
    <w:rsid w:val="00D03A1F"/>
    <w:rsid w:val="00D04492"/>
    <w:rsid w:val="00D10170"/>
    <w:rsid w:val="00D11B08"/>
    <w:rsid w:val="00D1515F"/>
    <w:rsid w:val="00D15348"/>
    <w:rsid w:val="00D15AAE"/>
    <w:rsid w:val="00D17E2C"/>
    <w:rsid w:val="00D21FE4"/>
    <w:rsid w:val="00D22286"/>
    <w:rsid w:val="00D2348D"/>
    <w:rsid w:val="00D24F1D"/>
    <w:rsid w:val="00D2529F"/>
    <w:rsid w:val="00D2607D"/>
    <w:rsid w:val="00D269DB"/>
    <w:rsid w:val="00D27443"/>
    <w:rsid w:val="00D30778"/>
    <w:rsid w:val="00D30DBF"/>
    <w:rsid w:val="00D314AB"/>
    <w:rsid w:val="00D315EA"/>
    <w:rsid w:val="00D321B3"/>
    <w:rsid w:val="00D326E2"/>
    <w:rsid w:val="00D34ED8"/>
    <w:rsid w:val="00D37EC2"/>
    <w:rsid w:val="00D44A91"/>
    <w:rsid w:val="00D55509"/>
    <w:rsid w:val="00D55803"/>
    <w:rsid w:val="00D604E0"/>
    <w:rsid w:val="00D62008"/>
    <w:rsid w:val="00D62949"/>
    <w:rsid w:val="00D65518"/>
    <w:rsid w:val="00D6623F"/>
    <w:rsid w:val="00D67869"/>
    <w:rsid w:val="00D72879"/>
    <w:rsid w:val="00D737A1"/>
    <w:rsid w:val="00D771B4"/>
    <w:rsid w:val="00D772F6"/>
    <w:rsid w:val="00D83BFB"/>
    <w:rsid w:val="00D84380"/>
    <w:rsid w:val="00D8545B"/>
    <w:rsid w:val="00D8647D"/>
    <w:rsid w:val="00D87AD4"/>
    <w:rsid w:val="00D90B81"/>
    <w:rsid w:val="00D92667"/>
    <w:rsid w:val="00D93561"/>
    <w:rsid w:val="00D9730A"/>
    <w:rsid w:val="00DA1329"/>
    <w:rsid w:val="00DA2394"/>
    <w:rsid w:val="00DA3007"/>
    <w:rsid w:val="00DA3926"/>
    <w:rsid w:val="00DA3CB1"/>
    <w:rsid w:val="00DA6D15"/>
    <w:rsid w:val="00DA704A"/>
    <w:rsid w:val="00DA79B3"/>
    <w:rsid w:val="00DA7FF8"/>
    <w:rsid w:val="00DB2D6B"/>
    <w:rsid w:val="00DB3D4C"/>
    <w:rsid w:val="00DB4A12"/>
    <w:rsid w:val="00DB507F"/>
    <w:rsid w:val="00DB6C98"/>
    <w:rsid w:val="00DC1526"/>
    <w:rsid w:val="00DC3564"/>
    <w:rsid w:val="00DC3771"/>
    <w:rsid w:val="00DC6029"/>
    <w:rsid w:val="00DC6C5F"/>
    <w:rsid w:val="00DC6EBC"/>
    <w:rsid w:val="00DD3751"/>
    <w:rsid w:val="00DD48ED"/>
    <w:rsid w:val="00DE5AAA"/>
    <w:rsid w:val="00DE65DA"/>
    <w:rsid w:val="00DF12AB"/>
    <w:rsid w:val="00DF4E3B"/>
    <w:rsid w:val="00DF7509"/>
    <w:rsid w:val="00E01476"/>
    <w:rsid w:val="00E0229C"/>
    <w:rsid w:val="00E050C0"/>
    <w:rsid w:val="00E140A1"/>
    <w:rsid w:val="00E1591B"/>
    <w:rsid w:val="00E15B9F"/>
    <w:rsid w:val="00E161FA"/>
    <w:rsid w:val="00E16F38"/>
    <w:rsid w:val="00E21A91"/>
    <w:rsid w:val="00E231CE"/>
    <w:rsid w:val="00E24064"/>
    <w:rsid w:val="00E27AA3"/>
    <w:rsid w:val="00E375AA"/>
    <w:rsid w:val="00E378D7"/>
    <w:rsid w:val="00E4170F"/>
    <w:rsid w:val="00E4366E"/>
    <w:rsid w:val="00E445B9"/>
    <w:rsid w:val="00E4607F"/>
    <w:rsid w:val="00E516A1"/>
    <w:rsid w:val="00E518AC"/>
    <w:rsid w:val="00E5423D"/>
    <w:rsid w:val="00E55224"/>
    <w:rsid w:val="00E55DE8"/>
    <w:rsid w:val="00E56D8F"/>
    <w:rsid w:val="00E6069C"/>
    <w:rsid w:val="00E63A42"/>
    <w:rsid w:val="00E63A7A"/>
    <w:rsid w:val="00E70701"/>
    <w:rsid w:val="00E750A0"/>
    <w:rsid w:val="00E760C4"/>
    <w:rsid w:val="00E76C6C"/>
    <w:rsid w:val="00E77A64"/>
    <w:rsid w:val="00E801A1"/>
    <w:rsid w:val="00E84261"/>
    <w:rsid w:val="00E84DF1"/>
    <w:rsid w:val="00E86B0D"/>
    <w:rsid w:val="00E86F44"/>
    <w:rsid w:val="00E87FD4"/>
    <w:rsid w:val="00E961B0"/>
    <w:rsid w:val="00E977EA"/>
    <w:rsid w:val="00EA1139"/>
    <w:rsid w:val="00EA1E53"/>
    <w:rsid w:val="00EA4962"/>
    <w:rsid w:val="00EB01EE"/>
    <w:rsid w:val="00EB287D"/>
    <w:rsid w:val="00EB3361"/>
    <w:rsid w:val="00EB5946"/>
    <w:rsid w:val="00EB7AD0"/>
    <w:rsid w:val="00ED47BD"/>
    <w:rsid w:val="00ED4EA2"/>
    <w:rsid w:val="00EE0178"/>
    <w:rsid w:val="00EE245E"/>
    <w:rsid w:val="00EE3D8B"/>
    <w:rsid w:val="00EE7005"/>
    <w:rsid w:val="00EF11F6"/>
    <w:rsid w:val="00EF27B0"/>
    <w:rsid w:val="00EF6C9F"/>
    <w:rsid w:val="00F00100"/>
    <w:rsid w:val="00F0362E"/>
    <w:rsid w:val="00F059AE"/>
    <w:rsid w:val="00F07C6D"/>
    <w:rsid w:val="00F100CC"/>
    <w:rsid w:val="00F1029C"/>
    <w:rsid w:val="00F11770"/>
    <w:rsid w:val="00F17DBE"/>
    <w:rsid w:val="00F21743"/>
    <w:rsid w:val="00F22428"/>
    <w:rsid w:val="00F22ED2"/>
    <w:rsid w:val="00F230EC"/>
    <w:rsid w:val="00F2487B"/>
    <w:rsid w:val="00F2602A"/>
    <w:rsid w:val="00F2CAB2"/>
    <w:rsid w:val="00F32F07"/>
    <w:rsid w:val="00F32F47"/>
    <w:rsid w:val="00F359C1"/>
    <w:rsid w:val="00F41EE8"/>
    <w:rsid w:val="00F42E29"/>
    <w:rsid w:val="00F55ECB"/>
    <w:rsid w:val="00F561BD"/>
    <w:rsid w:val="00F73F25"/>
    <w:rsid w:val="00F80D31"/>
    <w:rsid w:val="00F84448"/>
    <w:rsid w:val="00F8642B"/>
    <w:rsid w:val="00F93899"/>
    <w:rsid w:val="00F95A80"/>
    <w:rsid w:val="00F95BA3"/>
    <w:rsid w:val="00F9740B"/>
    <w:rsid w:val="00FA1558"/>
    <w:rsid w:val="00FA3E58"/>
    <w:rsid w:val="00FA66A7"/>
    <w:rsid w:val="00FA7310"/>
    <w:rsid w:val="00FB70B7"/>
    <w:rsid w:val="00FC0550"/>
    <w:rsid w:val="00FC0687"/>
    <w:rsid w:val="00FC3C37"/>
    <w:rsid w:val="00FC463B"/>
    <w:rsid w:val="00FD03D4"/>
    <w:rsid w:val="00FE475F"/>
    <w:rsid w:val="00FE5155"/>
    <w:rsid w:val="00FF093E"/>
    <w:rsid w:val="00FF2620"/>
    <w:rsid w:val="00FF2F9F"/>
    <w:rsid w:val="00FF3681"/>
    <w:rsid w:val="00FF40FA"/>
    <w:rsid w:val="01205CCF"/>
    <w:rsid w:val="01364149"/>
    <w:rsid w:val="01648E93"/>
    <w:rsid w:val="01A5BD1B"/>
    <w:rsid w:val="02192A2C"/>
    <w:rsid w:val="02379F49"/>
    <w:rsid w:val="0258EA40"/>
    <w:rsid w:val="027CEE9B"/>
    <w:rsid w:val="029FF036"/>
    <w:rsid w:val="02B9D8E8"/>
    <w:rsid w:val="0360F952"/>
    <w:rsid w:val="03F38E06"/>
    <w:rsid w:val="03F8D8C3"/>
    <w:rsid w:val="04364F0A"/>
    <w:rsid w:val="04C5E1BC"/>
    <w:rsid w:val="05039E82"/>
    <w:rsid w:val="0558E410"/>
    <w:rsid w:val="058AFB30"/>
    <w:rsid w:val="059D32C6"/>
    <w:rsid w:val="05F3B542"/>
    <w:rsid w:val="0623A149"/>
    <w:rsid w:val="063F0E94"/>
    <w:rsid w:val="06896FEC"/>
    <w:rsid w:val="06AE191E"/>
    <w:rsid w:val="06D45135"/>
    <w:rsid w:val="071490A4"/>
    <w:rsid w:val="07306F86"/>
    <w:rsid w:val="073F03C3"/>
    <w:rsid w:val="07711FB8"/>
    <w:rsid w:val="078B254E"/>
    <w:rsid w:val="07CC7777"/>
    <w:rsid w:val="086A7A1D"/>
    <w:rsid w:val="088CD747"/>
    <w:rsid w:val="08A3E1A6"/>
    <w:rsid w:val="08F448A2"/>
    <w:rsid w:val="08FE4237"/>
    <w:rsid w:val="0914E790"/>
    <w:rsid w:val="09380B49"/>
    <w:rsid w:val="098833C0"/>
    <w:rsid w:val="09A36EE8"/>
    <w:rsid w:val="09A7DF96"/>
    <w:rsid w:val="09A83F2F"/>
    <w:rsid w:val="0A3E2C0A"/>
    <w:rsid w:val="0A8D7254"/>
    <w:rsid w:val="0AF0D163"/>
    <w:rsid w:val="0B07DEAE"/>
    <w:rsid w:val="0B0B29AA"/>
    <w:rsid w:val="0B3B8A93"/>
    <w:rsid w:val="0C4C510D"/>
    <w:rsid w:val="0CBF9C0A"/>
    <w:rsid w:val="0CF0DC61"/>
    <w:rsid w:val="0D0AE4E6"/>
    <w:rsid w:val="0D0BAA7B"/>
    <w:rsid w:val="0D21FAD0"/>
    <w:rsid w:val="0D24A9FD"/>
    <w:rsid w:val="0D2C1574"/>
    <w:rsid w:val="0D2F3D6C"/>
    <w:rsid w:val="0D3FD3F6"/>
    <w:rsid w:val="0D53FEA9"/>
    <w:rsid w:val="0D7B73C9"/>
    <w:rsid w:val="0DE2D12E"/>
    <w:rsid w:val="0E022304"/>
    <w:rsid w:val="0E3255C7"/>
    <w:rsid w:val="0E83D6C0"/>
    <w:rsid w:val="0E856045"/>
    <w:rsid w:val="0E8768D9"/>
    <w:rsid w:val="0ED60699"/>
    <w:rsid w:val="0F17C1EE"/>
    <w:rsid w:val="0F7FAD3C"/>
    <w:rsid w:val="0F9E05EF"/>
    <w:rsid w:val="0FADD540"/>
    <w:rsid w:val="0FDF16BF"/>
    <w:rsid w:val="0FFAD189"/>
    <w:rsid w:val="1091D7BE"/>
    <w:rsid w:val="114BC776"/>
    <w:rsid w:val="115B1D3E"/>
    <w:rsid w:val="11917A6E"/>
    <w:rsid w:val="1192A36E"/>
    <w:rsid w:val="119CDE54"/>
    <w:rsid w:val="12AB83C1"/>
    <w:rsid w:val="12C3DA73"/>
    <w:rsid w:val="12C6400F"/>
    <w:rsid w:val="12EEE467"/>
    <w:rsid w:val="12F375E9"/>
    <w:rsid w:val="134897AA"/>
    <w:rsid w:val="134EC027"/>
    <w:rsid w:val="135661FB"/>
    <w:rsid w:val="137B3E7F"/>
    <w:rsid w:val="13C6409A"/>
    <w:rsid w:val="13F486FF"/>
    <w:rsid w:val="143BD249"/>
    <w:rsid w:val="14557FE9"/>
    <w:rsid w:val="149B0343"/>
    <w:rsid w:val="14B463E9"/>
    <w:rsid w:val="1522064F"/>
    <w:rsid w:val="1523B346"/>
    <w:rsid w:val="153993A9"/>
    <w:rsid w:val="15ED1561"/>
    <w:rsid w:val="1600A148"/>
    <w:rsid w:val="161D35F7"/>
    <w:rsid w:val="162C6D0E"/>
    <w:rsid w:val="162FA5A6"/>
    <w:rsid w:val="165B3580"/>
    <w:rsid w:val="166C4057"/>
    <w:rsid w:val="16CC4E1B"/>
    <w:rsid w:val="16F3A2EB"/>
    <w:rsid w:val="1736615F"/>
    <w:rsid w:val="17830F09"/>
    <w:rsid w:val="17B3DE88"/>
    <w:rsid w:val="17E7CE3B"/>
    <w:rsid w:val="1807C787"/>
    <w:rsid w:val="182CC26A"/>
    <w:rsid w:val="18663645"/>
    <w:rsid w:val="1868CEBB"/>
    <w:rsid w:val="1883E75D"/>
    <w:rsid w:val="18FA9E72"/>
    <w:rsid w:val="190AF539"/>
    <w:rsid w:val="1911072D"/>
    <w:rsid w:val="19413FC1"/>
    <w:rsid w:val="1978E2DA"/>
    <w:rsid w:val="199C49CA"/>
    <w:rsid w:val="1A30D5FD"/>
    <w:rsid w:val="1A756AE7"/>
    <w:rsid w:val="1A8DD829"/>
    <w:rsid w:val="1ADFF86B"/>
    <w:rsid w:val="1B93BC92"/>
    <w:rsid w:val="1BD711D9"/>
    <w:rsid w:val="1BDE381D"/>
    <w:rsid w:val="1BFDF222"/>
    <w:rsid w:val="1C0D2984"/>
    <w:rsid w:val="1C5BE3F0"/>
    <w:rsid w:val="1C691E89"/>
    <w:rsid w:val="1C6B98A7"/>
    <w:rsid w:val="1CB55882"/>
    <w:rsid w:val="1D15E045"/>
    <w:rsid w:val="1D31E45E"/>
    <w:rsid w:val="1D6A4A62"/>
    <w:rsid w:val="1DAF5641"/>
    <w:rsid w:val="1E8449C0"/>
    <w:rsid w:val="1EA267BD"/>
    <w:rsid w:val="1EB29F7C"/>
    <w:rsid w:val="1EDE1D29"/>
    <w:rsid w:val="1F151FCF"/>
    <w:rsid w:val="1F2E3A8D"/>
    <w:rsid w:val="1F426F00"/>
    <w:rsid w:val="1F7F7CD9"/>
    <w:rsid w:val="204A04F7"/>
    <w:rsid w:val="2083ADE2"/>
    <w:rsid w:val="2100AB05"/>
    <w:rsid w:val="214C8E68"/>
    <w:rsid w:val="216AB4A7"/>
    <w:rsid w:val="2170EAE7"/>
    <w:rsid w:val="21863E75"/>
    <w:rsid w:val="22088ED6"/>
    <w:rsid w:val="2247A5A5"/>
    <w:rsid w:val="2282185D"/>
    <w:rsid w:val="2286EE8F"/>
    <w:rsid w:val="22A999B4"/>
    <w:rsid w:val="232ADB29"/>
    <w:rsid w:val="23615F3A"/>
    <w:rsid w:val="24289CF0"/>
    <w:rsid w:val="2433F117"/>
    <w:rsid w:val="24408B1B"/>
    <w:rsid w:val="24804AFF"/>
    <w:rsid w:val="249A8F4A"/>
    <w:rsid w:val="24B51D05"/>
    <w:rsid w:val="24DE1B9D"/>
    <w:rsid w:val="24E2E19C"/>
    <w:rsid w:val="251B6394"/>
    <w:rsid w:val="25279831"/>
    <w:rsid w:val="253F0C5E"/>
    <w:rsid w:val="254284FE"/>
    <w:rsid w:val="255E1BD3"/>
    <w:rsid w:val="25AAD48B"/>
    <w:rsid w:val="25AB3D0C"/>
    <w:rsid w:val="25B38450"/>
    <w:rsid w:val="25D4DBE0"/>
    <w:rsid w:val="2600710B"/>
    <w:rsid w:val="26262893"/>
    <w:rsid w:val="26325F38"/>
    <w:rsid w:val="265BB156"/>
    <w:rsid w:val="265CCDEF"/>
    <w:rsid w:val="26D8784F"/>
    <w:rsid w:val="26FAB3B6"/>
    <w:rsid w:val="26FD2087"/>
    <w:rsid w:val="2762BA56"/>
    <w:rsid w:val="276B74B8"/>
    <w:rsid w:val="2818A1B9"/>
    <w:rsid w:val="284E5FDA"/>
    <w:rsid w:val="2870A954"/>
    <w:rsid w:val="2877A8FB"/>
    <w:rsid w:val="28BE9AF1"/>
    <w:rsid w:val="290DADB3"/>
    <w:rsid w:val="293AF84D"/>
    <w:rsid w:val="29874781"/>
    <w:rsid w:val="29DB5A37"/>
    <w:rsid w:val="29FF0EAA"/>
    <w:rsid w:val="2A815C19"/>
    <w:rsid w:val="2AC603C1"/>
    <w:rsid w:val="2AEBBFCE"/>
    <w:rsid w:val="2B1A0209"/>
    <w:rsid w:val="2B27CDC8"/>
    <w:rsid w:val="2B5377CC"/>
    <w:rsid w:val="2B75544C"/>
    <w:rsid w:val="2B811088"/>
    <w:rsid w:val="2BAAD614"/>
    <w:rsid w:val="2BB7416E"/>
    <w:rsid w:val="2BCD5472"/>
    <w:rsid w:val="2BFF632D"/>
    <w:rsid w:val="2CBCFA60"/>
    <w:rsid w:val="2CF96D2A"/>
    <w:rsid w:val="2D0A832B"/>
    <w:rsid w:val="2D0FEF28"/>
    <w:rsid w:val="2D9B152F"/>
    <w:rsid w:val="2DBC16CB"/>
    <w:rsid w:val="2DE8CFA9"/>
    <w:rsid w:val="2DEF2FDA"/>
    <w:rsid w:val="2DFBEE5C"/>
    <w:rsid w:val="2E0D6AAB"/>
    <w:rsid w:val="2E8196DC"/>
    <w:rsid w:val="2EF81D65"/>
    <w:rsid w:val="2EFA5EBE"/>
    <w:rsid w:val="2F304A74"/>
    <w:rsid w:val="2F4FA561"/>
    <w:rsid w:val="2F91D3ED"/>
    <w:rsid w:val="2FBB1C7C"/>
    <w:rsid w:val="301135CA"/>
    <w:rsid w:val="301C0601"/>
    <w:rsid w:val="302F3E02"/>
    <w:rsid w:val="3030E967"/>
    <w:rsid w:val="3065C085"/>
    <w:rsid w:val="30DF78ED"/>
    <w:rsid w:val="31440FB1"/>
    <w:rsid w:val="31A9C449"/>
    <w:rsid w:val="31FB0E4C"/>
    <w:rsid w:val="32148FA7"/>
    <w:rsid w:val="3215271D"/>
    <w:rsid w:val="322DF3C1"/>
    <w:rsid w:val="32A634C8"/>
    <w:rsid w:val="32BFE2C0"/>
    <w:rsid w:val="32C84437"/>
    <w:rsid w:val="3303CF9F"/>
    <w:rsid w:val="33CE76B5"/>
    <w:rsid w:val="33FECC38"/>
    <w:rsid w:val="34024871"/>
    <w:rsid w:val="34516FB6"/>
    <w:rsid w:val="348E22D3"/>
    <w:rsid w:val="3498B72B"/>
    <w:rsid w:val="349A8096"/>
    <w:rsid w:val="34A2D027"/>
    <w:rsid w:val="34FD4091"/>
    <w:rsid w:val="3516BE7F"/>
    <w:rsid w:val="3590C7F1"/>
    <w:rsid w:val="35A7C3C7"/>
    <w:rsid w:val="35B18B71"/>
    <w:rsid w:val="3674BF1F"/>
    <w:rsid w:val="367B0EEF"/>
    <w:rsid w:val="36805F27"/>
    <w:rsid w:val="36FFEEC4"/>
    <w:rsid w:val="37232E1F"/>
    <w:rsid w:val="37666124"/>
    <w:rsid w:val="3795E208"/>
    <w:rsid w:val="37D2B00D"/>
    <w:rsid w:val="37F60C6F"/>
    <w:rsid w:val="380EEBA5"/>
    <w:rsid w:val="38451537"/>
    <w:rsid w:val="38452FF5"/>
    <w:rsid w:val="386306AC"/>
    <w:rsid w:val="3892096E"/>
    <w:rsid w:val="38974AA0"/>
    <w:rsid w:val="38A30C2A"/>
    <w:rsid w:val="38BA67E8"/>
    <w:rsid w:val="38C6F0B2"/>
    <w:rsid w:val="38C99BF5"/>
    <w:rsid w:val="38F5D64F"/>
    <w:rsid w:val="38F614C1"/>
    <w:rsid w:val="3902C5BD"/>
    <w:rsid w:val="39403A7F"/>
    <w:rsid w:val="39548021"/>
    <w:rsid w:val="3978B9E9"/>
    <w:rsid w:val="39B5BDE6"/>
    <w:rsid w:val="39F54E7D"/>
    <w:rsid w:val="3A2C6FF3"/>
    <w:rsid w:val="3A3E1F58"/>
    <w:rsid w:val="3A47D7E0"/>
    <w:rsid w:val="3A4CACB1"/>
    <w:rsid w:val="3A609235"/>
    <w:rsid w:val="3A7F1E45"/>
    <w:rsid w:val="3AC00883"/>
    <w:rsid w:val="3B195550"/>
    <w:rsid w:val="3B294036"/>
    <w:rsid w:val="3B794CA0"/>
    <w:rsid w:val="3B96E5EB"/>
    <w:rsid w:val="3B9C2062"/>
    <w:rsid w:val="3BC90C1D"/>
    <w:rsid w:val="3BD9918D"/>
    <w:rsid w:val="3C45F969"/>
    <w:rsid w:val="3C515367"/>
    <w:rsid w:val="3C51E5E5"/>
    <w:rsid w:val="3C5CAB4A"/>
    <w:rsid w:val="3C9AF886"/>
    <w:rsid w:val="3CD67CFF"/>
    <w:rsid w:val="3D25617D"/>
    <w:rsid w:val="3D3582C0"/>
    <w:rsid w:val="3D3A3335"/>
    <w:rsid w:val="3D98D3CA"/>
    <w:rsid w:val="3E04DE3E"/>
    <w:rsid w:val="3E90354E"/>
    <w:rsid w:val="3E93EF1F"/>
    <w:rsid w:val="3EB98810"/>
    <w:rsid w:val="3EBC2F26"/>
    <w:rsid w:val="3F145930"/>
    <w:rsid w:val="3F387ED3"/>
    <w:rsid w:val="3F501FC0"/>
    <w:rsid w:val="3F61A3BE"/>
    <w:rsid w:val="3F893A07"/>
    <w:rsid w:val="3F8CC8D7"/>
    <w:rsid w:val="3F9C563D"/>
    <w:rsid w:val="3FD4BBE9"/>
    <w:rsid w:val="3FEEE44A"/>
    <w:rsid w:val="3FF1D4CA"/>
    <w:rsid w:val="3FF398DD"/>
    <w:rsid w:val="404231B2"/>
    <w:rsid w:val="40476F28"/>
    <w:rsid w:val="40623503"/>
    <w:rsid w:val="407E37B0"/>
    <w:rsid w:val="40E20D18"/>
    <w:rsid w:val="4106B10B"/>
    <w:rsid w:val="410ED39D"/>
    <w:rsid w:val="41111AEA"/>
    <w:rsid w:val="4136BC04"/>
    <w:rsid w:val="41929125"/>
    <w:rsid w:val="419D0410"/>
    <w:rsid w:val="41A98E1E"/>
    <w:rsid w:val="41F1C0F5"/>
    <w:rsid w:val="42437180"/>
    <w:rsid w:val="42C6BF60"/>
    <w:rsid w:val="42E5904A"/>
    <w:rsid w:val="43091911"/>
    <w:rsid w:val="43129F3F"/>
    <w:rsid w:val="43366612"/>
    <w:rsid w:val="43688EA0"/>
    <w:rsid w:val="43759076"/>
    <w:rsid w:val="439915D4"/>
    <w:rsid w:val="442AD3F7"/>
    <w:rsid w:val="445A9880"/>
    <w:rsid w:val="448A4714"/>
    <w:rsid w:val="44E40CC1"/>
    <w:rsid w:val="45175B3F"/>
    <w:rsid w:val="454A9676"/>
    <w:rsid w:val="45991B25"/>
    <w:rsid w:val="45B293DF"/>
    <w:rsid w:val="4602812C"/>
    <w:rsid w:val="4626DB4C"/>
    <w:rsid w:val="46A27153"/>
    <w:rsid w:val="46C007F3"/>
    <w:rsid w:val="46D958B1"/>
    <w:rsid w:val="4744FF9D"/>
    <w:rsid w:val="477C4C05"/>
    <w:rsid w:val="477D9E21"/>
    <w:rsid w:val="4795C062"/>
    <w:rsid w:val="479E8D3D"/>
    <w:rsid w:val="47B6EFC0"/>
    <w:rsid w:val="48036A75"/>
    <w:rsid w:val="48089A2F"/>
    <w:rsid w:val="489AD113"/>
    <w:rsid w:val="48F7A1DA"/>
    <w:rsid w:val="494E905D"/>
    <w:rsid w:val="496C6E0F"/>
    <w:rsid w:val="498F81E0"/>
    <w:rsid w:val="4998B7DD"/>
    <w:rsid w:val="4A14DC50"/>
    <w:rsid w:val="4A1A16E7"/>
    <w:rsid w:val="4A305804"/>
    <w:rsid w:val="4A3B7B7F"/>
    <w:rsid w:val="4A3CFBED"/>
    <w:rsid w:val="4A42CA65"/>
    <w:rsid w:val="4A81615B"/>
    <w:rsid w:val="4AA8C503"/>
    <w:rsid w:val="4B1A371F"/>
    <w:rsid w:val="4B4266DB"/>
    <w:rsid w:val="4B984530"/>
    <w:rsid w:val="4BBFAE91"/>
    <w:rsid w:val="4BED6B29"/>
    <w:rsid w:val="4C37D22B"/>
    <w:rsid w:val="4C60787B"/>
    <w:rsid w:val="4C62C08D"/>
    <w:rsid w:val="4C88E49A"/>
    <w:rsid w:val="4C9EC071"/>
    <w:rsid w:val="4CAA2E3E"/>
    <w:rsid w:val="4D286D74"/>
    <w:rsid w:val="4D7E5A29"/>
    <w:rsid w:val="4DA76950"/>
    <w:rsid w:val="4DD178E2"/>
    <w:rsid w:val="4DD46DEE"/>
    <w:rsid w:val="4E000FEE"/>
    <w:rsid w:val="4E351295"/>
    <w:rsid w:val="4E612427"/>
    <w:rsid w:val="4E941BB6"/>
    <w:rsid w:val="4ED9490D"/>
    <w:rsid w:val="4F0CBEC9"/>
    <w:rsid w:val="4F1611F7"/>
    <w:rsid w:val="4F20EC0D"/>
    <w:rsid w:val="4F67A982"/>
    <w:rsid w:val="4F9881E2"/>
    <w:rsid w:val="4FB896FA"/>
    <w:rsid w:val="5049E854"/>
    <w:rsid w:val="50A35EDE"/>
    <w:rsid w:val="514BA736"/>
    <w:rsid w:val="519D5D4C"/>
    <w:rsid w:val="51FFA7D2"/>
    <w:rsid w:val="52C1D45F"/>
    <w:rsid w:val="52FCBAD1"/>
    <w:rsid w:val="5316651C"/>
    <w:rsid w:val="538BBC37"/>
    <w:rsid w:val="539395BD"/>
    <w:rsid w:val="53A08092"/>
    <w:rsid w:val="53D7A4EE"/>
    <w:rsid w:val="53F2C405"/>
    <w:rsid w:val="53F89E51"/>
    <w:rsid w:val="54160464"/>
    <w:rsid w:val="5421CD69"/>
    <w:rsid w:val="543979FB"/>
    <w:rsid w:val="543E30CF"/>
    <w:rsid w:val="54443141"/>
    <w:rsid w:val="5469456C"/>
    <w:rsid w:val="54B043DB"/>
    <w:rsid w:val="55F2BBCF"/>
    <w:rsid w:val="5618E94E"/>
    <w:rsid w:val="5620D0D0"/>
    <w:rsid w:val="563338C6"/>
    <w:rsid w:val="56684488"/>
    <w:rsid w:val="567BA8CB"/>
    <w:rsid w:val="56C67D8A"/>
    <w:rsid w:val="56D6A9D3"/>
    <w:rsid w:val="5762DC04"/>
    <w:rsid w:val="576D0B4A"/>
    <w:rsid w:val="577597BB"/>
    <w:rsid w:val="57CC60AE"/>
    <w:rsid w:val="57ECE0AA"/>
    <w:rsid w:val="580B4E12"/>
    <w:rsid w:val="581EA739"/>
    <w:rsid w:val="582E215C"/>
    <w:rsid w:val="58390547"/>
    <w:rsid w:val="5850D34F"/>
    <w:rsid w:val="58E12A6C"/>
    <w:rsid w:val="5978DA6D"/>
    <w:rsid w:val="59A78D4E"/>
    <w:rsid w:val="59DEC3BA"/>
    <w:rsid w:val="5A233448"/>
    <w:rsid w:val="5A2FBFCF"/>
    <w:rsid w:val="5A5D021E"/>
    <w:rsid w:val="5B385DE5"/>
    <w:rsid w:val="5B539B0D"/>
    <w:rsid w:val="5B5D7218"/>
    <w:rsid w:val="5B8E76A8"/>
    <w:rsid w:val="5BB5ABC0"/>
    <w:rsid w:val="5C2C50F7"/>
    <w:rsid w:val="5C4449D2"/>
    <w:rsid w:val="5C730687"/>
    <w:rsid w:val="5C981DBA"/>
    <w:rsid w:val="5CA9B9EC"/>
    <w:rsid w:val="5CC14214"/>
    <w:rsid w:val="5D0EEAC4"/>
    <w:rsid w:val="5D661412"/>
    <w:rsid w:val="5D7A05A1"/>
    <w:rsid w:val="5D9528B9"/>
    <w:rsid w:val="5DBE34CF"/>
    <w:rsid w:val="5DCBAD64"/>
    <w:rsid w:val="5DF60C55"/>
    <w:rsid w:val="5E1B754D"/>
    <w:rsid w:val="5E38D9A0"/>
    <w:rsid w:val="5E3E80A6"/>
    <w:rsid w:val="5E4F4E74"/>
    <w:rsid w:val="5E9BAFF2"/>
    <w:rsid w:val="5EA05601"/>
    <w:rsid w:val="5ECBD529"/>
    <w:rsid w:val="5EFFEFC6"/>
    <w:rsid w:val="5F034A5E"/>
    <w:rsid w:val="5F698A46"/>
    <w:rsid w:val="5F9562FF"/>
    <w:rsid w:val="6099D9F6"/>
    <w:rsid w:val="60CB68D2"/>
    <w:rsid w:val="60CD1AC1"/>
    <w:rsid w:val="60F73146"/>
    <w:rsid w:val="61005134"/>
    <w:rsid w:val="611FFF3C"/>
    <w:rsid w:val="61495283"/>
    <w:rsid w:val="618421D6"/>
    <w:rsid w:val="619DB6AE"/>
    <w:rsid w:val="61C9F829"/>
    <w:rsid w:val="61FB6ABB"/>
    <w:rsid w:val="621410BB"/>
    <w:rsid w:val="622754B0"/>
    <w:rsid w:val="622EC0C9"/>
    <w:rsid w:val="6247DABD"/>
    <w:rsid w:val="626E0CFE"/>
    <w:rsid w:val="626FD346"/>
    <w:rsid w:val="62B533CF"/>
    <w:rsid w:val="62BE5DC5"/>
    <w:rsid w:val="62E6BF4C"/>
    <w:rsid w:val="62EEECC4"/>
    <w:rsid w:val="63238681"/>
    <w:rsid w:val="6325B488"/>
    <w:rsid w:val="63D86DCF"/>
    <w:rsid w:val="64139A30"/>
    <w:rsid w:val="6430F42B"/>
    <w:rsid w:val="643ED840"/>
    <w:rsid w:val="64551B10"/>
    <w:rsid w:val="64649836"/>
    <w:rsid w:val="6496DC31"/>
    <w:rsid w:val="64AC8AA3"/>
    <w:rsid w:val="6544ED08"/>
    <w:rsid w:val="6561DE88"/>
    <w:rsid w:val="65A80523"/>
    <w:rsid w:val="65CC10B3"/>
    <w:rsid w:val="66297FFB"/>
    <w:rsid w:val="663B2011"/>
    <w:rsid w:val="6653978E"/>
    <w:rsid w:val="666D85B1"/>
    <w:rsid w:val="669D5B96"/>
    <w:rsid w:val="670CCA25"/>
    <w:rsid w:val="675F6B36"/>
    <w:rsid w:val="67602F02"/>
    <w:rsid w:val="67798C9D"/>
    <w:rsid w:val="6788684F"/>
    <w:rsid w:val="67C1C5CD"/>
    <w:rsid w:val="67DE6E8E"/>
    <w:rsid w:val="67E3E1B8"/>
    <w:rsid w:val="68545CBF"/>
    <w:rsid w:val="685DB5B4"/>
    <w:rsid w:val="6873173C"/>
    <w:rsid w:val="68B9FC52"/>
    <w:rsid w:val="691D011D"/>
    <w:rsid w:val="692D11DA"/>
    <w:rsid w:val="69348552"/>
    <w:rsid w:val="695E11DB"/>
    <w:rsid w:val="69660B26"/>
    <w:rsid w:val="69C9838C"/>
    <w:rsid w:val="69D88DF8"/>
    <w:rsid w:val="69EA8335"/>
    <w:rsid w:val="6A3EDBAE"/>
    <w:rsid w:val="6A45CA9B"/>
    <w:rsid w:val="6AB3A921"/>
    <w:rsid w:val="6AD7572C"/>
    <w:rsid w:val="6AD79935"/>
    <w:rsid w:val="6ADEDF35"/>
    <w:rsid w:val="6B0B0285"/>
    <w:rsid w:val="6B7F59A4"/>
    <w:rsid w:val="6BD14074"/>
    <w:rsid w:val="6C0871AE"/>
    <w:rsid w:val="6C0B5417"/>
    <w:rsid w:val="6CF365DC"/>
    <w:rsid w:val="6D077F88"/>
    <w:rsid w:val="6D0DC9C0"/>
    <w:rsid w:val="6D2D9984"/>
    <w:rsid w:val="6D36FF91"/>
    <w:rsid w:val="6D9ECB31"/>
    <w:rsid w:val="6DD63019"/>
    <w:rsid w:val="6DF413C9"/>
    <w:rsid w:val="6E935BA2"/>
    <w:rsid w:val="6ED3793B"/>
    <w:rsid w:val="6EE5A977"/>
    <w:rsid w:val="6F02133F"/>
    <w:rsid w:val="6F07481C"/>
    <w:rsid w:val="6F1FC7D2"/>
    <w:rsid w:val="6F21B45F"/>
    <w:rsid w:val="6F578AE3"/>
    <w:rsid w:val="6F5CD3A7"/>
    <w:rsid w:val="6FB29EE1"/>
    <w:rsid w:val="6FB3C3A0"/>
    <w:rsid w:val="6FB7990A"/>
    <w:rsid w:val="6FB7AC4B"/>
    <w:rsid w:val="7049260F"/>
    <w:rsid w:val="706CA260"/>
    <w:rsid w:val="709A5280"/>
    <w:rsid w:val="70C2707D"/>
    <w:rsid w:val="70DBA506"/>
    <w:rsid w:val="70E6858E"/>
    <w:rsid w:val="71080C6D"/>
    <w:rsid w:val="7128F25C"/>
    <w:rsid w:val="714EA7EC"/>
    <w:rsid w:val="71744E9A"/>
    <w:rsid w:val="719559E7"/>
    <w:rsid w:val="71F25DB5"/>
    <w:rsid w:val="71FD3801"/>
    <w:rsid w:val="720DC537"/>
    <w:rsid w:val="7231C5BF"/>
    <w:rsid w:val="724EC2B7"/>
    <w:rsid w:val="726535FC"/>
    <w:rsid w:val="7304C68C"/>
    <w:rsid w:val="733AEB28"/>
    <w:rsid w:val="73807896"/>
    <w:rsid w:val="739B1E72"/>
    <w:rsid w:val="73A8DAC2"/>
    <w:rsid w:val="73BBD488"/>
    <w:rsid w:val="7401D415"/>
    <w:rsid w:val="744306D8"/>
    <w:rsid w:val="74540B99"/>
    <w:rsid w:val="7459358F"/>
    <w:rsid w:val="746C905B"/>
    <w:rsid w:val="748BB5C5"/>
    <w:rsid w:val="748DF2B1"/>
    <w:rsid w:val="75044C0C"/>
    <w:rsid w:val="7548A5A9"/>
    <w:rsid w:val="754F4EAD"/>
    <w:rsid w:val="756547B5"/>
    <w:rsid w:val="7579DFFD"/>
    <w:rsid w:val="7598BA16"/>
    <w:rsid w:val="75A865CA"/>
    <w:rsid w:val="75E8323D"/>
    <w:rsid w:val="761138E8"/>
    <w:rsid w:val="762512F8"/>
    <w:rsid w:val="76357D00"/>
    <w:rsid w:val="76469DF6"/>
    <w:rsid w:val="76657D49"/>
    <w:rsid w:val="770F19A6"/>
    <w:rsid w:val="77448C8C"/>
    <w:rsid w:val="77A8B677"/>
    <w:rsid w:val="77B1316B"/>
    <w:rsid w:val="77E22F90"/>
    <w:rsid w:val="780B758B"/>
    <w:rsid w:val="7888F753"/>
    <w:rsid w:val="789A599E"/>
    <w:rsid w:val="78ACAEE3"/>
    <w:rsid w:val="78E4F4CA"/>
    <w:rsid w:val="78F5B921"/>
    <w:rsid w:val="7A0C6548"/>
    <w:rsid w:val="7A38F53F"/>
    <w:rsid w:val="7A6EAEB8"/>
    <w:rsid w:val="7AA943E7"/>
    <w:rsid w:val="7AA957BD"/>
    <w:rsid w:val="7AF99666"/>
    <w:rsid w:val="7B302B47"/>
    <w:rsid w:val="7B4B50E5"/>
    <w:rsid w:val="7B5618D7"/>
    <w:rsid w:val="7B6D6D35"/>
    <w:rsid w:val="7B8EBF82"/>
    <w:rsid w:val="7C19F44D"/>
    <w:rsid w:val="7C2390E3"/>
    <w:rsid w:val="7C37A7CA"/>
    <w:rsid w:val="7CBE3BA4"/>
    <w:rsid w:val="7CCAABEC"/>
    <w:rsid w:val="7CF866D1"/>
    <w:rsid w:val="7D393A60"/>
    <w:rsid w:val="7DB1E1D1"/>
    <w:rsid w:val="7DF5A7ED"/>
    <w:rsid w:val="7E147D68"/>
    <w:rsid w:val="7E54959D"/>
    <w:rsid w:val="7E6046A9"/>
    <w:rsid w:val="7E9BC199"/>
    <w:rsid w:val="7EB6A33F"/>
    <w:rsid w:val="7EF0CDB2"/>
    <w:rsid w:val="7F34B073"/>
    <w:rsid w:val="7FAB2D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B5F9E8"/>
  <w15:docId w15:val="{8F736E12-58A7-4C94-8B66-1150713E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4E0"/>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900156"/>
    <w:pPr>
      <w:keepNext/>
      <w:spacing w:before="240" w:after="60" w:line="276" w:lineRule="auto"/>
      <w:outlineLvl w:val="0"/>
    </w:pPr>
    <w:rPr>
      <w:rFonts w:ascii="Cambria" w:hAnsi="Cambria"/>
      <w:b/>
      <w:bCs/>
      <w:kern w:val="32"/>
      <w:sz w:val="32"/>
      <w:szCs w:val="32"/>
      <w:lang w:val="fr-FR"/>
    </w:rPr>
  </w:style>
  <w:style w:type="paragraph" w:styleId="Titre3">
    <w:name w:val="heading 3"/>
    <w:basedOn w:val="Normal"/>
    <w:next w:val="Normal"/>
    <w:link w:val="Titre3Car"/>
    <w:uiPriority w:val="9"/>
    <w:semiHidden/>
    <w:unhideWhenUsed/>
    <w:qFormat/>
    <w:rsid w:val="00C027B4"/>
    <w:pPr>
      <w:keepNext/>
      <w:keepLines/>
      <w:spacing w:before="200" w:line="276" w:lineRule="auto"/>
      <w:outlineLvl w:val="2"/>
    </w:pPr>
    <w:rPr>
      <w:rFonts w:asciiTheme="majorHAnsi" w:eastAsiaTheme="majorEastAsia" w:hAnsiTheme="majorHAnsi" w:cstheme="majorBidi"/>
      <w:b/>
      <w:bCs/>
      <w:color w:val="4F81BD" w:themeColor="accent1"/>
      <w:sz w:val="22"/>
      <w:szCs w:val="22"/>
      <w:lang w:val="fr-FR"/>
    </w:rPr>
  </w:style>
  <w:style w:type="paragraph" w:styleId="Titre5">
    <w:name w:val="heading 5"/>
    <w:basedOn w:val="Normal"/>
    <w:next w:val="Normal"/>
    <w:link w:val="Titre5Car"/>
    <w:uiPriority w:val="9"/>
    <w:unhideWhenUsed/>
    <w:qFormat/>
    <w:rsid w:val="00AA5DDB"/>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FCD"/>
    <w:pPr>
      <w:tabs>
        <w:tab w:val="center" w:pos="4680"/>
        <w:tab w:val="right" w:pos="9360"/>
      </w:tabs>
    </w:pPr>
    <w:rPr>
      <w:rFonts w:ascii="Calibri" w:hAnsi="Calibri"/>
      <w:sz w:val="22"/>
      <w:szCs w:val="22"/>
      <w:lang w:val="fr-FR"/>
    </w:rPr>
  </w:style>
  <w:style w:type="character" w:customStyle="1" w:styleId="En-tteCar">
    <w:name w:val="En-tête Car"/>
    <w:basedOn w:val="Policepardfaut"/>
    <w:link w:val="En-tte"/>
    <w:uiPriority w:val="99"/>
    <w:rsid w:val="00350FCD"/>
  </w:style>
  <w:style w:type="paragraph" w:styleId="Pieddepage">
    <w:name w:val="footer"/>
    <w:basedOn w:val="Normal"/>
    <w:link w:val="PieddepageCar"/>
    <w:uiPriority w:val="99"/>
    <w:unhideWhenUsed/>
    <w:rsid w:val="00350FCD"/>
    <w:pPr>
      <w:tabs>
        <w:tab w:val="center" w:pos="4680"/>
        <w:tab w:val="right" w:pos="9360"/>
      </w:tabs>
    </w:pPr>
    <w:rPr>
      <w:rFonts w:ascii="Calibri" w:hAnsi="Calibri"/>
      <w:sz w:val="22"/>
      <w:szCs w:val="22"/>
      <w:lang w:val="fr-FR"/>
    </w:rPr>
  </w:style>
  <w:style w:type="character" w:customStyle="1" w:styleId="PieddepageCar">
    <w:name w:val="Pied de page Car"/>
    <w:basedOn w:val="Policepardfaut"/>
    <w:link w:val="Pieddepage"/>
    <w:uiPriority w:val="99"/>
    <w:rsid w:val="00350FCD"/>
  </w:style>
  <w:style w:type="paragraph" w:styleId="Paragraphedeliste">
    <w:name w:val="List Paragraph"/>
    <w:aliases w:val="List NRC,Tableau Adere,Medium Grid 1 - Accent 21,Paragraphe de liste2,Bullets,References,Liste 1,List Paragraph nowy,Numbered List Paragraph,List Paragraph (numbered (a)),Paragraphe de liste1,Paragraphe  revu,Premier,COMESA Text 2"/>
    <w:basedOn w:val="Normal"/>
    <w:link w:val="ParagraphedelisteCar"/>
    <w:uiPriority w:val="34"/>
    <w:qFormat/>
    <w:rsid w:val="00350FCD"/>
    <w:pPr>
      <w:spacing w:after="200" w:line="276" w:lineRule="auto"/>
      <w:ind w:left="720"/>
      <w:contextualSpacing/>
    </w:pPr>
    <w:rPr>
      <w:rFonts w:ascii="Calibri" w:hAnsi="Calibri"/>
      <w:sz w:val="22"/>
      <w:szCs w:val="22"/>
      <w:lang w:val="fr-FR"/>
    </w:rPr>
  </w:style>
  <w:style w:type="table" w:styleId="Grilledutableau">
    <w:name w:val="Table Grid"/>
    <w:basedOn w:val="Tableau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umrodepage">
    <w:name w:val="page number"/>
    <w:basedOn w:val="Policepardfaut"/>
    <w:uiPriority w:val="99"/>
    <w:semiHidden/>
    <w:unhideWhenUsed/>
    <w:rsid w:val="00A43EA3"/>
  </w:style>
  <w:style w:type="character" w:customStyle="1" w:styleId="Titre1Car">
    <w:name w:val="Titre 1 Car"/>
    <w:basedOn w:val="Policepardfaut"/>
    <w:link w:val="Titre1"/>
    <w:uiPriority w:val="9"/>
    <w:rsid w:val="00900156"/>
    <w:rPr>
      <w:rFonts w:ascii="Cambria" w:eastAsia="Times New Roman" w:hAnsi="Cambria" w:cs="Times New Roman"/>
      <w:b/>
      <w:bCs/>
      <w:kern w:val="32"/>
      <w:sz w:val="32"/>
      <w:szCs w:val="32"/>
    </w:rPr>
  </w:style>
  <w:style w:type="character" w:customStyle="1" w:styleId="Titre5Car">
    <w:name w:val="Titre 5 Car"/>
    <w:basedOn w:val="Policepardfaut"/>
    <w:link w:val="Titre5"/>
    <w:uiPriority w:val="9"/>
    <w:rsid w:val="00AA5DDB"/>
    <w:rPr>
      <w:rFonts w:asciiTheme="majorHAnsi" w:eastAsiaTheme="majorEastAsia" w:hAnsiTheme="majorHAnsi" w:cstheme="majorBidi"/>
      <w:color w:val="243F60" w:themeColor="accent1" w:themeShade="7F"/>
    </w:rPr>
  </w:style>
  <w:style w:type="paragraph" w:styleId="Textedebulles">
    <w:name w:val="Balloon Text"/>
    <w:basedOn w:val="Normal"/>
    <w:link w:val="TextedebullesCar"/>
    <w:uiPriority w:val="99"/>
    <w:semiHidden/>
    <w:unhideWhenUsed/>
    <w:rsid w:val="005548B0"/>
    <w:rPr>
      <w:rFonts w:ascii="Tahoma" w:hAnsi="Tahoma" w:cs="Tahoma"/>
      <w:sz w:val="16"/>
      <w:szCs w:val="16"/>
      <w:lang w:val="fr-FR"/>
    </w:rPr>
  </w:style>
  <w:style w:type="character" w:customStyle="1" w:styleId="TextedebullesCar">
    <w:name w:val="Texte de bulles Car"/>
    <w:basedOn w:val="Policepardfaut"/>
    <w:link w:val="Textedebulles"/>
    <w:uiPriority w:val="99"/>
    <w:semiHidden/>
    <w:rsid w:val="005548B0"/>
    <w:rPr>
      <w:rFonts w:ascii="Tahoma" w:eastAsia="Times New Roman" w:hAnsi="Tahoma" w:cs="Tahoma"/>
      <w:sz w:val="16"/>
      <w:szCs w:val="16"/>
    </w:rPr>
  </w:style>
  <w:style w:type="character" w:customStyle="1" w:styleId="CommentReference">
    <w:name w:val="Comment Reference"/>
    <w:basedOn w:val="Policepardfaut"/>
    <w:unhideWhenUsed/>
    <w:rsid w:val="00DA704A"/>
    <w:rPr>
      <w:sz w:val="16"/>
      <w:szCs w:val="16"/>
    </w:rPr>
  </w:style>
  <w:style w:type="paragraph" w:customStyle="1" w:styleId="CommentText">
    <w:name w:val="Comment Text"/>
    <w:basedOn w:val="Normal"/>
    <w:link w:val="CommentTextChar"/>
    <w:unhideWhenUsed/>
    <w:rsid w:val="00DA704A"/>
    <w:pPr>
      <w:spacing w:after="200"/>
    </w:pPr>
    <w:rPr>
      <w:rFonts w:ascii="Calibri" w:hAnsi="Calibri"/>
      <w:sz w:val="20"/>
      <w:szCs w:val="20"/>
      <w:lang w:val="fr-FR"/>
    </w:rPr>
  </w:style>
  <w:style w:type="character" w:customStyle="1" w:styleId="CommentTextChar">
    <w:name w:val="Comment Text Char"/>
    <w:basedOn w:val="Policepardfaut"/>
    <w:link w:val="CommentText"/>
    <w:rsid w:val="00DA704A"/>
    <w:rPr>
      <w:rFonts w:ascii="Calibri" w:eastAsia="Times New Roman" w:hAnsi="Calibri" w:cs="Times New Roman"/>
      <w:sz w:val="20"/>
      <w:szCs w:val="20"/>
    </w:rPr>
  </w:style>
  <w:style w:type="paragraph" w:customStyle="1" w:styleId="CommentSubject">
    <w:name w:val="Comment Subject"/>
    <w:basedOn w:val="CommentText"/>
    <w:next w:val="CommentText"/>
    <w:link w:val="CommentSubjectChar"/>
    <w:uiPriority w:val="99"/>
    <w:semiHidden/>
    <w:unhideWhenUsed/>
    <w:rsid w:val="00DA704A"/>
    <w:rPr>
      <w:b/>
      <w:bCs/>
    </w:rPr>
  </w:style>
  <w:style w:type="character" w:customStyle="1" w:styleId="CommentSubjectChar">
    <w:name w:val="Comment Subject Char"/>
    <w:basedOn w:val="CommentTextChar"/>
    <w:link w:val="CommentSubject"/>
    <w:uiPriority w:val="99"/>
    <w:semiHidden/>
    <w:rsid w:val="00DA704A"/>
    <w:rPr>
      <w:rFonts w:ascii="Calibri" w:eastAsia="Times New Roman" w:hAnsi="Calibri" w:cs="Times New Roman"/>
      <w:b/>
      <w:bCs/>
      <w:sz w:val="20"/>
      <w:szCs w:val="20"/>
    </w:rPr>
  </w:style>
  <w:style w:type="character" w:styleId="Lienhypertexte">
    <w:name w:val="Hyperlink"/>
    <w:basedOn w:val="Policepardfaut"/>
    <w:uiPriority w:val="99"/>
    <w:unhideWhenUsed/>
    <w:rsid w:val="00D771B4"/>
    <w:rPr>
      <w:color w:val="0000FF"/>
      <w:u w:val="single"/>
    </w:rPr>
  </w:style>
  <w:style w:type="paragraph" w:styleId="Notedebasdepage">
    <w:name w:val="footnote text"/>
    <w:basedOn w:val="Normal"/>
    <w:link w:val="NotedebasdepageCar"/>
    <w:uiPriority w:val="99"/>
    <w:semiHidden/>
    <w:unhideWhenUsed/>
    <w:rsid w:val="00D771B4"/>
    <w:rPr>
      <w:rFonts w:eastAsiaTheme="minorHAnsi"/>
      <w:sz w:val="20"/>
      <w:szCs w:val="20"/>
      <w:lang w:val="fr-FR" w:eastAsia="nb-NO"/>
    </w:rPr>
  </w:style>
  <w:style w:type="character" w:customStyle="1" w:styleId="NotedebasdepageCar">
    <w:name w:val="Note de bas de page Car"/>
    <w:basedOn w:val="Policepardfaut"/>
    <w:link w:val="Notedebasdepage"/>
    <w:uiPriority w:val="99"/>
    <w:semiHidden/>
    <w:rsid w:val="00D771B4"/>
    <w:rPr>
      <w:rFonts w:ascii="Times New Roman" w:hAnsi="Times New Roman" w:cs="Times New Roman"/>
      <w:sz w:val="20"/>
      <w:szCs w:val="20"/>
      <w:lang w:val="fr-FR" w:eastAsia="nb-NO"/>
    </w:rPr>
  </w:style>
  <w:style w:type="character" w:styleId="Appelnotedebasdep">
    <w:name w:val="footnote reference"/>
    <w:basedOn w:val="Policepardfaut"/>
    <w:uiPriority w:val="99"/>
    <w:semiHidden/>
    <w:unhideWhenUsed/>
    <w:rsid w:val="00D771B4"/>
    <w:rPr>
      <w:vertAlign w:val="superscript"/>
    </w:rPr>
  </w:style>
  <w:style w:type="character" w:customStyle="1" w:styleId="Titre3Car">
    <w:name w:val="Titre 3 Car"/>
    <w:basedOn w:val="Policepardfaut"/>
    <w:link w:val="Titre3"/>
    <w:uiPriority w:val="9"/>
    <w:semiHidden/>
    <w:rsid w:val="00C027B4"/>
    <w:rPr>
      <w:rFonts w:asciiTheme="majorHAnsi" w:eastAsiaTheme="majorEastAsia" w:hAnsiTheme="majorHAnsi" w:cstheme="majorBidi"/>
      <w:b/>
      <w:bCs/>
      <w:color w:val="4F81BD" w:themeColor="accent1"/>
    </w:rPr>
  </w:style>
  <w:style w:type="paragraph" w:customStyle="1" w:styleId="Para">
    <w:name w:val="Para"/>
    <w:uiPriority w:val="99"/>
    <w:rsid w:val="00147738"/>
    <w:pPr>
      <w:tabs>
        <w:tab w:val="left" w:pos="284"/>
        <w:tab w:val="left" w:pos="851"/>
      </w:tabs>
      <w:spacing w:before="60" w:after="60" w:line="240" w:lineRule="auto"/>
      <w:ind w:left="850" w:hanging="737"/>
    </w:pPr>
    <w:rPr>
      <w:rFonts w:ascii="Times New Roman" w:eastAsia="Times New Roman" w:hAnsi="Times New Roman" w:cs="Times New Roman"/>
      <w:sz w:val="24"/>
      <w:szCs w:val="24"/>
    </w:rPr>
  </w:style>
  <w:style w:type="paragraph" w:customStyle="1" w:styleId="SubPara">
    <w:name w:val="SubPara"/>
    <w:uiPriority w:val="99"/>
    <w:rsid w:val="00147738"/>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147738"/>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styleId="Sansinterligne">
    <w:name w:val="No Spacing"/>
    <w:uiPriority w:val="1"/>
    <w:qFormat/>
    <w:rsid w:val="000E3F23"/>
    <w:pPr>
      <w:spacing w:after="0" w:line="240" w:lineRule="auto"/>
    </w:pPr>
    <w:rPr>
      <w:rFonts w:ascii="Calibri" w:eastAsia="Times New Roman" w:hAnsi="Calibri" w:cs="Times New Roman"/>
    </w:rPr>
  </w:style>
  <w:style w:type="character" w:styleId="lev">
    <w:name w:val="Strong"/>
    <w:qFormat/>
    <w:rsid w:val="007A1C65"/>
    <w:rPr>
      <w:b/>
      <w:bCs/>
    </w:rPr>
  </w:style>
  <w:style w:type="paragraph" w:styleId="Titre">
    <w:name w:val="Title"/>
    <w:aliases w:val="Title NRC"/>
    <w:basedOn w:val="Normal"/>
    <w:link w:val="TitreCar"/>
    <w:uiPriority w:val="10"/>
    <w:qFormat/>
    <w:rsid w:val="007A5265"/>
    <w:pPr>
      <w:jc w:val="center"/>
    </w:pPr>
    <w:rPr>
      <w:b/>
      <w:bCs/>
      <w:i/>
      <w:iCs/>
      <w:sz w:val="28"/>
      <w:szCs w:val="28"/>
      <w:lang w:val="fr-FR" w:eastAsia="x-none"/>
    </w:rPr>
  </w:style>
  <w:style w:type="character" w:customStyle="1" w:styleId="TitreCar">
    <w:name w:val="Titre Car"/>
    <w:aliases w:val="Title NRC Car"/>
    <w:basedOn w:val="Policepardfaut"/>
    <w:link w:val="Titre"/>
    <w:uiPriority w:val="10"/>
    <w:rsid w:val="007A5265"/>
    <w:rPr>
      <w:rFonts w:ascii="Times New Roman" w:eastAsia="Times New Roman" w:hAnsi="Times New Roman" w:cs="Times New Roman"/>
      <w:b/>
      <w:bCs/>
      <w:i/>
      <w:iCs/>
      <w:sz w:val="28"/>
      <w:szCs w:val="28"/>
      <w:lang w:val="fr-FR" w:eastAsia="x-none"/>
    </w:rPr>
  </w:style>
  <w:style w:type="paragraph" w:styleId="Explorateurdedocuments">
    <w:name w:val="Document Map"/>
    <w:basedOn w:val="Normal"/>
    <w:link w:val="ExplorateurdedocumentsCar"/>
    <w:uiPriority w:val="99"/>
    <w:semiHidden/>
    <w:unhideWhenUsed/>
    <w:rsid w:val="002900A7"/>
    <w:rPr>
      <w:lang w:val="fr-FR"/>
    </w:rPr>
  </w:style>
  <w:style w:type="character" w:customStyle="1" w:styleId="ExplorateurdedocumentsCar">
    <w:name w:val="Explorateur de documents Car"/>
    <w:basedOn w:val="Policepardfaut"/>
    <w:link w:val="Explorateurdedocuments"/>
    <w:uiPriority w:val="99"/>
    <w:semiHidden/>
    <w:rsid w:val="002900A7"/>
    <w:rPr>
      <w:rFonts w:ascii="Times New Roman" w:eastAsia="Times New Roman" w:hAnsi="Times New Roman" w:cs="Times New Roman"/>
      <w:sz w:val="24"/>
      <w:szCs w:val="24"/>
    </w:rPr>
  </w:style>
  <w:style w:type="paragraph" w:styleId="Rvision">
    <w:name w:val="Revision"/>
    <w:hidden/>
    <w:uiPriority w:val="99"/>
    <w:semiHidden/>
    <w:rsid w:val="00D0291A"/>
    <w:pPr>
      <w:spacing w:after="0" w:line="240" w:lineRule="auto"/>
    </w:pPr>
    <w:rPr>
      <w:rFonts w:ascii="Calibri" w:eastAsia="Times New Roman" w:hAnsi="Calibri" w:cs="Times New Roman"/>
    </w:rPr>
  </w:style>
  <w:style w:type="character" w:customStyle="1" w:styleId="normaltextrun">
    <w:name w:val="normaltextrun"/>
    <w:basedOn w:val="Policepardfaut"/>
    <w:rsid w:val="00AF19EB"/>
  </w:style>
  <w:style w:type="character" w:customStyle="1" w:styleId="eop">
    <w:name w:val="eop"/>
    <w:basedOn w:val="Policepardfaut"/>
    <w:rsid w:val="00AF19EB"/>
  </w:style>
  <w:style w:type="character" w:styleId="Mention">
    <w:name w:val="Mention"/>
    <w:basedOn w:val="Policepardfaut"/>
    <w:uiPriority w:val="99"/>
    <w:unhideWhenUsed/>
    <w:rsid w:val="00385970"/>
    <w:rPr>
      <w:color w:val="2B579A"/>
      <w:shd w:val="clear" w:color="auto" w:fill="E1DFDD"/>
    </w:rPr>
  </w:style>
  <w:style w:type="character" w:customStyle="1" w:styleId="ParagraphedelisteCar">
    <w:name w:val="Paragraphe de liste Car"/>
    <w:aliases w:val="List NRC Car,Tableau Adere Car,Medium Grid 1 - Accent 21 Car,Paragraphe de liste2 Car,Bullets Car,References Car,Liste 1 Car,List Paragraph nowy Car,Numbered List Paragraph Car,List Paragraph (numbered (a)) Car,Premier Car"/>
    <w:link w:val="Paragraphedeliste"/>
    <w:uiPriority w:val="34"/>
    <w:locked/>
    <w:rsid w:val="00963746"/>
    <w:rPr>
      <w:rFonts w:ascii="Calibri" w:eastAsia="Times New Roman" w:hAnsi="Calibri" w:cs="Times New Roman"/>
    </w:rPr>
  </w:style>
  <w:style w:type="character" w:styleId="Mentionnonrsolue">
    <w:name w:val="Unresolved Mention"/>
    <w:basedOn w:val="Policepardfaut"/>
    <w:uiPriority w:val="99"/>
    <w:semiHidden/>
    <w:unhideWhenUsed/>
    <w:rsid w:val="00902A3D"/>
    <w:rPr>
      <w:color w:val="605E5C"/>
      <w:shd w:val="clear" w:color="auto" w:fill="E1DFDD"/>
    </w:rPr>
  </w:style>
  <w:style w:type="character" w:customStyle="1" w:styleId="fontstyle01">
    <w:name w:val="fontstyle01"/>
    <w:basedOn w:val="Policepardfaut"/>
    <w:rsid w:val="00902A3D"/>
    <w:rPr>
      <w:rFonts w:ascii="CIDFont+F2" w:hAnsi="CIDFont+F2" w:hint="default"/>
      <w:b w:val="0"/>
      <w:bCs w:val="0"/>
      <w:i w:val="0"/>
      <w:iCs w:val="0"/>
      <w:color w:val="000000"/>
      <w:sz w:val="22"/>
      <w:szCs w:val="22"/>
    </w:rPr>
  </w:style>
  <w:style w:type="paragraph" w:styleId="Liste">
    <w:name w:val="List"/>
    <w:aliases w:val="1. List"/>
    <w:basedOn w:val="Normal"/>
    <w:unhideWhenUsed/>
    <w:rsid w:val="00D87AD4"/>
    <w:pPr>
      <w:overflowPunct w:val="0"/>
      <w:autoSpaceDE w:val="0"/>
      <w:autoSpaceDN w:val="0"/>
      <w:adjustRightInd w:val="0"/>
      <w:spacing w:before="120" w:after="120"/>
      <w:ind w:left="1440"/>
      <w:jc w:val="both"/>
    </w:pPr>
    <w:rPr>
      <w:szCs w:val="20"/>
      <w:lang w:eastAsia="fr-FR"/>
    </w:rPr>
  </w:style>
  <w:style w:type="paragraph" w:styleId="Citationintense">
    <w:name w:val="Intense Quote"/>
    <w:basedOn w:val="Normal"/>
    <w:next w:val="Normal"/>
    <w:link w:val="CitationintenseCar"/>
    <w:uiPriority w:val="30"/>
    <w:qFormat/>
    <w:rsid w:val="007F1A41"/>
    <w:pPr>
      <w:pBdr>
        <w:top w:val="single" w:sz="4" w:space="10" w:color="4F81BD" w:themeColor="accent1"/>
        <w:bottom w:val="single" w:sz="4" w:space="10" w:color="4F81BD" w:themeColor="accent1"/>
      </w:pBdr>
      <w:spacing w:before="360" w:after="360" w:line="276" w:lineRule="auto"/>
      <w:ind w:left="864" w:right="864"/>
      <w:jc w:val="center"/>
    </w:pPr>
    <w:rPr>
      <w:rFonts w:ascii="Calibri" w:hAnsi="Calibri"/>
      <w:i/>
      <w:iCs/>
      <w:color w:val="4F81BD" w:themeColor="accent1"/>
      <w:sz w:val="22"/>
      <w:szCs w:val="22"/>
      <w:lang w:val="fr-FR"/>
    </w:rPr>
  </w:style>
  <w:style w:type="character" w:customStyle="1" w:styleId="CitationintenseCar">
    <w:name w:val="Citation intense Car"/>
    <w:basedOn w:val="Policepardfaut"/>
    <w:link w:val="Citationintense"/>
    <w:uiPriority w:val="30"/>
    <w:rsid w:val="007F1A41"/>
    <w:rPr>
      <w:rFonts w:ascii="Calibri" w:eastAsia="Times New Roman" w:hAnsi="Calibri" w:cs="Times New Roman"/>
      <w:i/>
      <w:iCs/>
      <w:color w:val="4F81BD" w:themeColor="accent1"/>
    </w:rPr>
  </w:style>
  <w:style w:type="table" w:customStyle="1" w:styleId="TableGrid1">
    <w:name w:val="Table Grid1"/>
    <w:basedOn w:val="TableauNormal"/>
    <w:next w:val="Grilledutableau"/>
    <w:uiPriority w:val="59"/>
    <w:rsid w:val="00EF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1">
    <w:name w:val="font111"/>
    <w:basedOn w:val="Policepardfaut"/>
    <w:rsid w:val="00D55509"/>
    <w:rPr>
      <w:rFonts w:ascii="Calibri" w:hAnsi="Calibri" w:cs="Calibri" w:hint="default"/>
      <w:b w:val="0"/>
      <w:bCs w:val="0"/>
      <w:i w:val="0"/>
      <w:iCs w:val="0"/>
      <w:strike w:val="0"/>
      <w:dstrike w:val="0"/>
      <w:color w:val="auto"/>
      <w:sz w:val="20"/>
      <w:szCs w:val="20"/>
      <w:u w:val="none"/>
      <w:effect w:val="none"/>
    </w:rPr>
  </w:style>
  <w:style w:type="character" w:customStyle="1" w:styleId="font121">
    <w:name w:val="font121"/>
    <w:basedOn w:val="Policepardfaut"/>
    <w:rsid w:val="001834B9"/>
    <w:rPr>
      <w:rFonts w:ascii="Aptos Narrow" w:hAnsi="Aptos Narrow" w:hint="default"/>
      <w:b w:val="0"/>
      <w:bCs w:val="0"/>
      <w:i w:val="0"/>
      <w:iCs w:val="0"/>
      <w:strike w:val="0"/>
      <w:dstrike w:val="0"/>
      <w:color w:val="000000"/>
      <w:sz w:val="24"/>
      <w:szCs w:val="24"/>
      <w:u w:val="none"/>
      <w:effect w:val="none"/>
    </w:rPr>
  </w:style>
  <w:style w:type="character" w:customStyle="1" w:styleId="font371">
    <w:name w:val="font371"/>
    <w:basedOn w:val="Policepardfaut"/>
    <w:rsid w:val="00CD3D31"/>
    <w:rPr>
      <w:rFonts w:ascii="Aptos Narrow" w:hAnsi="Aptos Narrow" w:hint="default"/>
      <w:b w:val="0"/>
      <w:bCs w:val="0"/>
      <w:i w:val="0"/>
      <w:iCs w:val="0"/>
      <w:strike w:val="0"/>
      <w:dstrike w:val="0"/>
      <w:color w:val="000000"/>
      <w:sz w:val="20"/>
      <w:szCs w:val="20"/>
      <w:u w:val="none"/>
      <w:effect w:val="none"/>
    </w:rPr>
  </w:style>
  <w:style w:type="character" w:customStyle="1" w:styleId="font471">
    <w:name w:val="font471"/>
    <w:basedOn w:val="Policepardfaut"/>
    <w:rsid w:val="00D604E0"/>
    <w:rPr>
      <w:rFonts w:ascii="Aptos Narrow" w:hAnsi="Aptos Narrow" w:hint="default"/>
      <w:b w:val="0"/>
      <w:bCs w:val="0"/>
      <w:i w:val="0"/>
      <w:iCs w:val="0"/>
      <w:strike w:val="0"/>
      <w:dstrike w:val="0"/>
      <w:color w:val="000000"/>
      <w:sz w:val="20"/>
      <w:szCs w:val="20"/>
      <w:u w:val="none"/>
      <w:effect w:val="none"/>
    </w:rPr>
  </w:style>
  <w:style w:type="character" w:customStyle="1" w:styleId="font131">
    <w:name w:val="font131"/>
    <w:basedOn w:val="Policepardfaut"/>
    <w:rsid w:val="00CF0010"/>
    <w:rPr>
      <w:rFonts w:ascii="Arial" w:hAnsi="Arial" w:cs="Arial" w:hint="default"/>
      <w:b/>
      <w:bCs/>
      <w:i w:val="0"/>
      <w:iCs w:val="0"/>
      <w:strike w:val="0"/>
      <w:dstrike w:val="0"/>
      <w:color w:val="000000"/>
      <w:sz w:val="28"/>
      <w:szCs w:val="28"/>
      <w:u w:val="none"/>
      <w:effect w:val="none"/>
    </w:rPr>
  </w:style>
  <w:style w:type="character" w:customStyle="1" w:styleId="font141">
    <w:name w:val="font141"/>
    <w:basedOn w:val="Policepardfaut"/>
    <w:rsid w:val="00CF0010"/>
    <w:rPr>
      <w:rFonts w:ascii="Arial" w:hAnsi="Arial" w:cs="Arial" w:hint="default"/>
      <w:b/>
      <w:bCs/>
      <w:i w:val="0"/>
      <w:iCs w:val="0"/>
      <w:strike w:val="0"/>
      <w:dstrike w:val="0"/>
      <w:color w:val="000000"/>
      <w:sz w:val="24"/>
      <w:szCs w:val="24"/>
      <w:u w:val="none"/>
      <w:effect w:val="none"/>
    </w:rPr>
  </w:style>
  <w:style w:type="character" w:customStyle="1" w:styleId="font221">
    <w:name w:val="font221"/>
    <w:basedOn w:val="Policepardfaut"/>
    <w:rsid w:val="00883721"/>
    <w:rPr>
      <w:rFonts w:ascii="Aptos Narrow" w:hAnsi="Aptos Narrow" w:hint="default"/>
      <w:b w:val="0"/>
      <w:bCs w:val="0"/>
      <w:i w:val="0"/>
      <w:iCs w:val="0"/>
      <w:strike w:val="0"/>
      <w:dstrike w:val="0"/>
      <w:color w:val="000000"/>
      <w:sz w:val="20"/>
      <w:szCs w:val="20"/>
      <w:u w:val="none"/>
      <w:effect w:val="none"/>
    </w:rPr>
  </w:style>
  <w:style w:type="table" w:customStyle="1" w:styleId="Grilledutableau3">
    <w:name w:val="Grille du tableau3"/>
    <w:basedOn w:val="TableauNormal"/>
    <w:next w:val="Grilledutableau"/>
    <w:uiPriority w:val="59"/>
    <w:rsid w:val="000C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34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unhideWhenUsed/>
    <w:rPr>
      <w:sz w:val="20"/>
      <w:szCs w:val="20"/>
    </w:rPr>
  </w:style>
  <w:style w:type="character" w:customStyle="1" w:styleId="CommentaireCar">
    <w:name w:val="Commentaire Car"/>
    <w:basedOn w:val="Policepardfaut"/>
    <w:link w:val="Commentaire"/>
    <w:semiHidden/>
    <w:rPr>
      <w:rFonts w:ascii="Times New Roman" w:eastAsia="Times New Roman" w:hAnsi="Times New Roman" w:cs="Times New Roman"/>
      <w:sz w:val="20"/>
      <w:szCs w:val="20"/>
      <w:lang w:val="en-US"/>
    </w:rPr>
  </w:style>
  <w:style w:type="character" w:styleId="Marquedecommentaire">
    <w:name w:val="annotation reference"/>
    <w:basedOn w:val="Policepardfau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494">
      <w:bodyDiv w:val="1"/>
      <w:marLeft w:val="0"/>
      <w:marRight w:val="0"/>
      <w:marTop w:val="0"/>
      <w:marBottom w:val="0"/>
      <w:divBdr>
        <w:top w:val="none" w:sz="0" w:space="0" w:color="auto"/>
        <w:left w:val="none" w:sz="0" w:space="0" w:color="auto"/>
        <w:bottom w:val="none" w:sz="0" w:space="0" w:color="auto"/>
        <w:right w:val="none" w:sz="0" w:space="0" w:color="auto"/>
      </w:divBdr>
    </w:div>
    <w:div w:id="301423939">
      <w:bodyDiv w:val="1"/>
      <w:marLeft w:val="0"/>
      <w:marRight w:val="0"/>
      <w:marTop w:val="0"/>
      <w:marBottom w:val="0"/>
      <w:divBdr>
        <w:top w:val="none" w:sz="0" w:space="0" w:color="auto"/>
        <w:left w:val="none" w:sz="0" w:space="0" w:color="auto"/>
        <w:bottom w:val="none" w:sz="0" w:space="0" w:color="auto"/>
        <w:right w:val="none" w:sz="0" w:space="0" w:color="auto"/>
      </w:divBdr>
    </w:div>
    <w:div w:id="315452586">
      <w:bodyDiv w:val="1"/>
      <w:marLeft w:val="0"/>
      <w:marRight w:val="0"/>
      <w:marTop w:val="0"/>
      <w:marBottom w:val="0"/>
      <w:divBdr>
        <w:top w:val="none" w:sz="0" w:space="0" w:color="auto"/>
        <w:left w:val="none" w:sz="0" w:space="0" w:color="auto"/>
        <w:bottom w:val="none" w:sz="0" w:space="0" w:color="auto"/>
        <w:right w:val="none" w:sz="0" w:space="0" w:color="auto"/>
      </w:divBdr>
    </w:div>
    <w:div w:id="336928167">
      <w:bodyDiv w:val="1"/>
      <w:marLeft w:val="0"/>
      <w:marRight w:val="0"/>
      <w:marTop w:val="0"/>
      <w:marBottom w:val="0"/>
      <w:divBdr>
        <w:top w:val="none" w:sz="0" w:space="0" w:color="auto"/>
        <w:left w:val="none" w:sz="0" w:space="0" w:color="auto"/>
        <w:bottom w:val="none" w:sz="0" w:space="0" w:color="auto"/>
        <w:right w:val="none" w:sz="0" w:space="0" w:color="auto"/>
      </w:divBdr>
      <w:divsChild>
        <w:div w:id="2048601958">
          <w:marLeft w:val="0"/>
          <w:marRight w:val="0"/>
          <w:marTop w:val="0"/>
          <w:marBottom w:val="0"/>
          <w:divBdr>
            <w:top w:val="none" w:sz="0" w:space="0" w:color="auto"/>
            <w:left w:val="none" w:sz="0" w:space="0" w:color="auto"/>
            <w:bottom w:val="none" w:sz="0" w:space="0" w:color="auto"/>
            <w:right w:val="none" w:sz="0" w:space="0" w:color="auto"/>
          </w:divBdr>
        </w:div>
        <w:div w:id="979074528">
          <w:marLeft w:val="0"/>
          <w:marRight w:val="0"/>
          <w:marTop w:val="0"/>
          <w:marBottom w:val="0"/>
          <w:divBdr>
            <w:top w:val="none" w:sz="0" w:space="0" w:color="auto"/>
            <w:left w:val="none" w:sz="0" w:space="0" w:color="auto"/>
            <w:bottom w:val="none" w:sz="0" w:space="0" w:color="auto"/>
            <w:right w:val="none" w:sz="0" w:space="0" w:color="auto"/>
          </w:divBdr>
        </w:div>
        <w:div w:id="297879020">
          <w:marLeft w:val="0"/>
          <w:marRight w:val="0"/>
          <w:marTop w:val="0"/>
          <w:marBottom w:val="0"/>
          <w:divBdr>
            <w:top w:val="none" w:sz="0" w:space="0" w:color="auto"/>
            <w:left w:val="none" w:sz="0" w:space="0" w:color="auto"/>
            <w:bottom w:val="none" w:sz="0" w:space="0" w:color="auto"/>
            <w:right w:val="none" w:sz="0" w:space="0" w:color="auto"/>
          </w:divBdr>
        </w:div>
        <w:div w:id="1686974341">
          <w:marLeft w:val="0"/>
          <w:marRight w:val="0"/>
          <w:marTop w:val="0"/>
          <w:marBottom w:val="0"/>
          <w:divBdr>
            <w:top w:val="none" w:sz="0" w:space="0" w:color="auto"/>
            <w:left w:val="none" w:sz="0" w:space="0" w:color="auto"/>
            <w:bottom w:val="none" w:sz="0" w:space="0" w:color="auto"/>
            <w:right w:val="none" w:sz="0" w:space="0" w:color="auto"/>
          </w:divBdr>
        </w:div>
        <w:div w:id="1801223546">
          <w:marLeft w:val="0"/>
          <w:marRight w:val="0"/>
          <w:marTop w:val="0"/>
          <w:marBottom w:val="0"/>
          <w:divBdr>
            <w:top w:val="none" w:sz="0" w:space="0" w:color="auto"/>
            <w:left w:val="none" w:sz="0" w:space="0" w:color="auto"/>
            <w:bottom w:val="none" w:sz="0" w:space="0" w:color="auto"/>
            <w:right w:val="none" w:sz="0" w:space="0" w:color="auto"/>
          </w:divBdr>
        </w:div>
        <w:div w:id="1256981226">
          <w:marLeft w:val="0"/>
          <w:marRight w:val="0"/>
          <w:marTop w:val="0"/>
          <w:marBottom w:val="0"/>
          <w:divBdr>
            <w:top w:val="none" w:sz="0" w:space="0" w:color="auto"/>
            <w:left w:val="none" w:sz="0" w:space="0" w:color="auto"/>
            <w:bottom w:val="none" w:sz="0" w:space="0" w:color="auto"/>
            <w:right w:val="none" w:sz="0" w:space="0" w:color="auto"/>
          </w:divBdr>
        </w:div>
        <w:div w:id="906188634">
          <w:marLeft w:val="0"/>
          <w:marRight w:val="0"/>
          <w:marTop w:val="0"/>
          <w:marBottom w:val="0"/>
          <w:divBdr>
            <w:top w:val="none" w:sz="0" w:space="0" w:color="auto"/>
            <w:left w:val="none" w:sz="0" w:space="0" w:color="auto"/>
            <w:bottom w:val="none" w:sz="0" w:space="0" w:color="auto"/>
            <w:right w:val="none" w:sz="0" w:space="0" w:color="auto"/>
          </w:divBdr>
        </w:div>
        <w:div w:id="1260794961">
          <w:marLeft w:val="0"/>
          <w:marRight w:val="0"/>
          <w:marTop w:val="0"/>
          <w:marBottom w:val="0"/>
          <w:divBdr>
            <w:top w:val="none" w:sz="0" w:space="0" w:color="auto"/>
            <w:left w:val="none" w:sz="0" w:space="0" w:color="auto"/>
            <w:bottom w:val="none" w:sz="0" w:space="0" w:color="auto"/>
            <w:right w:val="none" w:sz="0" w:space="0" w:color="auto"/>
          </w:divBdr>
        </w:div>
      </w:divsChild>
    </w:div>
    <w:div w:id="373233308">
      <w:bodyDiv w:val="1"/>
      <w:marLeft w:val="0"/>
      <w:marRight w:val="0"/>
      <w:marTop w:val="0"/>
      <w:marBottom w:val="0"/>
      <w:divBdr>
        <w:top w:val="none" w:sz="0" w:space="0" w:color="auto"/>
        <w:left w:val="none" w:sz="0" w:space="0" w:color="auto"/>
        <w:bottom w:val="none" w:sz="0" w:space="0" w:color="auto"/>
        <w:right w:val="none" w:sz="0" w:space="0" w:color="auto"/>
      </w:divBdr>
    </w:div>
    <w:div w:id="398796287">
      <w:bodyDiv w:val="1"/>
      <w:marLeft w:val="0"/>
      <w:marRight w:val="0"/>
      <w:marTop w:val="0"/>
      <w:marBottom w:val="0"/>
      <w:divBdr>
        <w:top w:val="none" w:sz="0" w:space="0" w:color="auto"/>
        <w:left w:val="none" w:sz="0" w:space="0" w:color="auto"/>
        <w:bottom w:val="none" w:sz="0" w:space="0" w:color="auto"/>
        <w:right w:val="none" w:sz="0" w:space="0" w:color="auto"/>
      </w:divBdr>
      <w:divsChild>
        <w:div w:id="1641810205">
          <w:marLeft w:val="0"/>
          <w:marRight w:val="0"/>
          <w:marTop w:val="0"/>
          <w:marBottom w:val="0"/>
          <w:divBdr>
            <w:top w:val="none" w:sz="0" w:space="0" w:color="auto"/>
            <w:left w:val="none" w:sz="0" w:space="0" w:color="auto"/>
            <w:bottom w:val="none" w:sz="0" w:space="0" w:color="auto"/>
            <w:right w:val="none" w:sz="0" w:space="0" w:color="auto"/>
          </w:divBdr>
        </w:div>
      </w:divsChild>
    </w:div>
    <w:div w:id="438110055">
      <w:bodyDiv w:val="1"/>
      <w:marLeft w:val="0"/>
      <w:marRight w:val="0"/>
      <w:marTop w:val="0"/>
      <w:marBottom w:val="0"/>
      <w:divBdr>
        <w:top w:val="none" w:sz="0" w:space="0" w:color="auto"/>
        <w:left w:val="none" w:sz="0" w:space="0" w:color="auto"/>
        <w:bottom w:val="none" w:sz="0" w:space="0" w:color="auto"/>
        <w:right w:val="none" w:sz="0" w:space="0" w:color="auto"/>
      </w:divBdr>
    </w:div>
    <w:div w:id="505244452">
      <w:bodyDiv w:val="1"/>
      <w:marLeft w:val="0"/>
      <w:marRight w:val="0"/>
      <w:marTop w:val="0"/>
      <w:marBottom w:val="0"/>
      <w:divBdr>
        <w:top w:val="none" w:sz="0" w:space="0" w:color="auto"/>
        <w:left w:val="none" w:sz="0" w:space="0" w:color="auto"/>
        <w:bottom w:val="none" w:sz="0" w:space="0" w:color="auto"/>
        <w:right w:val="none" w:sz="0" w:space="0" w:color="auto"/>
      </w:divBdr>
    </w:div>
    <w:div w:id="576596310">
      <w:bodyDiv w:val="1"/>
      <w:marLeft w:val="0"/>
      <w:marRight w:val="0"/>
      <w:marTop w:val="0"/>
      <w:marBottom w:val="0"/>
      <w:divBdr>
        <w:top w:val="none" w:sz="0" w:space="0" w:color="auto"/>
        <w:left w:val="none" w:sz="0" w:space="0" w:color="auto"/>
        <w:bottom w:val="none" w:sz="0" w:space="0" w:color="auto"/>
        <w:right w:val="none" w:sz="0" w:space="0" w:color="auto"/>
      </w:divBdr>
      <w:divsChild>
        <w:div w:id="65736482">
          <w:marLeft w:val="0"/>
          <w:marRight w:val="0"/>
          <w:marTop w:val="0"/>
          <w:marBottom w:val="0"/>
          <w:divBdr>
            <w:top w:val="none" w:sz="0" w:space="0" w:color="auto"/>
            <w:left w:val="none" w:sz="0" w:space="0" w:color="auto"/>
            <w:bottom w:val="none" w:sz="0" w:space="0" w:color="auto"/>
            <w:right w:val="none" w:sz="0" w:space="0" w:color="auto"/>
          </w:divBdr>
        </w:div>
      </w:divsChild>
    </w:div>
    <w:div w:id="593243548">
      <w:bodyDiv w:val="1"/>
      <w:marLeft w:val="0"/>
      <w:marRight w:val="0"/>
      <w:marTop w:val="0"/>
      <w:marBottom w:val="0"/>
      <w:divBdr>
        <w:top w:val="none" w:sz="0" w:space="0" w:color="auto"/>
        <w:left w:val="none" w:sz="0" w:space="0" w:color="auto"/>
        <w:bottom w:val="none" w:sz="0" w:space="0" w:color="auto"/>
        <w:right w:val="none" w:sz="0" w:space="0" w:color="auto"/>
      </w:divBdr>
    </w:div>
    <w:div w:id="619410544">
      <w:bodyDiv w:val="1"/>
      <w:marLeft w:val="0"/>
      <w:marRight w:val="0"/>
      <w:marTop w:val="0"/>
      <w:marBottom w:val="0"/>
      <w:divBdr>
        <w:top w:val="none" w:sz="0" w:space="0" w:color="auto"/>
        <w:left w:val="none" w:sz="0" w:space="0" w:color="auto"/>
        <w:bottom w:val="none" w:sz="0" w:space="0" w:color="auto"/>
        <w:right w:val="none" w:sz="0" w:space="0" w:color="auto"/>
      </w:divBdr>
    </w:div>
    <w:div w:id="658507756">
      <w:bodyDiv w:val="1"/>
      <w:marLeft w:val="0"/>
      <w:marRight w:val="0"/>
      <w:marTop w:val="0"/>
      <w:marBottom w:val="0"/>
      <w:divBdr>
        <w:top w:val="none" w:sz="0" w:space="0" w:color="auto"/>
        <w:left w:val="none" w:sz="0" w:space="0" w:color="auto"/>
        <w:bottom w:val="none" w:sz="0" w:space="0" w:color="auto"/>
        <w:right w:val="none" w:sz="0" w:space="0" w:color="auto"/>
      </w:divBdr>
    </w:div>
    <w:div w:id="769816749">
      <w:bodyDiv w:val="1"/>
      <w:marLeft w:val="0"/>
      <w:marRight w:val="0"/>
      <w:marTop w:val="0"/>
      <w:marBottom w:val="0"/>
      <w:divBdr>
        <w:top w:val="none" w:sz="0" w:space="0" w:color="auto"/>
        <w:left w:val="none" w:sz="0" w:space="0" w:color="auto"/>
        <w:bottom w:val="none" w:sz="0" w:space="0" w:color="auto"/>
        <w:right w:val="none" w:sz="0" w:space="0" w:color="auto"/>
      </w:divBdr>
    </w:div>
    <w:div w:id="770125608">
      <w:bodyDiv w:val="1"/>
      <w:marLeft w:val="0"/>
      <w:marRight w:val="0"/>
      <w:marTop w:val="0"/>
      <w:marBottom w:val="0"/>
      <w:divBdr>
        <w:top w:val="none" w:sz="0" w:space="0" w:color="auto"/>
        <w:left w:val="none" w:sz="0" w:space="0" w:color="auto"/>
        <w:bottom w:val="none" w:sz="0" w:space="0" w:color="auto"/>
        <w:right w:val="none" w:sz="0" w:space="0" w:color="auto"/>
      </w:divBdr>
    </w:div>
    <w:div w:id="780689628">
      <w:bodyDiv w:val="1"/>
      <w:marLeft w:val="0"/>
      <w:marRight w:val="0"/>
      <w:marTop w:val="0"/>
      <w:marBottom w:val="0"/>
      <w:divBdr>
        <w:top w:val="none" w:sz="0" w:space="0" w:color="auto"/>
        <w:left w:val="none" w:sz="0" w:space="0" w:color="auto"/>
        <w:bottom w:val="none" w:sz="0" w:space="0" w:color="auto"/>
        <w:right w:val="none" w:sz="0" w:space="0" w:color="auto"/>
      </w:divBdr>
    </w:div>
    <w:div w:id="791051955">
      <w:bodyDiv w:val="1"/>
      <w:marLeft w:val="0"/>
      <w:marRight w:val="0"/>
      <w:marTop w:val="0"/>
      <w:marBottom w:val="0"/>
      <w:divBdr>
        <w:top w:val="none" w:sz="0" w:space="0" w:color="auto"/>
        <w:left w:val="none" w:sz="0" w:space="0" w:color="auto"/>
        <w:bottom w:val="none" w:sz="0" w:space="0" w:color="auto"/>
        <w:right w:val="none" w:sz="0" w:space="0" w:color="auto"/>
      </w:divBdr>
    </w:div>
    <w:div w:id="805119927">
      <w:bodyDiv w:val="1"/>
      <w:marLeft w:val="0"/>
      <w:marRight w:val="0"/>
      <w:marTop w:val="0"/>
      <w:marBottom w:val="0"/>
      <w:divBdr>
        <w:top w:val="none" w:sz="0" w:space="0" w:color="auto"/>
        <w:left w:val="none" w:sz="0" w:space="0" w:color="auto"/>
        <w:bottom w:val="none" w:sz="0" w:space="0" w:color="auto"/>
        <w:right w:val="none" w:sz="0" w:space="0" w:color="auto"/>
      </w:divBdr>
    </w:div>
    <w:div w:id="899561708">
      <w:bodyDiv w:val="1"/>
      <w:marLeft w:val="0"/>
      <w:marRight w:val="0"/>
      <w:marTop w:val="0"/>
      <w:marBottom w:val="0"/>
      <w:divBdr>
        <w:top w:val="none" w:sz="0" w:space="0" w:color="auto"/>
        <w:left w:val="none" w:sz="0" w:space="0" w:color="auto"/>
        <w:bottom w:val="none" w:sz="0" w:space="0" w:color="auto"/>
        <w:right w:val="none" w:sz="0" w:space="0" w:color="auto"/>
      </w:divBdr>
      <w:divsChild>
        <w:div w:id="677080796">
          <w:marLeft w:val="0"/>
          <w:marRight w:val="0"/>
          <w:marTop w:val="0"/>
          <w:marBottom w:val="0"/>
          <w:divBdr>
            <w:top w:val="none" w:sz="0" w:space="0" w:color="auto"/>
            <w:left w:val="none" w:sz="0" w:space="0" w:color="auto"/>
            <w:bottom w:val="none" w:sz="0" w:space="0" w:color="auto"/>
            <w:right w:val="none" w:sz="0" w:space="0" w:color="auto"/>
          </w:divBdr>
        </w:div>
        <w:div w:id="67577593">
          <w:marLeft w:val="0"/>
          <w:marRight w:val="0"/>
          <w:marTop w:val="0"/>
          <w:marBottom w:val="0"/>
          <w:divBdr>
            <w:top w:val="none" w:sz="0" w:space="0" w:color="auto"/>
            <w:left w:val="none" w:sz="0" w:space="0" w:color="auto"/>
            <w:bottom w:val="none" w:sz="0" w:space="0" w:color="auto"/>
            <w:right w:val="none" w:sz="0" w:space="0" w:color="auto"/>
          </w:divBdr>
        </w:div>
        <w:div w:id="993263861">
          <w:marLeft w:val="0"/>
          <w:marRight w:val="0"/>
          <w:marTop w:val="0"/>
          <w:marBottom w:val="0"/>
          <w:divBdr>
            <w:top w:val="none" w:sz="0" w:space="0" w:color="auto"/>
            <w:left w:val="none" w:sz="0" w:space="0" w:color="auto"/>
            <w:bottom w:val="none" w:sz="0" w:space="0" w:color="auto"/>
            <w:right w:val="none" w:sz="0" w:space="0" w:color="auto"/>
          </w:divBdr>
        </w:div>
        <w:div w:id="677774198">
          <w:marLeft w:val="0"/>
          <w:marRight w:val="0"/>
          <w:marTop w:val="0"/>
          <w:marBottom w:val="0"/>
          <w:divBdr>
            <w:top w:val="none" w:sz="0" w:space="0" w:color="auto"/>
            <w:left w:val="none" w:sz="0" w:space="0" w:color="auto"/>
            <w:bottom w:val="none" w:sz="0" w:space="0" w:color="auto"/>
            <w:right w:val="none" w:sz="0" w:space="0" w:color="auto"/>
          </w:divBdr>
        </w:div>
        <w:div w:id="1767992730">
          <w:marLeft w:val="0"/>
          <w:marRight w:val="0"/>
          <w:marTop w:val="0"/>
          <w:marBottom w:val="0"/>
          <w:divBdr>
            <w:top w:val="none" w:sz="0" w:space="0" w:color="auto"/>
            <w:left w:val="none" w:sz="0" w:space="0" w:color="auto"/>
            <w:bottom w:val="none" w:sz="0" w:space="0" w:color="auto"/>
            <w:right w:val="none" w:sz="0" w:space="0" w:color="auto"/>
          </w:divBdr>
        </w:div>
        <w:div w:id="1459298667">
          <w:marLeft w:val="0"/>
          <w:marRight w:val="0"/>
          <w:marTop w:val="0"/>
          <w:marBottom w:val="0"/>
          <w:divBdr>
            <w:top w:val="none" w:sz="0" w:space="0" w:color="auto"/>
            <w:left w:val="none" w:sz="0" w:space="0" w:color="auto"/>
            <w:bottom w:val="none" w:sz="0" w:space="0" w:color="auto"/>
            <w:right w:val="none" w:sz="0" w:space="0" w:color="auto"/>
          </w:divBdr>
        </w:div>
        <w:div w:id="1816294274">
          <w:marLeft w:val="0"/>
          <w:marRight w:val="0"/>
          <w:marTop w:val="0"/>
          <w:marBottom w:val="0"/>
          <w:divBdr>
            <w:top w:val="none" w:sz="0" w:space="0" w:color="auto"/>
            <w:left w:val="none" w:sz="0" w:space="0" w:color="auto"/>
            <w:bottom w:val="none" w:sz="0" w:space="0" w:color="auto"/>
            <w:right w:val="none" w:sz="0" w:space="0" w:color="auto"/>
          </w:divBdr>
        </w:div>
        <w:div w:id="1877620377">
          <w:marLeft w:val="0"/>
          <w:marRight w:val="0"/>
          <w:marTop w:val="0"/>
          <w:marBottom w:val="0"/>
          <w:divBdr>
            <w:top w:val="none" w:sz="0" w:space="0" w:color="auto"/>
            <w:left w:val="none" w:sz="0" w:space="0" w:color="auto"/>
            <w:bottom w:val="none" w:sz="0" w:space="0" w:color="auto"/>
            <w:right w:val="none" w:sz="0" w:space="0" w:color="auto"/>
          </w:divBdr>
        </w:div>
      </w:divsChild>
    </w:div>
    <w:div w:id="1040322895">
      <w:bodyDiv w:val="1"/>
      <w:marLeft w:val="0"/>
      <w:marRight w:val="0"/>
      <w:marTop w:val="0"/>
      <w:marBottom w:val="0"/>
      <w:divBdr>
        <w:top w:val="none" w:sz="0" w:space="0" w:color="auto"/>
        <w:left w:val="none" w:sz="0" w:space="0" w:color="auto"/>
        <w:bottom w:val="none" w:sz="0" w:space="0" w:color="auto"/>
        <w:right w:val="none" w:sz="0" w:space="0" w:color="auto"/>
      </w:divBdr>
    </w:div>
    <w:div w:id="1075587628">
      <w:bodyDiv w:val="1"/>
      <w:marLeft w:val="0"/>
      <w:marRight w:val="0"/>
      <w:marTop w:val="0"/>
      <w:marBottom w:val="0"/>
      <w:divBdr>
        <w:top w:val="none" w:sz="0" w:space="0" w:color="auto"/>
        <w:left w:val="none" w:sz="0" w:space="0" w:color="auto"/>
        <w:bottom w:val="none" w:sz="0" w:space="0" w:color="auto"/>
        <w:right w:val="none" w:sz="0" w:space="0" w:color="auto"/>
      </w:divBdr>
    </w:div>
    <w:div w:id="1100880497">
      <w:bodyDiv w:val="1"/>
      <w:marLeft w:val="0"/>
      <w:marRight w:val="0"/>
      <w:marTop w:val="0"/>
      <w:marBottom w:val="0"/>
      <w:divBdr>
        <w:top w:val="none" w:sz="0" w:space="0" w:color="auto"/>
        <w:left w:val="none" w:sz="0" w:space="0" w:color="auto"/>
        <w:bottom w:val="none" w:sz="0" w:space="0" w:color="auto"/>
        <w:right w:val="none" w:sz="0" w:space="0" w:color="auto"/>
      </w:divBdr>
      <w:divsChild>
        <w:div w:id="872426134">
          <w:marLeft w:val="0"/>
          <w:marRight w:val="0"/>
          <w:marTop w:val="0"/>
          <w:marBottom w:val="0"/>
          <w:divBdr>
            <w:top w:val="none" w:sz="0" w:space="0" w:color="auto"/>
            <w:left w:val="none" w:sz="0" w:space="0" w:color="auto"/>
            <w:bottom w:val="none" w:sz="0" w:space="0" w:color="auto"/>
            <w:right w:val="none" w:sz="0" w:space="0" w:color="auto"/>
          </w:divBdr>
        </w:div>
      </w:divsChild>
    </w:div>
    <w:div w:id="1216238581">
      <w:bodyDiv w:val="1"/>
      <w:marLeft w:val="0"/>
      <w:marRight w:val="0"/>
      <w:marTop w:val="0"/>
      <w:marBottom w:val="0"/>
      <w:divBdr>
        <w:top w:val="none" w:sz="0" w:space="0" w:color="auto"/>
        <w:left w:val="none" w:sz="0" w:space="0" w:color="auto"/>
        <w:bottom w:val="none" w:sz="0" w:space="0" w:color="auto"/>
        <w:right w:val="none" w:sz="0" w:space="0" w:color="auto"/>
      </w:divBdr>
    </w:div>
    <w:div w:id="1316686118">
      <w:bodyDiv w:val="1"/>
      <w:marLeft w:val="0"/>
      <w:marRight w:val="0"/>
      <w:marTop w:val="0"/>
      <w:marBottom w:val="0"/>
      <w:divBdr>
        <w:top w:val="none" w:sz="0" w:space="0" w:color="auto"/>
        <w:left w:val="none" w:sz="0" w:space="0" w:color="auto"/>
        <w:bottom w:val="none" w:sz="0" w:space="0" w:color="auto"/>
        <w:right w:val="none" w:sz="0" w:space="0" w:color="auto"/>
      </w:divBdr>
      <w:divsChild>
        <w:div w:id="1198935171">
          <w:marLeft w:val="0"/>
          <w:marRight w:val="0"/>
          <w:marTop w:val="0"/>
          <w:marBottom w:val="0"/>
          <w:divBdr>
            <w:top w:val="none" w:sz="0" w:space="0" w:color="auto"/>
            <w:left w:val="none" w:sz="0" w:space="0" w:color="auto"/>
            <w:bottom w:val="none" w:sz="0" w:space="0" w:color="auto"/>
            <w:right w:val="none" w:sz="0" w:space="0" w:color="auto"/>
          </w:divBdr>
        </w:div>
      </w:divsChild>
    </w:div>
    <w:div w:id="1368799548">
      <w:bodyDiv w:val="1"/>
      <w:marLeft w:val="0"/>
      <w:marRight w:val="0"/>
      <w:marTop w:val="0"/>
      <w:marBottom w:val="0"/>
      <w:divBdr>
        <w:top w:val="none" w:sz="0" w:space="0" w:color="auto"/>
        <w:left w:val="none" w:sz="0" w:space="0" w:color="auto"/>
        <w:bottom w:val="none" w:sz="0" w:space="0" w:color="auto"/>
        <w:right w:val="none" w:sz="0" w:space="0" w:color="auto"/>
      </w:divBdr>
    </w:div>
    <w:div w:id="1409962693">
      <w:bodyDiv w:val="1"/>
      <w:marLeft w:val="0"/>
      <w:marRight w:val="0"/>
      <w:marTop w:val="0"/>
      <w:marBottom w:val="0"/>
      <w:divBdr>
        <w:top w:val="none" w:sz="0" w:space="0" w:color="auto"/>
        <w:left w:val="none" w:sz="0" w:space="0" w:color="auto"/>
        <w:bottom w:val="none" w:sz="0" w:space="0" w:color="auto"/>
        <w:right w:val="none" w:sz="0" w:space="0" w:color="auto"/>
      </w:divBdr>
    </w:div>
    <w:div w:id="1575622600">
      <w:bodyDiv w:val="1"/>
      <w:marLeft w:val="0"/>
      <w:marRight w:val="0"/>
      <w:marTop w:val="0"/>
      <w:marBottom w:val="0"/>
      <w:divBdr>
        <w:top w:val="none" w:sz="0" w:space="0" w:color="auto"/>
        <w:left w:val="none" w:sz="0" w:space="0" w:color="auto"/>
        <w:bottom w:val="none" w:sz="0" w:space="0" w:color="auto"/>
        <w:right w:val="none" w:sz="0" w:space="0" w:color="auto"/>
      </w:divBdr>
    </w:div>
    <w:div w:id="1641377133">
      <w:bodyDiv w:val="1"/>
      <w:marLeft w:val="0"/>
      <w:marRight w:val="0"/>
      <w:marTop w:val="0"/>
      <w:marBottom w:val="0"/>
      <w:divBdr>
        <w:top w:val="none" w:sz="0" w:space="0" w:color="auto"/>
        <w:left w:val="none" w:sz="0" w:space="0" w:color="auto"/>
        <w:bottom w:val="none" w:sz="0" w:space="0" w:color="auto"/>
        <w:right w:val="none" w:sz="0" w:space="0" w:color="auto"/>
      </w:divBdr>
      <w:divsChild>
        <w:div w:id="1384450738">
          <w:marLeft w:val="0"/>
          <w:marRight w:val="0"/>
          <w:marTop w:val="0"/>
          <w:marBottom w:val="0"/>
          <w:divBdr>
            <w:top w:val="none" w:sz="0" w:space="0" w:color="auto"/>
            <w:left w:val="none" w:sz="0" w:space="0" w:color="auto"/>
            <w:bottom w:val="none" w:sz="0" w:space="0" w:color="auto"/>
            <w:right w:val="none" w:sz="0" w:space="0" w:color="auto"/>
          </w:divBdr>
        </w:div>
      </w:divsChild>
    </w:div>
    <w:div w:id="1656178657">
      <w:bodyDiv w:val="1"/>
      <w:marLeft w:val="0"/>
      <w:marRight w:val="0"/>
      <w:marTop w:val="0"/>
      <w:marBottom w:val="0"/>
      <w:divBdr>
        <w:top w:val="none" w:sz="0" w:space="0" w:color="auto"/>
        <w:left w:val="none" w:sz="0" w:space="0" w:color="auto"/>
        <w:bottom w:val="none" w:sz="0" w:space="0" w:color="auto"/>
        <w:right w:val="none" w:sz="0" w:space="0" w:color="auto"/>
      </w:divBdr>
    </w:div>
    <w:div w:id="1682388045">
      <w:bodyDiv w:val="1"/>
      <w:marLeft w:val="0"/>
      <w:marRight w:val="0"/>
      <w:marTop w:val="0"/>
      <w:marBottom w:val="0"/>
      <w:divBdr>
        <w:top w:val="none" w:sz="0" w:space="0" w:color="auto"/>
        <w:left w:val="none" w:sz="0" w:space="0" w:color="auto"/>
        <w:bottom w:val="none" w:sz="0" w:space="0" w:color="auto"/>
        <w:right w:val="none" w:sz="0" w:space="0" w:color="auto"/>
      </w:divBdr>
    </w:div>
    <w:div w:id="1764840370">
      <w:bodyDiv w:val="1"/>
      <w:marLeft w:val="0"/>
      <w:marRight w:val="0"/>
      <w:marTop w:val="0"/>
      <w:marBottom w:val="0"/>
      <w:divBdr>
        <w:top w:val="none" w:sz="0" w:space="0" w:color="auto"/>
        <w:left w:val="none" w:sz="0" w:space="0" w:color="auto"/>
        <w:bottom w:val="none" w:sz="0" w:space="0" w:color="auto"/>
        <w:right w:val="none" w:sz="0" w:space="0" w:color="auto"/>
      </w:divBdr>
    </w:div>
    <w:div w:id="1781759897">
      <w:bodyDiv w:val="1"/>
      <w:marLeft w:val="0"/>
      <w:marRight w:val="0"/>
      <w:marTop w:val="0"/>
      <w:marBottom w:val="0"/>
      <w:divBdr>
        <w:top w:val="none" w:sz="0" w:space="0" w:color="auto"/>
        <w:left w:val="none" w:sz="0" w:space="0" w:color="auto"/>
        <w:bottom w:val="none" w:sz="0" w:space="0" w:color="auto"/>
        <w:right w:val="none" w:sz="0" w:space="0" w:color="auto"/>
      </w:divBdr>
    </w:div>
    <w:div w:id="1827552454">
      <w:bodyDiv w:val="1"/>
      <w:marLeft w:val="0"/>
      <w:marRight w:val="0"/>
      <w:marTop w:val="0"/>
      <w:marBottom w:val="0"/>
      <w:divBdr>
        <w:top w:val="none" w:sz="0" w:space="0" w:color="auto"/>
        <w:left w:val="none" w:sz="0" w:space="0" w:color="auto"/>
        <w:bottom w:val="none" w:sz="0" w:space="0" w:color="auto"/>
        <w:right w:val="none" w:sz="0" w:space="0" w:color="auto"/>
      </w:divBdr>
    </w:div>
    <w:div w:id="1866481073">
      <w:bodyDiv w:val="1"/>
      <w:marLeft w:val="0"/>
      <w:marRight w:val="0"/>
      <w:marTop w:val="0"/>
      <w:marBottom w:val="0"/>
      <w:divBdr>
        <w:top w:val="none" w:sz="0" w:space="0" w:color="auto"/>
        <w:left w:val="none" w:sz="0" w:space="0" w:color="auto"/>
        <w:bottom w:val="none" w:sz="0" w:space="0" w:color="auto"/>
        <w:right w:val="none" w:sz="0" w:space="0" w:color="auto"/>
      </w:divBdr>
    </w:div>
    <w:div w:id="1919513577">
      <w:bodyDiv w:val="1"/>
      <w:marLeft w:val="0"/>
      <w:marRight w:val="0"/>
      <w:marTop w:val="0"/>
      <w:marBottom w:val="0"/>
      <w:divBdr>
        <w:top w:val="none" w:sz="0" w:space="0" w:color="auto"/>
        <w:left w:val="none" w:sz="0" w:space="0" w:color="auto"/>
        <w:bottom w:val="none" w:sz="0" w:space="0" w:color="auto"/>
        <w:right w:val="none" w:sz="0" w:space="0" w:color="auto"/>
      </w:divBdr>
      <w:divsChild>
        <w:div w:id="2129421532">
          <w:marLeft w:val="0"/>
          <w:marRight w:val="0"/>
          <w:marTop w:val="0"/>
          <w:marBottom w:val="0"/>
          <w:divBdr>
            <w:top w:val="none" w:sz="0" w:space="0" w:color="auto"/>
            <w:left w:val="none" w:sz="0" w:space="0" w:color="auto"/>
            <w:bottom w:val="none" w:sz="0" w:space="0" w:color="auto"/>
            <w:right w:val="none" w:sz="0" w:space="0" w:color="auto"/>
          </w:divBdr>
        </w:div>
      </w:divsChild>
    </w:div>
    <w:div w:id="1921021770">
      <w:bodyDiv w:val="1"/>
      <w:marLeft w:val="0"/>
      <w:marRight w:val="0"/>
      <w:marTop w:val="0"/>
      <w:marBottom w:val="0"/>
      <w:divBdr>
        <w:top w:val="none" w:sz="0" w:space="0" w:color="auto"/>
        <w:left w:val="none" w:sz="0" w:space="0" w:color="auto"/>
        <w:bottom w:val="none" w:sz="0" w:space="0" w:color="auto"/>
        <w:right w:val="none" w:sz="0" w:space="0" w:color="auto"/>
      </w:divBdr>
    </w:div>
    <w:div w:id="2014796037">
      <w:bodyDiv w:val="1"/>
      <w:marLeft w:val="0"/>
      <w:marRight w:val="0"/>
      <w:marTop w:val="0"/>
      <w:marBottom w:val="0"/>
      <w:divBdr>
        <w:top w:val="none" w:sz="0" w:space="0" w:color="auto"/>
        <w:left w:val="none" w:sz="0" w:space="0" w:color="auto"/>
        <w:bottom w:val="none" w:sz="0" w:space="0" w:color="auto"/>
        <w:right w:val="none" w:sz="0" w:space="0" w:color="auto"/>
      </w:divBdr>
    </w:div>
    <w:div w:id="2045402181">
      <w:bodyDiv w:val="1"/>
      <w:marLeft w:val="0"/>
      <w:marRight w:val="0"/>
      <w:marTop w:val="0"/>
      <w:marBottom w:val="0"/>
      <w:divBdr>
        <w:top w:val="none" w:sz="0" w:space="0" w:color="auto"/>
        <w:left w:val="none" w:sz="0" w:space="0" w:color="auto"/>
        <w:bottom w:val="none" w:sz="0" w:space="0" w:color="auto"/>
        <w:right w:val="none" w:sz="0" w:space="0" w:color="auto"/>
      </w:divBdr>
    </w:div>
    <w:div w:id="2058627573">
      <w:bodyDiv w:val="1"/>
      <w:marLeft w:val="0"/>
      <w:marRight w:val="0"/>
      <w:marTop w:val="0"/>
      <w:marBottom w:val="0"/>
      <w:divBdr>
        <w:top w:val="none" w:sz="0" w:space="0" w:color="auto"/>
        <w:left w:val="none" w:sz="0" w:space="0" w:color="auto"/>
        <w:bottom w:val="none" w:sz="0" w:space="0" w:color="auto"/>
        <w:right w:val="none" w:sz="0" w:space="0" w:color="auto"/>
      </w:divBdr>
      <w:divsChild>
        <w:div w:id="1825655823">
          <w:marLeft w:val="0"/>
          <w:marRight w:val="0"/>
          <w:marTop w:val="0"/>
          <w:marBottom w:val="0"/>
          <w:divBdr>
            <w:top w:val="none" w:sz="0" w:space="0" w:color="auto"/>
            <w:left w:val="none" w:sz="0" w:space="0" w:color="auto"/>
            <w:bottom w:val="none" w:sz="0" w:space="0" w:color="auto"/>
            <w:right w:val="none" w:sz="0" w:space="0" w:color="auto"/>
          </w:divBdr>
        </w:div>
      </w:divsChild>
    </w:div>
    <w:div w:id="20653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td.achats@nrc.no" TargetMode="External"/><Relationship Id="rId26" Type="http://schemas.openxmlformats.org/officeDocument/2006/relationships/hyperlink" Target="mailto:psea@nrc.no" TargetMode="External"/><Relationship Id="rId3" Type="http://schemas.openxmlformats.org/officeDocument/2006/relationships/customXml" Target="../customXml/item3.xml"/><Relationship Id="rId21" Type="http://schemas.openxmlformats.org/officeDocument/2006/relationships/hyperlink" Target="mailto:Speakup@nrc.no" TargetMode="External"/><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td.tender@nrc.no" TargetMode="External"/><Relationship Id="rId25" Type="http://schemas.microsoft.com/office/2018/08/relationships/commentsExtensible" Target="commentsExtensible.xml"/><Relationship Id="rId33" Type="http://schemas.openxmlformats.org/officeDocument/2006/relationships/image" Target="media/image7.png"/><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td.achats@nrc.no" TargetMode="External"/><Relationship Id="rId20" Type="http://schemas.openxmlformats.org/officeDocument/2006/relationships/hyperlink" Target="mailto:dermot.hegarty@nrc.no"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commentsExtended" Target="commentsExtended.xml"/><Relationship Id="rId28" Type="http://schemas.openxmlformats.org/officeDocument/2006/relationships/header" Target="header3.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mailto:td.tender@nrc.no"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omments" Target="comments.xml"/><Relationship Id="rId27" Type="http://schemas.openxmlformats.org/officeDocument/2006/relationships/hyperlink" Target="mailto:help@befree.org" TargetMode="External"/><Relationship Id="rId30" Type="http://schemas.openxmlformats.org/officeDocument/2006/relationships/image" Target="media/image4.pn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2DDEF15-A5FA-41B6-8098-8999784B99E6}">
    <t:Anchor>
      <t:Comment id="1456512784"/>
    </t:Anchor>
    <t:History>
      <t:Event id="{05F3276F-FDF5-436D-98DB-142DF5D314C5}" time="2026-03-23T09:37:15.031Z">
        <t:Attribution userId="S::fatouma.ali@nrc.no::df7eb755-594e-4680-9680-9307f53f8f0d" userProvider="AD" userName="Fatouma Hassan Ali Ahmed"/>
        <t:Anchor>
          <t:Comment id="1456512784"/>
        </t:Anchor>
        <t:Create/>
      </t:Event>
      <t:Event id="{2E54633B-08EB-4C37-8258-96FA96DA4DD9}" time="2026-03-23T09:37:15.031Z">
        <t:Attribution userId="S::fatouma.ali@nrc.no::df7eb755-594e-4680-9680-9307f53f8f0d" userProvider="AD" userName="Fatouma Hassan Ali Ahmed"/>
        <t:Anchor>
          <t:Comment id="1456512784"/>
        </t:Anchor>
        <t:Assign userId="S::kamndoh.djetatorem@nrc.no::fea05c7f-86ab-4c24-9115-5961f7ff601d" userProvider="AD" userName="Kamndoh Djetatorem"/>
      </t:Event>
      <t:Event id="{4F79B09E-7319-4491-BA7C-564793BDD926}" time="2026-03-23T09:37:15.031Z">
        <t:Attribution userId="S::fatouma.ali@nrc.no::df7eb755-594e-4680-9680-9307f53f8f0d" userProvider="AD" userName="Fatouma Hassan Ali Ahmed"/>
        <t:Anchor>
          <t:Comment id="1456512784"/>
        </t:Anchor>
        <t:SetTitle title="A corriger le titre ici @Kamndoh Djetatorem"/>
      </t:Event>
    </t:History>
  </t:Task>
  <t:Task id="{538836C2-AAA0-4D24-AA96-3C61D68801B8}">
    <t:Anchor>
      <t:Comment id="453432364"/>
    </t:Anchor>
    <t:History>
      <t:Event id="{1B54912B-7DE8-46FE-9991-11B49B09D507}" time="2026-03-23T09:49:47.114Z">
        <t:Attribution userId="S::fatouma.ali@nrc.no::df7eb755-594e-4680-9680-9307f53f8f0d" userProvider="AD" userName="Fatouma Hassan Ali Ahmed"/>
        <t:Anchor>
          <t:Comment id="453432364"/>
        </t:Anchor>
        <t:Create/>
      </t:Event>
      <t:Event id="{93E74E73-B57C-497C-A16A-E536DCBBEC1F}" time="2026-03-23T09:49:47.114Z">
        <t:Attribution userId="S::fatouma.ali@nrc.no::df7eb755-594e-4680-9680-9307f53f8f0d" userProvider="AD" userName="Fatouma Hassan Ali Ahmed"/>
        <t:Anchor>
          <t:Comment id="453432364"/>
        </t:Anchor>
        <t:Assign userId="S::kamndoh.djetatorem@nrc.no::fea05c7f-86ab-4c24-9115-5961f7ff601d" userProvider="AD" userName="Kamndoh Djetatorem"/>
      </t:Event>
      <t:Event id="{571CB7D5-DF22-4781-A552-83C0C8D081B5}" time="2026-03-23T09:49:47.114Z">
        <t:Attribution userId="S::fatouma.ali@nrc.no::df7eb755-594e-4680-9680-9307f53f8f0d" userProvider="AD" userName="Fatouma Hassan Ali Ahmed"/>
        <t:Anchor>
          <t:Comment id="453432364"/>
        </t:Anchor>
        <t:SetTitle title="A envoyer le mail d'invitation a l'ouverture des plis des maintenant stp @Kamndoh Djetatorem"/>
      </t:Event>
    </t:History>
  </t:Task>
  <t:Task id="{734ABA79-52EF-4C46-9F0A-78A8DF296357}">
    <t:Anchor>
      <t:Comment id="905414794"/>
    </t:Anchor>
    <t:History>
      <t:Event id="{8194EB63-35F8-405D-B898-C59C7D3A7540}" time="2026-03-25T08:18:46.356Z">
        <t:Attribution userId="S::stephane.lienou@nrc.no::0dc3561c-90ec-4d3f-a570-66785fb944f3" userProvider="AD" userName="Lienou Ngadjoueng Stephane"/>
        <t:Anchor>
          <t:Comment id="905414794"/>
        </t:Anchor>
        <t:Create/>
      </t:Event>
      <t:Event id="{622FB1F6-B085-4921-93C0-D99B2C3C0348}" time="2026-03-25T08:18:46.356Z">
        <t:Attribution userId="S::stephane.lienou@nrc.no::0dc3561c-90ec-4d3f-a570-66785fb944f3" userProvider="AD" userName="Lienou Ngadjoueng Stephane"/>
        <t:Anchor>
          <t:Comment id="905414794"/>
        </t:Anchor>
        <t:Assign userId="S::kamndoh.djetatorem@nrc.no::fea05c7f-86ab-4c24-9115-5961f7ff601d" userProvider="AD" userName="Kamndoh Djetatorem"/>
      </t:Event>
      <t:Event id="{64F927EF-44F0-4986-AB28-DBBE7B1AEA15}" time="2026-03-25T08:18:46.356Z">
        <t:Attribution userId="S::stephane.lienou@nrc.no::0dc3561c-90ec-4d3f-a570-66785fb944f3" userProvider="AD" userName="Lienou Ngadjoueng Stephane"/>
        <t:Anchor>
          <t:Comment id="905414794"/>
        </t:Anchor>
        <t:SetTitle title="@Kamndoh Djetatorem , as t’on vraiment 4 lots?"/>
      </t:Event>
      <t:Event id="{5533A11F-BF1F-46EE-977F-B6D4A4EDA602}" time="2026-03-25T17:18:38.857Z">
        <t:Attribution userId="S::stephane.lienou@nrc.no::0dc3561c-90ec-4d3f-a570-66785fb944f3" userProvider="AD" userName="Lienou Ngadjoueng Stepha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a20000aa-c685-4864-a2c8-9ab2e130da19">
      <UserInfo>
        <DisplayName/>
        <AccountId xsi:nil="true"/>
        <AccountType/>
      </UserInfo>
    </SharedWithUsers>
    <lcf76f155ced4ddcb4097134ff3c332f xmlns="56974b1b-5999-42bd-8111-3e3603f567dd">
      <Terms xmlns="http://schemas.microsoft.com/office/infopath/2007/PartnerControls"/>
    </lcf76f155ced4ddcb4097134ff3c332f>
    <TaxCatchAll xmlns="a20000aa-c685-4864-a2c8-9ab2e130da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EF27A6526ADB4B9878D6AEA43D9778" ma:contentTypeVersion="15" ma:contentTypeDescription="Create a new document." ma:contentTypeScope="" ma:versionID="533400007137338235c169d80604030e">
  <xsd:schema xmlns:xsd="http://www.w3.org/2001/XMLSchema" xmlns:xs="http://www.w3.org/2001/XMLSchema" xmlns:p="http://schemas.microsoft.com/office/2006/metadata/properties" xmlns:ns2="56974b1b-5999-42bd-8111-3e3603f567dd" xmlns:ns3="a20000aa-c685-4864-a2c8-9ab2e130da19" targetNamespace="http://schemas.microsoft.com/office/2006/metadata/properties" ma:root="true" ma:fieldsID="5f87c0860f8683dfc893750b1505c70d" ns2:_="" ns3:_="">
    <xsd:import namespace="56974b1b-5999-42bd-8111-3e3603f567dd"/>
    <xsd:import namespace="a20000aa-c685-4864-a2c8-9ab2e130d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74b1b-5999-42bd-8111-3e3603f567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0000aa-c685-4864-a2c8-9ab2e130da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ddd24-de54-44b9-a19c-500f1a26c695}" ma:internalName="TaxCatchAll" ma:showField="CatchAllData" ma:web="a20000aa-c685-4864-a2c8-9ab2e130da1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6C27E-F355-43C2-9D6B-74D3D58261B0}">
  <ds:schemaRefs>
    <ds:schemaRef ds:uri="http://schemas.openxmlformats.org/officeDocument/2006/bibliography"/>
  </ds:schemaRefs>
</ds:datastoreItem>
</file>

<file path=customXml/itemProps2.xml><?xml version="1.0" encoding="utf-8"?>
<ds:datastoreItem xmlns:ds="http://schemas.openxmlformats.org/officeDocument/2006/customXml" ds:itemID="{41C9101C-F3A0-4E54-A50E-2D019C8B78CA}">
  <ds:schemaRefs>
    <ds:schemaRef ds:uri="http://schemas.microsoft.com/office/2006/metadata/properties"/>
    <ds:schemaRef ds:uri="http://schemas.microsoft.com/office/infopath/2007/PartnerControls"/>
    <ds:schemaRef ds:uri="a20000aa-c685-4864-a2c8-9ab2e130da19"/>
    <ds:schemaRef ds:uri="56974b1b-5999-42bd-8111-3e3603f567dd"/>
  </ds:schemaRefs>
</ds:datastoreItem>
</file>

<file path=customXml/itemProps3.xml><?xml version="1.0" encoding="utf-8"?>
<ds:datastoreItem xmlns:ds="http://schemas.openxmlformats.org/officeDocument/2006/customXml" ds:itemID="{7A527DB3-E0E6-4111-B19F-296E179D7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74b1b-5999-42bd-8111-3e3603f567dd"/>
    <ds:schemaRef ds:uri="a20000aa-c685-4864-a2c8-9ab2e130d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382FD2-E51C-413B-BB6A-39B5E92F17EE}">
  <ds:schemaRefs>
    <ds:schemaRef ds:uri="http://schemas.microsoft.com/sharepoint/v3/contenttype/forms"/>
  </ds:schemaRefs>
</ds:datastoreItem>
</file>

<file path=customXml/itemProps5.xml><?xml version="1.0" encoding="utf-8"?>
<ds:datastoreItem xmlns:ds="http://schemas.openxmlformats.org/officeDocument/2006/customXml" ds:itemID="{D1F54CE9-A223-441D-AB68-A6FB53D5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9571</Words>
  <Characters>54559</Characters>
  <Application>Microsoft Office Word</Application>
  <DocSecurity>0</DocSecurity>
  <Lines>454</Lines>
  <Paragraphs>128</Paragraphs>
  <ScaleCrop>false</ScaleCrop>
  <Company>Microsoft</Company>
  <LinksUpToDate>false</LinksUpToDate>
  <CharactersWithSpaces>64002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dc:creator>
  <cp:keywords/>
  <cp:lastModifiedBy>Issigoulong Samengar Mbaïnaye</cp:lastModifiedBy>
  <cp:revision>2</cp:revision>
  <cp:lastPrinted>2014-04-30T17:26:00Z</cp:lastPrinted>
  <dcterms:created xsi:type="dcterms:W3CDTF">2026-04-01T09:57:00Z</dcterms:created>
  <dcterms:modified xsi:type="dcterms:W3CDTF">2026-04-01T09:57:00Z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0x01010055EF27A6526ADB4B9878D6AEA43D9778</vt:lpwstr>
  </property>
  <property fmtid="{D5CDD505-2E9C-101B-9397-08002B2CF9AE}" pid="3" name="Order">
    <vt:r8>2337300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